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B9" w:rsidRPr="00CC4E80" w:rsidRDefault="00EA07B9" w:rsidP="00EA07B9">
      <w:pPr>
        <w:spacing w:before="1" w:after="1"/>
        <w:jc w:val="right"/>
        <w:rPr>
          <w:rFonts w:ascii="Arial Narrow" w:hAnsi="Arial Narrow"/>
          <w:color w:val="171717"/>
          <w:sz w:val="26"/>
          <w:szCs w:val="26"/>
        </w:rPr>
      </w:pPr>
      <w:r w:rsidRPr="00CC4E80">
        <w:rPr>
          <w:rFonts w:ascii="Arial Narrow" w:hAnsi="Arial Narrow"/>
          <w:b/>
          <w:color w:val="171717"/>
          <w:sz w:val="26"/>
          <w:szCs w:val="26"/>
        </w:rPr>
        <w:t>ASUNTO:</w:t>
      </w:r>
      <w:r w:rsidRPr="00CC4E80">
        <w:rPr>
          <w:rFonts w:ascii="Arial Narrow" w:hAnsi="Arial Narrow"/>
          <w:color w:val="171717"/>
          <w:sz w:val="26"/>
          <w:szCs w:val="26"/>
        </w:rPr>
        <w:t xml:space="preserve"> </w:t>
      </w:r>
      <w:r w:rsidRPr="00CC4E80">
        <w:rPr>
          <w:rFonts w:ascii="Arial Narrow" w:hAnsi="Arial Narrow"/>
          <w:color w:val="171717"/>
          <w:sz w:val="24"/>
          <w:szCs w:val="26"/>
        </w:rPr>
        <w:t>contestación actualización transparencia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LIC. MARTHA ELIZABETH RAFAEL FELICIANO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DIRECTORA DE LA UNIDAD DE TRANSPARENCIA E INFORMACION MUNICIPAL DE GOMEZ FARIAS, JALISCO.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  <w:r w:rsidRPr="00CC4E80">
        <w:rPr>
          <w:rFonts w:ascii="Arial Narrow" w:hAnsi="Arial Narrow"/>
          <w:b/>
          <w:color w:val="171717"/>
          <w:sz w:val="24"/>
          <w:szCs w:val="24"/>
        </w:rPr>
        <w:t>PRESENTE:</w:t>
      </w:r>
    </w:p>
    <w:p w:rsidR="00EA07B9" w:rsidRPr="00CC4E80" w:rsidRDefault="00EA07B9" w:rsidP="00EA07B9">
      <w:pPr>
        <w:rPr>
          <w:rFonts w:ascii="Arial Narrow" w:hAnsi="Arial Narrow"/>
          <w:b/>
          <w:color w:val="171717"/>
          <w:sz w:val="24"/>
          <w:szCs w:val="24"/>
        </w:rPr>
      </w:pPr>
    </w:p>
    <w:p w:rsidR="00805071" w:rsidRDefault="00EA07B9" w:rsidP="00805071">
      <w:pPr>
        <w:pStyle w:val="NormalWeb"/>
        <w:spacing w:line="276" w:lineRule="auto"/>
        <w:jc w:val="both"/>
        <w:rPr>
          <w:rFonts w:ascii="Arial Narrow" w:hAnsi="Arial Narrow"/>
          <w:color w:val="171717"/>
        </w:rPr>
      </w:pPr>
      <w:r w:rsidRPr="00CC4E80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805071">
        <w:rPr>
          <w:rFonts w:ascii="Arial Narrow" w:eastAsia="Calibri" w:hAnsi="Arial Narrow"/>
          <w:b/>
          <w:color w:val="171717"/>
          <w:lang w:eastAsia="en-US"/>
        </w:rPr>
        <w:t xml:space="preserve">           </w:t>
      </w:r>
      <w:r w:rsidR="00805071">
        <w:rPr>
          <w:rFonts w:ascii="Arial Narrow" w:hAnsi="Arial Narrow"/>
          <w:color w:val="171717"/>
        </w:rPr>
        <w:t xml:space="preserve">Por medio del presente Le envío un cordial saludo y a su vez me dirijo a usted de la manera más atenta para </w:t>
      </w:r>
      <w:r w:rsidR="00805071">
        <w:rPr>
          <w:rFonts w:ascii="Arial Narrow" w:hAnsi="Arial Narrow"/>
          <w:b/>
          <w:color w:val="171717"/>
        </w:rPr>
        <w:t xml:space="preserve">INFORMARLE </w:t>
      </w:r>
      <w:r w:rsidR="00805071">
        <w:rPr>
          <w:rFonts w:ascii="Arial Narrow" w:hAnsi="Arial Narrow"/>
          <w:color w:val="171717"/>
        </w:rPr>
        <w:t>que de conformidad con</w:t>
      </w:r>
      <w:r w:rsidR="00805071">
        <w:rPr>
          <w:rFonts w:ascii="Arial Narrow" w:hAnsi="Arial Narrow"/>
          <w:b/>
          <w:color w:val="171717"/>
        </w:rPr>
        <w:t xml:space="preserve">   </w:t>
      </w:r>
      <w:r w:rsidR="00805071">
        <w:rPr>
          <w:rFonts w:ascii="Arial Narrow" w:hAnsi="Arial Narrow"/>
          <w:color w:val="171717"/>
        </w:rPr>
        <w:t>el artículo 15, fracción XXII de la ley de transparencia y acceso a la información pública del estado de Jalisco y sus municipios le notifico lo siguiente:</w:t>
      </w:r>
    </w:p>
    <w:p w:rsidR="00805071" w:rsidRDefault="00805071" w:rsidP="00805071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15°.</w:t>
      </w:r>
      <w:r>
        <w:rPr>
          <w:sz w:val="20"/>
          <w:szCs w:val="20"/>
        </w:rPr>
        <w:t xml:space="preserve"> Información Fundamental - Ayuntamientos</w:t>
      </w:r>
    </w:p>
    <w:p w:rsidR="00805071" w:rsidRDefault="00805071" w:rsidP="00805071">
      <w:pPr>
        <w:pStyle w:val="Estilo"/>
        <w:ind w:left="1080"/>
        <w:rPr>
          <w:sz w:val="20"/>
          <w:szCs w:val="20"/>
        </w:rPr>
      </w:pPr>
    </w:p>
    <w:p w:rsidR="00805071" w:rsidRDefault="00805071" w:rsidP="00805071">
      <w:pPr>
        <w:pStyle w:val="Estilo"/>
        <w:rPr>
          <w:sz w:val="20"/>
          <w:szCs w:val="20"/>
        </w:rPr>
      </w:pPr>
      <w:r>
        <w:rPr>
          <w:b/>
          <w:sz w:val="20"/>
          <w:szCs w:val="20"/>
        </w:rPr>
        <w:t>XXII.</w:t>
      </w:r>
      <w:r>
        <w:rPr>
          <w:sz w:val="20"/>
          <w:szCs w:val="20"/>
        </w:rPr>
        <w:t xml:space="preserve"> Las autorizaciones de nuevos fraccionamientos y los cambios de uso de suelo junto con las consultas públicas realizadas con los colonos y la integración del expediente respectivo, en los términos del Código Urbano para el Estado de Jalisco;</w:t>
      </w:r>
    </w:p>
    <w:p w:rsidR="00805071" w:rsidRDefault="00805071" w:rsidP="00805071">
      <w:pPr>
        <w:pStyle w:val="Estilo"/>
        <w:rPr>
          <w:sz w:val="20"/>
          <w:szCs w:val="20"/>
        </w:rPr>
      </w:pPr>
    </w:p>
    <w:p w:rsidR="00805071" w:rsidRDefault="00805071" w:rsidP="00805071">
      <w:pPr>
        <w:pStyle w:val="Estilo"/>
        <w:rPr>
          <w:sz w:val="22"/>
          <w:szCs w:val="22"/>
        </w:rPr>
      </w:pPr>
    </w:p>
    <w:p w:rsidR="00805071" w:rsidRDefault="00805071" w:rsidP="00805071">
      <w:pPr>
        <w:rPr>
          <w:rFonts w:ascii="Arial" w:hAnsi="Arial" w:cs="Arial"/>
          <w:color w:val="171717"/>
        </w:rPr>
      </w:pPr>
      <w:r>
        <w:rPr>
          <w:rFonts w:ascii="Arial" w:hAnsi="Arial" w:cs="Arial"/>
          <w:color w:val="171717"/>
        </w:rPr>
        <w:t xml:space="preserve">Realizando una revisión exhaustiva en los archivos correspondientes en la dirección de obras públicas y la dirección de desarrollo urbano de administraciones anteriores a esta fecha, le entrego la siguiente información: </w:t>
      </w:r>
    </w:p>
    <w:p w:rsidR="00805071" w:rsidRDefault="00805071" w:rsidP="00805071">
      <w:pPr>
        <w:rPr>
          <w:rFonts w:ascii="Arial" w:hAnsi="Arial" w:cs="Arial"/>
          <w:color w:val="171717"/>
        </w:rPr>
      </w:pPr>
    </w:p>
    <w:p w:rsidR="00EA07B9" w:rsidRPr="00CC4E80" w:rsidRDefault="00EA07B9" w:rsidP="00805071">
      <w:pPr>
        <w:pStyle w:val="NormalWeb"/>
        <w:spacing w:line="276" w:lineRule="auto"/>
        <w:jc w:val="both"/>
        <w:rPr>
          <w:rFonts w:ascii="Arial" w:hAnsi="Arial" w:cs="Arial"/>
          <w:color w:val="171717"/>
        </w:rPr>
      </w:pPr>
    </w:p>
    <w:p w:rsidR="00EA07B9" w:rsidRPr="00CC4E80" w:rsidRDefault="00EA07B9" w:rsidP="00EA07B9">
      <w:pPr>
        <w:rPr>
          <w:rFonts w:ascii="Arial" w:hAnsi="Arial" w:cs="Arial"/>
          <w:color w:val="171717"/>
        </w:rPr>
      </w:pPr>
    </w:p>
    <w:p w:rsidR="003F395E" w:rsidRPr="00CC4E80" w:rsidRDefault="003F395E" w:rsidP="003F395E">
      <w:pPr>
        <w:jc w:val="center"/>
        <w:rPr>
          <w:rFonts w:ascii="Arial" w:hAnsi="Arial" w:cs="Arial"/>
          <w:b/>
          <w:color w:val="171717"/>
          <w:sz w:val="32"/>
          <w:u w:val="single"/>
        </w:rPr>
      </w:pPr>
      <w:r w:rsidRPr="00CC4E80">
        <w:rPr>
          <w:rFonts w:ascii="Arial" w:hAnsi="Arial" w:cs="Arial"/>
          <w:b/>
          <w:color w:val="171717"/>
          <w:sz w:val="32"/>
          <w:u w:val="single"/>
        </w:rPr>
        <w:t xml:space="preserve">CAMBIOS DE </w:t>
      </w:r>
      <w:r>
        <w:rPr>
          <w:rFonts w:ascii="Arial" w:hAnsi="Arial" w:cs="Arial"/>
          <w:b/>
          <w:color w:val="171717"/>
          <w:sz w:val="32"/>
          <w:u w:val="single"/>
        </w:rPr>
        <w:t>USO DE SUELO DURANTE EL AÑO 2020</w:t>
      </w:r>
    </w:p>
    <w:p w:rsidR="003F395E" w:rsidRPr="00CC4E80" w:rsidRDefault="003F395E" w:rsidP="003F395E">
      <w:pPr>
        <w:widowControl w:val="0"/>
        <w:jc w:val="center"/>
        <w:rPr>
          <w:rFonts w:ascii="Constantia" w:hAnsi="Constantia"/>
          <w:b/>
          <w:color w:val="171717"/>
        </w:rPr>
      </w:pPr>
      <w:r>
        <w:rPr>
          <w:rFonts w:ascii="Constantia" w:hAnsi="Constantia"/>
          <w:b/>
          <w:color w:val="171717"/>
        </w:rPr>
        <w:t>FEBRERO</w:t>
      </w:r>
    </w:p>
    <w:p w:rsidR="003F395E" w:rsidRPr="00CC4E80" w:rsidRDefault="003F395E" w:rsidP="003F395E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F395E" w:rsidRPr="00CC4E80" w:rsidRDefault="003F395E" w:rsidP="003F395E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F395E" w:rsidRPr="00805071" w:rsidRDefault="003F395E" w:rsidP="003F395E">
      <w:pPr>
        <w:rPr>
          <w:rFonts w:ascii="Arial" w:hAnsi="Arial" w:cs="Arial"/>
          <w:b/>
          <w:color w:val="171717"/>
        </w:rPr>
      </w:pPr>
      <w:r w:rsidRPr="00CC4E80">
        <w:rPr>
          <w:rFonts w:ascii="Arial" w:hAnsi="Arial" w:cs="Arial"/>
          <w:color w:val="171717"/>
        </w:rPr>
        <w:t xml:space="preserve">Le informo que con respecto a este punto y ya realizada una revisión exhaustiva en los archivos correspondientes en la dirección de obras públicas y la dirección de desarrollo urbano de administraciones anteriores a esta fecha, </w:t>
      </w:r>
      <w:r w:rsidRPr="00805071">
        <w:rPr>
          <w:rFonts w:ascii="Arial" w:hAnsi="Arial" w:cs="Arial"/>
          <w:b/>
          <w:color w:val="171717"/>
        </w:rPr>
        <w:t>NO se ha emitido ningún cambio de autorización al mes de febrero 2020.</w:t>
      </w:r>
    </w:p>
    <w:p w:rsidR="00EA07B9" w:rsidRPr="00CC4E80" w:rsidRDefault="00EA07B9" w:rsidP="00EA07B9">
      <w:pPr>
        <w:widowControl w:val="0"/>
        <w:jc w:val="center"/>
        <w:rPr>
          <w:rFonts w:ascii="Constantia" w:hAnsi="Constantia"/>
          <w:b/>
          <w:color w:val="171717"/>
        </w:rPr>
      </w:pP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“2020, año de leona vicario, benemérita madre de la patria”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3C0659" w:rsidRDefault="003F395E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03 de marzo</w:t>
      </w:r>
      <w:r w:rsidR="003C0659">
        <w:rPr>
          <w:rFonts w:ascii="Arial Narrow" w:hAnsi="Arial Narrow"/>
          <w:b/>
          <w:sz w:val="24"/>
          <w:szCs w:val="24"/>
        </w:rPr>
        <w:t xml:space="preserve"> de 2020 </w:t>
      </w:r>
    </w:p>
    <w:p w:rsidR="003C0659" w:rsidRDefault="003C0659" w:rsidP="003C065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</w:p>
    <w:p w:rsidR="00EA07B9" w:rsidRPr="001207F3" w:rsidRDefault="00EA07B9" w:rsidP="00EA07B9">
      <w:pPr>
        <w:widowControl w:val="0"/>
        <w:rPr>
          <w:rFonts w:ascii="Arial Narrow" w:hAnsi="Arial Narrow"/>
          <w:b/>
          <w:color w:val="171717" w:themeColor="background2" w:themeShade="1A"/>
          <w:sz w:val="26"/>
          <w:szCs w:val="26"/>
        </w:rPr>
      </w:pPr>
      <w:bookmarkStart w:id="0" w:name="_GoBack"/>
      <w:bookmarkEnd w:id="0"/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  <w:r>
        <w:rPr>
          <w:rFonts w:ascii="Arial Narrow" w:hAnsi="Arial Narrow"/>
          <w:color w:val="171717" w:themeColor="background2" w:themeShade="1A"/>
          <w:sz w:val="24"/>
          <w:szCs w:val="24"/>
        </w:rPr>
        <w:t xml:space="preserve">           </w:t>
      </w:r>
    </w:p>
    <w:p w:rsidR="00EA07B9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rPr>
          <w:rFonts w:ascii="Arial Narrow" w:hAnsi="Arial Narrow"/>
          <w:color w:val="171717" w:themeColor="background2" w:themeShade="1A"/>
          <w:sz w:val="24"/>
          <w:szCs w:val="24"/>
        </w:rPr>
      </w:pPr>
    </w:p>
    <w:p w:rsidR="00EA07B9" w:rsidRPr="001207F3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 xml:space="preserve">ARQ. </w:t>
      </w:r>
      <w:r>
        <w:rPr>
          <w:rFonts w:ascii="Arial Narrow" w:hAnsi="Arial Narrow"/>
          <w:b/>
          <w:color w:val="171717" w:themeColor="background2" w:themeShade="1A"/>
          <w:sz w:val="24"/>
          <w:szCs w:val="24"/>
        </w:rPr>
        <w:t>JORGE SEDA VICENTE</w:t>
      </w:r>
    </w:p>
    <w:p w:rsidR="00EA07B9" w:rsidRPr="00EA07B9" w:rsidRDefault="00EA07B9" w:rsidP="00EA07B9">
      <w:pPr>
        <w:jc w:val="center"/>
        <w:rPr>
          <w:rFonts w:ascii="Arial Narrow" w:hAnsi="Arial Narrow"/>
          <w:b/>
          <w:color w:val="171717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71717" w:themeColor="background2" w:themeShade="1A"/>
          <w:sz w:val="24"/>
          <w:szCs w:val="24"/>
        </w:rPr>
        <w:t>DIRECTOR DE DESARROLLO URBANO.</w:t>
      </w:r>
      <w:bookmarkStart w:id="1" w:name="RANGE!A1:K13"/>
      <w:bookmarkEnd w:id="1"/>
      <w:r w:rsidRPr="00EA07B9">
        <w:rPr>
          <w:rFonts w:ascii="Orkney" w:hAnsi="Orkney"/>
          <w:b/>
          <w:noProof/>
          <w:sz w:val="24"/>
          <w:szCs w:val="24"/>
          <w:lang w:eastAsia="es-MX"/>
        </w:rPr>
        <w:t xml:space="preserve"> </w:t>
      </w:r>
    </w:p>
    <w:sectPr w:rsidR="00EA07B9" w:rsidRPr="00EA07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2C9" w:rsidRDefault="005F52C9" w:rsidP="00472ACC">
      <w:r>
        <w:separator/>
      </w:r>
    </w:p>
  </w:endnote>
  <w:endnote w:type="continuationSeparator" w:id="0">
    <w:p w:rsidR="005F52C9" w:rsidRDefault="005F52C9" w:rsidP="0047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Orkney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2C9" w:rsidRDefault="005F52C9" w:rsidP="00472ACC">
      <w:r>
        <w:separator/>
      </w:r>
    </w:p>
  </w:footnote>
  <w:footnote w:type="continuationSeparator" w:id="0">
    <w:p w:rsidR="005F52C9" w:rsidRDefault="005F52C9" w:rsidP="0047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B9"/>
    <w:rsid w:val="0013214C"/>
    <w:rsid w:val="001F42A4"/>
    <w:rsid w:val="002025A3"/>
    <w:rsid w:val="002F3EB3"/>
    <w:rsid w:val="003C0659"/>
    <w:rsid w:val="003F395E"/>
    <w:rsid w:val="00472ACC"/>
    <w:rsid w:val="00520245"/>
    <w:rsid w:val="005F52C9"/>
    <w:rsid w:val="006073DB"/>
    <w:rsid w:val="006F49F5"/>
    <w:rsid w:val="00805071"/>
    <w:rsid w:val="009F1661"/>
    <w:rsid w:val="00C42B5E"/>
    <w:rsid w:val="00CE770E"/>
    <w:rsid w:val="00E31483"/>
    <w:rsid w:val="00EA07B9"/>
    <w:rsid w:val="00EC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0CD4C5-06A7-4634-8E68-1DF0001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7B9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7B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stiloCar">
    <w:name w:val="Estilo Car"/>
    <w:link w:val="Estilo"/>
    <w:locked/>
    <w:rsid w:val="00EA07B9"/>
    <w:rPr>
      <w:rFonts w:ascii="Arial" w:eastAsia="Calibri" w:hAnsi="Arial" w:cs="Arial"/>
      <w:sz w:val="24"/>
      <w:szCs w:val="24"/>
    </w:rPr>
  </w:style>
  <w:style w:type="paragraph" w:customStyle="1" w:styleId="Estilo">
    <w:name w:val="Estilo"/>
    <w:basedOn w:val="Normal"/>
    <w:link w:val="EstiloCar"/>
    <w:rsid w:val="00EA07B9"/>
    <w:rPr>
      <w:rFonts w:ascii="Arial" w:hAnsi="Arial" w:cs="Arial"/>
      <w:sz w:val="24"/>
      <w:szCs w:val="24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472AC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2AC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72AC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2021-03-18T22:35:00Z</cp:lastPrinted>
  <dcterms:created xsi:type="dcterms:W3CDTF">2021-03-18T20:54:00Z</dcterms:created>
  <dcterms:modified xsi:type="dcterms:W3CDTF">2021-03-19T00:03:00Z</dcterms:modified>
</cp:coreProperties>
</file>