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66D6" w14:textId="6970911C" w:rsidR="00E83BAB" w:rsidRPr="00A23A0C" w:rsidRDefault="00EA5B86" w:rsidP="00E83BAB">
      <w:pPr>
        <w:jc w:val="both"/>
        <w:rPr>
          <w:rFonts w:ascii="Arial" w:hAnsi="Arial" w:cs="Arial"/>
          <w:b/>
          <w:sz w:val="28"/>
          <w:szCs w:val="28"/>
        </w:rPr>
      </w:pPr>
      <w:r>
        <w:rPr>
          <w:rFonts w:ascii="Arial" w:hAnsi="Arial" w:cs="Arial"/>
          <w:b/>
          <w:sz w:val="28"/>
          <w:szCs w:val="28"/>
        </w:rPr>
        <w:t xml:space="preserve"> </w:t>
      </w:r>
      <w:r w:rsidR="002717D0" w:rsidRPr="00A23A0C">
        <w:rPr>
          <w:rFonts w:ascii="Arial" w:hAnsi="Arial" w:cs="Arial"/>
          <w:b/>
          <w:sz w:val="28"/>
          <w:szCs w:val="28"/>
        </w:rPr>
        <w:t>ACTA DE LA D</w:t>
      </w:r>
      <w:r w:rsidR="009B5E48" w:rsidRPr="00A23A0C">
        <w:rPr>
          <w:rFonts w:ascii="Arial" w:hAnsi="Arial" w:cs="Arial"/>
          <w:b/>
          <w:sz w:val="28"/>
          <w:szCs w:val="28"/>
        </w:rPr>
        <w:t>É</w:t>
      </w:r>
      <w:r w:rsidR="002717D0" w:rsidRPr="00A23A0C">
        <w:rPr>
          <w:rFonts w:ascii="Arial" w:hAnsi="Arial" w:cs="Arial"/>
          <w:b/>
          <w:sz w:val="28"/>
          <w:szCs w:val="28"/>
        </w:rPr>
        <w:t xml:space="preserve">CIMA </w:t>
      </w:r>
      <w:r w:rsidR="00693E3C">
        <w:rPr>
          <w:rFonts w:ascii="Arial" w:hAnsi="Arial" w:cs="Arial"/>
          <w:b/>
          <w:sz w:val="28"/>
          <w:szCs w:val="28"/>
        </w:rPr>
        <w:t>CUARTA</w:t>
      </w:r>
      <w:r w:rsidR="009A1486" w:rsidRPr="00A23A0C">
        <w:rPr>
          <w:rFonts w:ascii="Arial" w:hAnsi="Arial" w:cs="Arial"/>
          <w:b/>
          <w:sz w:val="28"/>
          <w:szCs w:val="28"/>
        </w:rPr>
        <w:t xml:space="preserve"> </w:t>
      </w:r>
      <w:r w:rsidR="002717D0" w:rsidRPr="00A23A0C">
        <w:rPr>
          <w:rFonts w:ascii="Arial" w:hAnsi="Arial" w:cs="Arial"/>
          <w:b/>
          <w:sz w:val="28"/>
          <w:szCs w:val="28"/>
        </w:rPr>
        <w:t>SESI</w:t>
      </w:r>
      <w:r w:rsidR="009B5E48" w:rsidRPr="00A23A0C">
        <w:rPr>
          <w:rFonts w:ascii="Arial" w:hAnsi="Arial" w:cs="Arial"/>
          <w:b/>
          <w:sz w:val="28"/>
          <w:szCs w:val="28"/>
        </w:rPr>
        <w:t>Ó</w:t>
      </w:r>
      <w:r w:rsidR="002717D0" w:rsidRPr="00A23A0C">
        <w:rPr>
          <w:rFonts w:ascii="Arial" w:hAnsi="Arial" w:cs="Arial"/>
          <w:b/>
          <w:sz w:val="28"/>
          <w:szCs w:val="28"/>
        </w:rPr>
        <w:t>N ORDINARIA DEL HONORABLE AYUNTAMIENTO CONSTITUCIONAL DEL MUNICIPIO DE GOMEZ FARIAS, JALISCO.</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w:t>
      </w:r>
      <w:r w:rsidR="0089189F" w:rsidRPr="00322F4E">
        <w:rPr>
          <w:rFonts w:ascii="Arial" w:hAnsi="Arial" w:cs="Arial"/>
          <w:sz w:val="28"/>
          <w:szCs w:val="28"/>
        </w:rPr>
        <w:t xml:space="preserve">- - - - - - - - </w:t>
      </w:r>
      <w:r w:rsidR="00800341">
        <w:rPr>
          <w:rFonts w:ascii="Arial" w:hAnsi="Arial" w:cs="Arial"/>
          <w:sz w:val="28"/>
          <w:szCs w:val="28"/>
        </w:rPr>
        <w:t xml:space="preserve">- - </w:t>
      </w:r>
      <w:r w:rsidR="0089189F" w:rsidRPr="00322F4E">
        <w:rPr>
          <w:rFonts w:ascii="Arial" w:hAnsi="Arial" w:cs="Arial"/>
          <w:sz w:val="28"/>
          <w:szCs w:val="28"/>
        </w:rPr>
        <w:t>- - - - - - - - - - - - - - - - - - - -</w:t>
      </w:r>
      <w:r w:rsidR="0089189F" w:rsidRPr="00322F4E">
        <w:rPr>
          <w:rFonts w:ascii="Arial" w:eastAsia="Times New Roman" w:hAnsi="Arial" w:cs="Arial"/>
          <w:snapToGrid w:val="0"/>
          <w:sz w:val="28"/>
          <w:szCs w:val="28"/>
          <w:lang w:eastAsia="es-ES"/>
        </w:rPr>
        <w:t xml:space="preserve"> - - - - - -</w:t>
      </w:r>
      <w:r w:rsidR="0089189F">
        <w:rPr>
          <w:rFonts w:ascii="Arial" w:hAnsi="Arial" w:cs="Arial"/>
          <w:b/>
          <w:sz w:val="28"/>
          <w:szCs w:val="28"/>
        </w:rPr>
        <w:t xml:space="preserve"> - </w:t>
      </w:r>
      <w:proofErr w:type="gramStart"/>
      <w:r w:rsidR="0089189F">
        <w:rPr>
          <w:rFonts w:ascii="Arial" w:hAnsi="Arial" w:cs="Arial"/>
          <w:b/>
          <w:sz w:val="28"/>
          <w:szCs w:val="28"/>
        </w:rPr>
        <w:t xml:space="preserve">- </w:t>
      </w:r>
      <w:r w:rsidR="002717D0" w:rsidRPr="00A23A0C">
        <w:rPr>
          <w:rFonts w:ascii="Arial" w:hAnsi="Arial" w:cs="Arial"/>
          <w:b/>
          <w:sz w:val="28"/>
          <w:szCs w:val="28"/>
        </w:rPr>
        <w:t xml:space="preserve"> ADMINISTRACION</w:t>
      </w:r>
      <w:proofErr w:type="gramEnd"/>
      <w:r w:rsidR="002717D0" w:rsidRPr="00A23A0C">
        <w:rPr>
          <w:rFonts w:ascii="Arial" w:hAnsi="Arial" w:cs="Arial"/>
          <w:b/>
          <w:sz w:val="28"/>
          <w:szCs w:val="28"/>
        </w:rPr>
        <w:t xml:space="preserve"> 2021-2024.</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w:t>
      </w:r>
      <w:r w:rsidR="00800341">
        <w:rPr>
          <w:rFonts w:ascii="Arial" w:eastAsia="Times New Roman" w:hAnsi="Arial" w:cs="Arial"/>
          <w:snapToGrid w:val="0"/>
          <w:sz w:val="28"/>
          <w:szCs w:val="28"/>
          <w:lang w:eastAsia="es-ES"/>
        </w:rPr>
        <w:t xml:space="preserve"> - - - - -</w:t>
      </w:r>
      <w:r w:rsidR="0089189F" w:rsidRPr="00322F4E">
        <w:rPr>
          <w:rFonts w:ascii="Arial" w:eastAsia="Times New Roman" w:hAnsi="Arial" w:cs="Arial"/>
          <w:snapToGrid w:val="0"/>
          <w:sz w:val="28"/>
          <w:szCs w:val="28"/>
          <w:lang w:eastAsia="es-ES"/>
        </w:rPr>
        <w:t xml:space="preserve">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w:t>
      </w:r>
    </w:p>
    <w:p w14:paraId="7F7D10F0" w14:textId="0F0BDC59" w:rsidR="00E83BAB" w:rsidRPr="00A23A0C" w:rsidRDefault="002717D0" w:rsidP="00E83BAB">
      <w:pPr>
        <w:jc w:val="both"/>
        <w:rPr>
          <w:rFonts w:ascii="Arial" w:hAnsi="Arial" w:cs="Arial"/>
          <w:sz w:val="28"/>
          <w:szCs w:val="28"/>
        </w:rPr>
      </w:pPr>
      <w:r w:rsidRPr="00A23A0C">
        <w:rPr>
          <w:rFonts w:ascii="Arial" w:hAnsi="Arial" w:cs="Arial"/>
          <w:sz w:val="28"/>
          <w:szCs w:val="28"/>
        </w:rPr>
        <w:t>Siendo las</w:t>
      </w:r>
      <w:r w:rsidR="003D65DA" w:rsidRPr="00A23A0C">
        <w:rPr>
          <w:rFonts w:ascii="Arial" w:hAnsi="Arial" w:cs="Arial"/>
          <w:sz w:val="28"/>
          <w:szCs w:val="28"/>
        </w:rPr>
        <w:t xml:space="preserve"> </w:t>
      </w:r>
      <w:r w:rsidR="000248FB">
        <w:rPr>
          <w:rFonts w:ascii="Arial" w:hAnsi="Arial" w:cs="Arial"/>
          <w:sz w:val="28"/>
          <w:szCs w:val="28"/>
        </w:rPr>
        <w:t>0</w:t>
      </w:r>
      <w:r w:rsidR="003D65DA" w:rsidRPr="00A23A0C">
        <w:rPr>
          <w:rFonts w:ascii="Arial" w:hAnsi="Arial" w:cs="Arial"/>
          <w:sz w:val="28"/>
          <w:szCs w:val="28"/>
        </w:rPr>
        <w:t>7:</w:t>
      </w:r>
      <w:r w:rsidR="000248FB">
        <w:rPr>
          <w:rFonts w:ascii="Arial" w:hAnsi="Arial" w:cs="Arial"/>
          <w:sz w:val="28"/>
          <w:szCs w:val="28"/>
        </w:rPr>
        <w:t xml:space="preserve">17 </w:t>
      </w:r>
      <w:r w:rsidR="003D65DA" w:rsidRPr="00A23A0C">
        <w:rPr>
          <w:rFonts w:ascii="Arial" w:hAnsi="Arial" w:cs="Arial"/>
          <w:sz w:val="28"/>
          <w:szCs w:val="28"/>
        </w:rPr>
        <w:t>las siete horas c</w:t>
      </w:r>
      <w:r w:rsidR="000248FB" w:rsidRPr="00A23A0C">
        <w:rPr>
          <w:rFonts w:ascii="Arial" w:hAnsi="Arial" w:cs="Arial"/>
          <w:sz w:val="28"/>
          <w:szCs w:val="28"/>
        </w:rPr>
        <w:t xml:space="preserve">on </w:t>
      </w:r>
      <w:r w:rsidR="000248FB">
        <w:rPr>
          <w:rFonts w:ascii="Arial" w:hAnsi="Arial" w:cs="Arial"/>
          <w:sz w:val="28"/>
          <w:szCs w:val="28"/>
        </w:rPr>
        <w:t>diecisiete</w:t>
      </w:r>
      <w:r w:rsidR="003D65DA" w:rsidRPr="00A23A0C">
        <w:rPr>
          <w:rFonts w:ascii="Arial" w:hAnsi="Arial" w:cs="Arial"/>
          <w:sz w:val="28"/>
          <w:szCs w:val="28"/>
        </w:rPr>
        <w:t xml:space="preserve"> minutos</w:t>
      </w:r>
      <w:r w:rsidRPr="00A23A0C">
        <w:rPr>
          <w:rFonts w:ascii="Arial" w:hAnsi="Arial" w:cs="Arial"/>
          <w:sz w:val="28"/>
          <w:szCs w:val="28"/>
        </w:rPr>
        <w:t xml:space="preserve"> del día</w:t>
      </w:r>
      <w:r w:rsidR="003D65DA" w:rsidRPr="00A23A0C">
        <w:rPr>
          <w:rFonts w:ascii="Arial" w:hAnsi="Arial" w:cs="Arial"/>
          <w:sz w:val="28"/>
          <w:szCs w:val="28"/>
        </w:rPr>
        <w:t xml:space="preserve"> viernes </w:t>
      </w:r>
      <w:r w:rsidR="00391BD7">
        <w:rPr>
          <w:rFonts w:ascii="Arial" w:hAnsi="Arial" w:cs="Arial"/>
          <w:sz w:val="28"/>
          <w:szCs w:val="28"/>
        </w:rPr>
        <w:t>30</w:t>
      </w:r>
      <w:r w:rsidR="003D65DA" w:rsidRPr="00A23A0C">
        <w:rPr>
          <w:rFonts w:ascii="Arial" w:hAnsi="Arial" w:cs="Arial"/>
          <w:sz w:val="28"/>
          <w:szCs w:val="28"/>
        </w:rPr>
        <w:t xml:space="preserve"> </w:t>
      </w:r>
      <w:r w:rsidR="00391BD7">
        <w:rPr>
          <w:rFonts w:ascii="Arial" w:hAnsi="Arial" w:cs="Arial"/>
          <w:sz w:val="28"/>
          <w:szCs w:val="28"/>
        </w:rPr>
        <w:t xml:space="preserve">treinta </w:t>
      </w:r>
      <w:r w:rsidR="003D65DA" w:rsidRPr="00A23A0C">
        <w:rPr>
          <w:rFonts w:ascii="Arial" w:hAnsi="Arial" w:cs="Arial"/>
          <w:sz w:val="28"/>
          <w:szCs w:val="28"/>
        </w:rPr>
        <w:t xml:space="preserve"> de agosto</w:t>
      </w:r>
      <w:r w:rsidR="007373FF" w:rsidRPr="00A23A0C">
        <w:rPr>
          <w:rFonts w:ascii="Arial" w:hAnsi="Arial" w:cs="Arial"/>
          <w:sz w:val="28"/>
          <w:szCs w:val="28"/>
        </w:rPr>
        <w:t xml:space="preserve"> </w:t>
      </w:r>
      <w:r w:rsidR="009B5E48" w:rsidRPr="00A23A0C">
        <w:rPr>
          <w:rFonts w:ascii="Arial" w:hAnsi="Arial" w:cs="Arial"/>
          <w:sz w:val="28"/>
          <w:szCs w:val="28"/>
        </w:rPr>
        <w:t>d</w:t>
      </w:r>
      <w:r w:rsidR="003E4629" w:rsidRPr="00A23A0C">
        <w:rPr>
          <w:rFonts w:ascii="Arial" w:hAnsi="Arial" w:cs="Arial"/>
          <w:sz w:val="28"/>
          <w:szCs w:val="28"/>
        </w:rPr>
        <w:t>el año 2022 dos mil v</w:t>
      </w:r>
      <w:r w:rsidRPr="00A23A0C">
        <w:rPr>
          <w:rFonts w:ascii="Arial" w:hAnsi="Arial" w:cs="Arial"/>
          <w:sz w:val="28"/>
          <w:szCs w:val="28"/>
        </w:rPr>
        <w:t xml:space="preserve">eintidós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Décima </w:t>
      </w:r>
      <w:r w:rsidR="000248FB">
        <w:rPr>
          <w:rFonts w:ascii="Arial" w:hAnsi="Arial" w:cs="Arial"/>
          <w:sz w:val="28"/>
          <w:szCs w:val="28"/>
        </w:rPr>
        <w:t xml:space="preserve">Cuarta </w:t>
      </w:r>
      <w:r w:rsidR="00CE7337" w:rsidRPr="00A23A0C">
        <w:rPr>
          <w:rFonts w:ascii="Arial" w:hAnsi="Arial" w:cs="Arial"/>
          <w:sz w:val="28"/>
          <w:szCs w:val="28"/>
        </w:rPr>
        <w:t xml:space="preserve"> </w:t>
      </w:r>
      <w:r w:rsidRPr="00A23A0C">
        <w:rPr>
          <w:rFonts w:ascii="Arial" w:hAnsi="Arial" w:cs="Arial"/>
          <w:sz w:val="28"/>
          <w:szCs w:val="28"/>
        </w:rPr>
        <w:t xml:space="preserve">Sesión Ordinaria de Ayuntamiento, de acuerdo a lo dispuesto por el artículo 29 veintinueve de la Ley del Gobierno y la Administración Pública Municipal de nuestra entidad, la cual  preside el </w:t>
      </w:r>
      <w:r w:rsidRPr="00A23A0C">
        <w:rPr>
          <w:rFonts w:ascii="Arial" w:hAnsi="Arial" w:cs="Arial"/>
          <w:b/>
          <w:sz w:val="28"/>
          <w:szCs w:val="28"/>
        </w:rPr>
        <w:t xml:space="preserve"> Lic. Néstor Emmanuel de la Cruz Macías</w:t>
      </w:r>
      <w:r w:rsidRPr="00A23A0C">
        <w:rPr>
          <w:rFonts w:ascii="Arial" w:hAnsi="Arial" w:cs="Arial"/>
          <w:sz w:val="28"/>
          <w:szCs w:val="28"/>
        </w:rPr>
        <w:t xml:space="preserve">, </w:t>
      </w:r>
      <w:r w:rsidRPr="00A23A0C">
        <w:rPr>
          <w:rFonts w:ascii="Arial" w:hAnsi="Arial" w:cs="Arial"/>
          <w:b/>
          <w:sz w:val="28"/>
          <w:szCs w:val="28"/>
        </w:rPr>
        <w:t>Presidente Municipal Constitucional</w:t>
      </w:r>
      <w:r w:rsidRPr="00A23A0C">
        <w:rPr>
          <w:rFonts w:ascii="Arial" w:hAnsi="Arial" w:cs="Arial"/>
          <w:sz w:val="28"/>
          <w:szCs w:val="28"/>
        </w:rPr>
        <w:t xml:space="preserve">, quien solicita a la Secretario de este   Ayuntamiento, dé cuenta de los miembros del Cuerpo Edilicio que se encuentran presentes en el salón de sesiones ubicado en la planta alta de esta Presidencia Municipal. Encontrándose presente los siguientes: </w:t>
      </w:r>
      <w:r w:rsidRPr="00A23A0C">
        <w:rPr>
          <w:rFonts w:ascii="Arial" w:hAnsi="Arial" w:cs="Arial"/>
          <w:b/>
          <w:sz w:val="28"/>
          <w:szCs w:val="28"/>
        </w:rPr>
        <w:t>Lic. Néstor Emmanuel de la Cruz Macías</w:t>
      </w:r>
      <w:r w:rsidRPr="00A23A0C">
        <w:rPr>
          <w:rFonts w:ascii="Arial" w:hAnsi="Arial" w:cs="Arial"/>
          <w:sz w:val="28"/>
          <w:szCs w:val="28"/>
        </w:rPr>
        <w:t xml:space="preserve">, Presidente Municipal Constitucional y los </w:t>
      </w:r>
      <w:r w:rsidRPr="00A23A0C">
        <w:rPr>
          <w:rFonts w:ascii="Arial" w:hAnsi="Arial" w:cs="Arial"/>
          <w:b/>
          <w:sz w:val="28"/>
          <w:szCs w:val="28"/>
        </w:rPr>
        <w:t>C.C. regidores, Judith Pérez de León de la Cruz, Jecsen Sánchez Rodríguez, Mayra Yaneth Rafael Eusebio, José Jaime de la Cruz Cano, Moisés Reyes Victoriano,</w:t>
      </w:r>
      <w:r w:rsidR="003E4629" w:rsidRPr="00A23A0C">
        <w:rPr>
          <w:rFonts w:ascii="Arial" w:hAnsi="Arial" w:cs="Arial"/>
          <w:b/>
          <w:sz w:val="28"/>
          <w:szCs w:val="28"/>
        </w:rPr>
        <w:t xml:space="preserve"> </w:t>
      </w:r>
      <w:r w:rsidR="00591F0A" w:rsidRPr="00A23A0C">
        <w:rPr>
          <w:rFonts w:ascii="Arial" w:hAnsi="Arial" w:cs="Arial"/>
          <w:b/>
          <w:sz w:val="28"/>
          <w:szCs w:val="28"/>
        </w:rPr>
        <w:t xml:space="preserve"> </w:t>
      </w:r>
      <w:r w:rsidR="004570D6" w:rsidRPr="00A23A0C">
        <w:rPr>
          <w:rFonts w:ascii="Arial" w:hAnsi="Arial" w:cs="Arial"/>
          <w:b/>
          <w:sz w:val="28"/>
          <w:szCs w:val="28"/>
        </w:rPr>
        <w:t>Mayra Elena Mejía Delgadillo,</w:t>
      </w:r>
      <w:r w:rsidRPr="00A23A0C">
        <w:rPr>
          <w:rFonts w:ascii="Arial" w:hAnsi="Arial" w:cs="Arial"/>
          <w:b/>
          <w:sz w:val="28"/>
          <w:szCs w:val="28"/>
        </w:rPr>
        <w:t xml:space="preserve"> María de Jesús Sánchez Chávez</w:t>
      </w:r>
      <w:r w:rsidRPr="00A23A0C">
        <w:rPr>
          <w:rFonts w:ascii="Arial" w:hAnsi="Arial" w:cs="Arial"/>
          <w:sz w:val="28"/>
          <w:szCs w:val="28"/>
        </w:rPr>
        <w:t xml:space="preserve">, así como la Abogada </w:t>
      </w:r>
      <w:r w:rsidRPr="00A23A0C">
        <w:rPr>
          <w:rFonts w:ascii="Arial" w:hAnsi="Arial" w:cs="Arial"/>
          <w:b/>
          <w:sz w:val="28"/>
          <w:szCs w:val="28"/>
        </w:rPr>
        <w:t>Alma Aurora Peña Gaspar</w:t>
      </w:r>
      <w:r w:rsidRPr="00A23A0C">
        <w:rPr>
          <w:rFonts w:ascii="Arial" w:hAnsi="Arial" w:cs="Arial"/>
          <w:sz w:val="28"/>
          <w:szCs w:val="28"/>
        </w:rPr>
        <w:t xml:space="preserve">, Síndico y Secretario General de este H. Ayuntamiento.- - - - - - - - - - - - - - - - - - - - - - - - - - - - - - - - - - - - - - - - - - - - - - - - - - - - - - - - - - - - - - - - - - - - - - - - - - - - - - - - - - - - - - - - - - - - - - - - - - - - </w:t>
      </w:r>
    </w:p>
    <w:p w14:paraId="72A2BD1B" w14:textId="4F8DEA29" w:rsidR="00E83BAB" w:rsidRPr="00A23A0C" w:rsidRDefault="002717D0" w:rsidP="00E83BAB">
      <w:pPr>
        <w:tabs>
          <w:tab w:val="center" w:pos="4419"/>
          <w:tab w:val="left" w:pos="6058"/>
        </w:tabs>
        <w:spacing w:after="0" w:line="240" w:lineRule="auto"/>
        <w:contextualSpacing/>
        <w:jc w:val="both"/>
        <w:rPr>
          <w:rFonts w:ascii="Arial" w:hAnsi="Arial" w:cs="Arial"/>
          <w:sz w:val="28"/>
          <w:szCs w:val="28"/>
        </w:rPr>
      </w:pPr>
      <w:r w:rsidRPr="00A23A0C">
        <w:rPr>
          <w:rFonts w:ascii="Arial" w:hAnsi="Arial" w:cs="Arial"/>
          <w:b/>
          <w:sz w:val="28"/>
          <w:szCs w:val="28"/>
        </w:rPr>
        <w:t xml:space="preserve">PRIMER PUNTO. – </w:t>
      </w:r>
      <w:r w:rsidRPr="00A23A0C">
        <w:rPr>
          <w:rFonts w:ascii="Arial" w:hAnsi="Arial" w:cs="Arial"/>
          <w:sz w:val="28"/>
          <w:szCs w:val="28"/>
        </w:rPr>
        <w:t xml:space="preserve">Síndico y </w:t>
      </w:r>
      <w:proofErr w:type="gramStart"/>
      <w:r w:rsidRPr="00A23A0C">
        <w:rPr>
          <w:rFonts w:ascii="Arial" w:hAnsi="Arial" w:cs="Arial"/>
          <w:sz w:val="28"/>
          <w:szCs w:val="28"/>
        </w:rPr>
        <w:t>Secretario General</w:t>
      </w:r>
      <w:proofErr w:type="gramEnd"/>
      <w:r w:rsidRPr="00A23A0C">
        <w:rPr>
          <w:rFonts w:ascii="Arial" w:hAnsi="Arial" w:cs="Arial"/>
          <w:sz w:val="28"/>
          <w:szCs w:val="28"/>
        </w:rPr>
        <w:t xml:space="preserve">. A continuación, procederé a tomar </w:t>
      </w:r>
      <w:r w:rsidRPr="00A23A0C">
        <w:rPr>
          <w:rFonts w:ascii="Arial" w:hAnsi="Arial" w:cs="Arial"/>
          <w:b/>
          <w:sz w:val="28"/>
          <w:szCs w:val="28"/>
        </w:rPr>
        <w:t>lista de asistencia</w:t>
      </w:r>
      <w:r w:rsidRPr="00A23A0C">
        <w:rPr>
          <w:rFonts w:ascii="Arial" w:hAnsi="Arial" w:cs="Arial"/>
          <w:sz w:val="28"/>
          <w:szCs w:val="28"/>
        </w:rPr>
        <w:t xml:space="preserve"> a los ediles que conforman el H. Ayuntamiento Constitucional de Gómez Farías, Jalisco. Encontrándose presentes: - - - - - </w:t>
      </w:r>
    </w:p>
    <w:p w14:paraId="683D9DB5" w14:textId="77777777" w:rsidR="00E83BAB" w:rsidRPr="00A23A0C" w:rsidRDefault="00E83BAB" w:rsidP="00E83BAB">
      <w:pPr>
        <w:tabs>
          <w:tab w:val="center" w:pos="4419"/>
          <w:tab w:val="left" w:pos="6058"/>
        </w:tabs>
        <w:spacing w:after="0" w:line="240" w:lineRule="auto"/>
        <w:contextualSpacing/>
        <w:jc w:val="both"/>
        <w:rPr>
          <w:rFonts w:ascii="Arial" w:hAnsi="Arial" w:cs="Arial"/>
          <w:sz w:val="28"/>
          <w:szCs w:val="28"/>
        </w:rPr>
      </w:pPr>
    </w:p>
    <w:p w14:paraId="1ED80DFC" w14:textId="109F4540" w:rsidR="00E83BAB" w:rsidRPr="000248FB" w:rsidRDefault="002717D0" w:rsidP="00E83BAB">
      <w:pPr>
        <w:tabs>
          <w:tab w:val="center" w:pos="4419"/>
          <w:tab w:val="left" w:pos="6058"/>
        </w:tabs>
        <w:spacing w:after="0" w:line="240" w:lineRule="auto"/>
        <w:contextualSpacing/>
        <w:jc w:val="both"/>
        <w:rPr>
          <w:rFonts w:ascii="Arial" w:hAnsi="Arial" w:cs="Arial"/>
          <w:b/>
          <w:sz w:val="26"/>
          <w:szCs w:val="26"/>
        </w:rPr>
      </w:pPr>
      <w:r w:rsidRPr="000248FB">
        <w:rPr>
          <w:rFonts w:ascii="Arial" w:hAnsi="Arial" w:cs="Arial"/>
          <w:b/>
          <w:sz w:val="26"/>
          <w:szCs w:val="26"/>
        </w:rPr>
        <w:t>NÉSTOR EMMANUEL DE LA CRUZ MACÍAS, Presidente</w:t>
      </w:r>
      <w:proofErr w:type="gramStart"/>
      <w:r w:rsidRPr="000248FB">
        <w:rPr>
          <w:rFonts w:ascii="Arial" w:hAnsi="Arial" w:cs="Arial"/>
          <w:sz w:val="26"/>
          <w:szCs w:val="26"/>
        </w:rPr>
        <w:t>……</w:t>
      </w:r>
      <w:r w:rsidR="000248FB">
        <w:rPr>
          <w:rFonts w:ascii="Arial" w:hAnsi="Arial" w:cs="Arial"/>
          <w:sz w:val="26"/>
          <w:szCs w:val="26"/>
        </w:rPr>
        <w:t>.</w:t>
      </w:r>
      <w:proofErr w:type="gramEnd"/>
      <w:r w:rsidR="000248FB">
        <w:rPr>
          <w:rFonts w:ascii="Arial" w:hAnsi="Arial" w:cs="Arial"/>
          <w:sz w:val="26"/>
          <w:szCs w:val="26"/>
        </w:rPr>
        <w:t>.</w:t>
      </w:r>
      <w:r w:rsidRPr="000248FB">
        <w:rPr>
          <w:rFonts w:ascii="Arial" w:hAnsi="Arial" w:cs="Arial"/>
          <w:sz w:val="26"/>
          <w:szCs w:val="26"/>
        </w:rPr>
        <w:t>……</w:t>
      </w:r>
      <w:r w:rsidR="000248FB">
        <w:rPr>
          <w:rFonts w:ascii="Arial" w:hAnsi="Arial" w:cs="Arial"/>
          <w:sz w:val="26"/>
          <w:szCs w:val="26"/>
        </w:rPr>
        <w:t>..</w:t>
      </w:r>
      <w:r w:rsidRPr="000248FB">
        <w:rPr>
          <w:rFonts w:ascii="Arial" w:hAnsi="Arial" w:cs="Arial"/>
          <w:sz w:val="26"/>
          <w:szCs w:val="26"/>
        </w:rPr>
        <w:t>.</w:t>
      </w:r>
      <w:r w:rsidRPr="000248FB">
        <w:rPr>
          <w:rFonts w:ascii="Arial" w:hAnsi="Arial" w:cs="Arial"/>
          <w:b/>
          <w:sz w:val="26"/>
          <w:szCs w:val="26"/>
        </w:rPr>
        <w:t>Presente.</w:t>
      </w:r>
    </w:p>
    <w:p w14:paraId="619D3F3B" w14:textId="7ADF4D2B" w:rsidR="00E83BAB" w:rsidRPr="000248FB" w:rsidRDefault="002717D0" w:rsidP="00E83BAB">
      <w:pPr>
        <w:tabs>
          <w:tab w:val="center" w:pos="4419"/>
          <w:tab w:val="left" w:pos="6058"/>
        </w:tabs>
        <w:spacing w:after="0" w:line="276" w:lineRule="auto"/>
        <w:contextualSpacing/>
        <w:jc w:val="both"/>
        <w:rPr>
          <w:rFonts w:ascii="Arial" w:hAnsi="Arial" w:cs="Arial"/>
          <w:b/>
          <w:sz w:val="26"/>
          <w:szCs w:val="26"/>
        </w:rPr>
      </w:pPr>
      <w:r w:rsidRPr="000248FB">
        <w:rPr>
          <w:rFonts w:ascii="Arial" w:hAnsi="Arial" w:cs="Arial"/>
          <w:b/>
          <w:sz w:val="26"/>
          <w:szCs w:val="26"/>
        </w:rPr>
        <w:t xml:space="preserve">ALMA AURORA PEÑA GASPAR, Síndico y </w:t>
      </w:r>
      <w:proofErr w:type="gramStart"/>
      <w:r w:rsidRPr="000248FB">
        <w:rPr>
          <w:rFonts w:ascii="Arial" w:hAnsi="Arial" w:cs="Arial"/>
          <w:b/>
          <w:sz w:val="26"/>
          <w:szCs w:val="26"/>
        </w:rPr>
        <w:t>Secretario General</w:t>
      </w:r>
      <w:proofErr w:type="gramEnd"/>
      <w:r w:rsidRPr="000248FB">
        <w:rPr>
          <w:rFonts w:ascii="Arial" w:hAnsi="Arial" w:cs="Arial"/>
          <w:b/>
          <w:sz w:val="26"/>
          <w:szCs w:val="26"/>
        </w:rPr>
        <w:t>….......Presente</w:t>
      </w:r>
    </w:p>
    <w:p w14:paraId="1985B120" w14:textId="499ECFDD" w:rsidR="000248FB" w:rsidRDefault="002717D0" w:rsidP="00E83BAB">
      <w:pPr>
        <w:tabs>
          <w:tab w:val="center" w:pos="4419"/>
          <w:tab w:val="left" w:pos="6058"/>
        </w:tabs>
        <w:spacing w:after="0" w:line="276" w:lineRule="auto"/>
        <w:contextualSpacing/>
        <w:jc w:val="both"/>
        <w:rPr>
          <w:rFonts w:ascii="Arial" w:hAnsi="Arial" w:cs="Arial"/>
          <w:sz w:val="26"/>
          <w:szCs w:val="26"/>
        </w:rPr>
      </w:pPr>
      <w:r w:rsidRPr="000248FB">
        <w:rPr>
          <w:rFonts w:ascii="Arial" w:hAnsi="Arial" w:cs="Arial"/>
          <w:b/>
          <w:sz w:val="26"/>
          <w:szCs w:val="26"/>
        </w:rPr>
        <w:t>JUDITH PÉREZ DE LEÓN DE LA CRUZ</w:t>
      </w:r>
      <w:r w:rsidRPr="000248FB">
        <w:rPr>
          <w:rFonts w:ascii="Arial" w:hAnsi="Arial" w:cs="Arial"/>
          <w:sz w:val="26"/>
          <w:szCs w:val="26"/>
        </w:rPr>
        <w:t>,</w:t>
      </w:r>
      <w:r w:rsidRPr="000248FB">
        <w:rPr>
          <w:rFonts w:ascii="Arial" w:hAnsi="Arial" w:cs="Arial"/>
          <w:b/>
          <w:sz w:val="26"/>
          <w:szCs w:val="26"/>
        </w:rPr>
        <w:t xml:space="preserve"> Regidor…</w:t>
      </w:r>
      <w:r w:rsidR="000248FB">
        <w:rPr>
          <w:rFonts w:ascii="Arial" w:hAnsi="Arial" w:cs="Arial"/>
          <w:b/>
          <w:sz w:val="26"/>
          <w:szCs w:val="26"/>
        </w:rPr>
        <w:t>………………</w:t>
      </w:r>
      <w:proofErr w:type="gramStart"/>
      <w:r w:rsidR="000248FB">
        <w:rPr>
          <w:rFonts w:ascii="Arial" w:hAnsi="Arial" w:cs="Arial"/>
          <w:b/>
          <w:sz w:val="26"/>
          <w:szCs w:val="26"/>
        </w:rPr>
        <w:t>…..</w:t>
      </w:r>
      <w:r w:rsidRPr="000248FB">
        <w:rPr>
          <w:rFonts w:ascii="Arial" w:hAnsi="Arial" w:cs="Arial"/>
          <w:b/>
          <w:sz w:val="26"/>
          <w:szCs w:val="26"/>
        </w:rPr>
        <w:t>..</w:t>
      </w:r>
      <w:proofErr w:type="gramEnd"/>
      <w:r w:rsidRPr="000248FB">
        <w:rPr>
          <w:rFonts w:ascii="Arial" w:hAnsi="Arial" w:cs="Arial"/>
          <w:b/>
          <w:sz w:val="26"/>
          <w:szCs w:val="26"/>
        </w:rPr>
        <w:t>Presente.</w:t>
      </w:r>
      <w:r w:rsidRPr="000248FB">
        <w:rPr>
          <w:rFonts w:ascii="Arial" w:hAnsi="Arial" w:cs="Arial"/>
          <w:sz w:val="26"/>
          <w:szCs w:val="26"/>
        </w:rPr>
        <w:t xml:space="preserve"> </w:t>
      </w:r>
    </w:p>
    <w:p w14:paraId="630194C9" w14:textId="625C8FED" w:rsidR="000248FB" w:rsidRDefault="002717D0" w:rsidP="00E83BAB">
      <w:pPr>
        <w:tabs>
          <w:tab w:val="center" w:pos="4419"/>
          <w:tab w:val="left" w:pos="6058"/>
        </w:tabs>
        <w:spacing w:after="0" w:line="276" w:lineRule="auto"/>
        <w:contextualSpacing/>
        <w:jc w:val="both"/>
        <w:rPr>
          <w:rFonts w:ascii="Arial" w:hAnsi="Arial" w:cs="Arial"/>
          <w:b/>
          <w:sz w:val="26"/>
          <w:szCs w:val="26"/>
        </w:rPr>
      </w:pPr>
      <w:r w:rsidRPr="000248FB">
        <w:rPr>
          <w:rFonts w:ascii="Arial" w:hAnsi="Arial" w:cs="Arial"/>
          <w:b/>
          <w:sz w:val="26"/>
          <w:szCs w:val="26"/>
        </w:rPr>
        <w:t>JECSEN SÁNCHEZ RODRÍGUEZ</w:t>
      </w:r>
      <w:r w:rsidRPr="000248FB">
        <w:rPr>
          <w:rFonts w:ascii="Arial" w:hAnsi="Arial" w:cs="Arial"/>
          <w:sz w:val="26"/>
          <w:szCs w:val="26"/>
        </w:rPr>
        <w:t xml:space="preserve">, </w:t>
      </w:r>
      <w:r w:rsidRPr="000248FB">
        <w:rPr>
          <w:rFonts w:ascii="Arial" w:hAnsi="Arial" w:cs="Arial"/>
          <w:b/>
          <w:sz w:val="26"/>
          <w:szCs w:val="26"/>
        </w:rPr>
        <w:t>Regidor………</w:t>
      </w:r>
      <w:r w:rsidR="000248FB">
        <w:rPr>
          <w:rFonts w:ascii="Arial" w:hAnsi="Arial" w:cs="Arial"/>
          <w:b/>
          <w:sz w:val="26"/>
          <w:szCs w:val="26"/>
        </w:rPr>
        <w:t>……………………</w:t>
      </w:r>
      <w:r w:rsidRPr="000248FB">
        <w:rPr>
          <w:rFonts w:ascii="Arial" w:hAnsi="Arial" w:cs="Arial"/>
          <w:b/>
          <w:sz w:val="26"/>
          <w:szCs w:val="26"/>
        </w:rPr>
        <w:t>…Presente.</w:t>
      </w:r>
    </w:p>
    <w:p w14:paraId="688FAD99" w14:textId="57193D23" w:rsidR="00E83BAB" w:rsidRPr="000248FB" w:rsidRDefault="002717D0" w:rsidP="00E83BAB">
      <w:pPr>
        <w:tabs>
          <w:tab w:val="center" w:pos="4419"/>
          <w:tab w:val="left" w:pos="6058"/>
        </w:tabs>
        <w:spacing w:after="0" w:line="276" w:lineRule="auto"/>
        <w:contextualSpacing/>
        <w:jc w:val="both"/>
        <w:rPr>
          <w:rFonts w:ascii="Arial" w:hAnsi="Arial" w:cs="Arial"/>
          <w:b/>
          <w:sz w:val="26"/>
          <w:szCs w:val="26"/>
        </w:rPr>
      </w:pPr>
      <w:r w:rsidRPr="000248FB">
        <w:rPr>
          <w:rFonts w:ascii="Arial" w:hAnsi="Arial" w:cs="Arial"/>
          <w:b/>
          <w:sz w:val="26"/>
          <w:szCs w:val="26"/>
        </w:rPr>
        <w:t xml:space="preserve"> MAYRA YANETH RAFAEL EUSEBIO</w:t>
      </w:r>
      <w:r w:rsidRPr="000248FB">
        <w:rPr>
          <w:rFonts w:ascii="Arial" w:hAnsi="Arial" w:cs="Arial"/>
          <w:sz w:val="26"/>
          <w:szCs w:val="26"/>
        </w:rPr>
        <w:t xml:space="preserve">, </w:t>
      </w:r>
      <w:r w:rsidRPr="000248FB">
        <w:rPr>
          <w:rFonts w:ascii="Arial" w:hAnsi="Arial" w:cs="Arial"/>
          <w:b/>
          <w:sz w:val="26"/>
          <w:szCs w:val="26"/>
        </w:rPr>
        <w:t>Regidor……........</w:t>
      </w:r>
      <w:r w:rsidR="000248FB">
        <w:rPr>
          <w:rFonts w:ascii="Arial" w:hAnsi="Arial" w:cs="Arial"/>
          <w:b/>
          <w:sz w:val="26"/>
          <w:szCs w:val="26"/>
        </w:rPr>
        <w:t>............</w:t>
      </w:r>
      <w:r w:rsidRPr="000248FB">
        <w:rPr>
          <w:rFonts w:ascii="Arial" w:hAnsi="Arial" w:cs="Arial"/>
          <w:b/>
          <w:sz w:val="26"/>
          <w:szCs w:val="26"/>
        </w:rPr>
        <w:t>.......Presente.</w:t>
      </w:r>
    </w:p>
    <w:p w14:paraId="2AB6B863" w14:textId="546689A3" w:rsidR="000248FB" w:rsidRDefault="002717D0" w:rsidP="00E83BAB">
      <w:pPr>
        <w:tabs>
          <w:tab w:val="center" w:pos="4419"/>
          <w:tab w:val="left" w:pos="6058"/>
        </w:tabs>
        <w:spacing w:after="0" w:line="276" w:lineRule="auto"/>
        <w:contextualSpacing/>
        <w:jc w:val="both"/>
        <w:rPr>
          <w:rFonts w:ascii="Arial" w:hAnsi="Arial" w:cs="Arial"/>
          <w:sz w:val="26"/>
          <w:szCs w:val="26"/>
        </w:rPr>
      </w:pPr>
      <w:r w:rsidRPr="000248FB">
        <w:rPr>
          <w:rFonts w:ascii="Arial" w:hAnsi="Arial" w:cs="Arial"/>
          <w:b/>
          <w:sz w:val="26"/>
          <w:szCs w:val="26"/>
        </w:rPr>
        <w:t>JOSÉ JAIME DE LA CRUZ CANO</w:t>
      </w:r>
      <w:r w:rsidRPr="000248FB">
        <w:rPr>
          <w:rFonts w:ascii="Arial" w:hAnsi="Arial" w:cs="Arial"/>
          <w:sz w:val="26"/>
          <w:szCs w:val="26"/>
        </w:rPr>
        <w:t xml:space="preserve">, </w:t>
      </w:r>
      <w:r w:rsidRPr="000248FB">
        <w:rPr>
          <w:rFonts w:ascii="Arial" w:hAnsi="Arial" w:cs="Arial"/>
          <w:b/>
          <w:sz w:val="26"/>
          <w:szCs w:val="26"/>
        </w:rPr>
        <w:t>Regidor …</w:t>
      </w:r>
      <w:r w:rsidR="000248FB">
        <w:rPr>
          <w:rFonts w:ascii="Arial" w:hAnsi="Arial" w:cs="Arial"/>
          <w:b/>
          <w:sz w:val="26"/>
          <w:szCs w:val="26"/>
        </w:rPr>
        <w:t>…………………</w:t>
      </w:r>
      <w:proofErr w:type="gramStart"/>
      <w:r w:rsidRPr="000248FB">
        <w:rPr>
          <w:rFonts w:ascii="Arial" w:hAnsi="Arial" w:cs="Arial"/>
          <w:b/>
          <w:sz w:val="26"/>
          <w:szCs w:val="26"/>
        </w:rPr>
        <w:t>……</w:t>
      </w:r>
      <w:r w:rsidR="000248FB">
        <w:rPr>
          <w:rFonts w:ascii="Arial" w:hAnsi="Arial" w:cs="Arial"/>
          <w:b/>
          <w:sz w:val="26"/>
          <w:szCs w:val="26"/>
        </w:rPr>
        <w:t>.</w:t>
      </w:r>
      <w:proofErr w:type="gramEnd"/>
      <w:r w:rsidRPr="000248FB">
        <w:rPr>
          <w:rFonts w:ascii="Arial" w:hAnsi="Arial" w:cs="Arial"/>
          <w:b/>
          <w:sz w:val="26"/>
          <w:szCs w:val="26"/>
        </w:rPr>
        <w:t>…Presente.</w:t>
      </w:r>
      <w:r w:rsidRPr="000248FB">
        <w:rPr>
          <w:rFonts w:ascii="Arial" w:hAnsi="Arial" w:cs="Arial"/>
          <w:sz w:val="26"/>
          <w:szCs w:val="26"/>
        </w:rPr>
        <w:t xml:space="preserve">  </w:t>
      </w:r>
    </w:p>
    <w:p w14:paraId="73900A29" w14:textId="108EE151" w:rsidR="000248FB" w:rsidRDefault="002717D0" w:rsidP="00E83BAB">
      <w:pPr>
        <w:tabs>
          <w:tab w:val="center" w:pos="4419"/>
          <w:tab w:val="left" w:pos="6058"/>
        </w:tabs>
        <w:spacing w:after="0" w:line="276" w:lineRule="auto"/>
        <w:contextualSpacing/>
        <w:jc w:val="both"/>
        <w:rPr>
          <w:rFonts w:ascii="Arial" w:hAnsi="Arial" w:cs="Arial"/>
          <w:sz w:val="26"/>
          <w:szCs w:val="26"/>
        </w:rPr>
      </w:pPr>
      <w:r w:rsidRPr="000248FB">
        <w:rPr>
          <w:rFonts w:ascii="Arial" w:hAnsi="Arial" w:cs="Arial"/>
          <w:b/>
          <w:sz w:val="26"/>
          <w:szCs w:val="26"/>
        </w:rPr>
        <w:t>MOISÉS REYES VICTORIANO</w:t>
      </w:r>
      <w:r w:rsidRPr="000248FB">
        <w:rPr>
          <w:rFonts w:ascii="Arial" w:hAnsi="Arial" w:cs="Arial"/>
          <w:sz w:val="26"/>
          <w:szCs w:val="26"/>
        </w:rPr>
        <w:t xml:space="preserve">, </w:t>
      </w:r>
      <w:r w:rsidRPr="000248FB">
        <w:rPr>
          <w:rFonts w:ascii="Arial" w:hAnsi="Arial" w:cs="Arial"/>
          <w:b/>
          <w:sz w:val="26"/>
          <w:szCs w:val="26"/>
        </w:rPr>
        <w:t>Regidor…………………</w:t>
      </w:r>
      <w:r w:rsidR="000248FB">
        <w:rPr>
          <w:rFonts w:ascii="Arial" w:hAnsi="Arial" w:cs="Arial"/>
          <w:b/>
          <w:sz w:val="26"/>
          <w:szCs w:val="26"/>
        </w:rPr>
        <w:t>…………</w:t>
      </w:r>
      <w:proofErr w:type="gramStart"/>
      <w:r w:rsidR="000248FB">
        <w:rPr>
          <w:rFonts w:ascii="Arial" w:hAnsi="Arial" w:cs="Arial"/>
          <w:b/>
          <w:sz w:val="26"/>
          <w:szCs w:val="26"/>
        </w:rPr>
        <w:t>…..</w:t>
      </w:r>
      <w:r w:rsidRPr="000248FB">
        <w:rPr>
          <w:rFonts w:ascii="Arial" w:hAnsi="Arial" w:cs="Arial"/>
          <w:b/>
          <w:sz w:val="26"/>
          <w:szCs w:val="26"/>
        </w:rPr>
        <w:t>..</w:t>
      </w:r>
      <w:proofErr w:type="gramEnd"/>
      <w:r w:rsidRPr="000248FB">
        <w:rPr>
          <w:rFonts w:ascii="Arial" w:hAnsi="Arial" w:cs="Arial"/>
          <w:b/>
          <w:sz w:val="26"/>
          <w:szCs w:val="26"/>
        </w:rPr>
        <w:t>Presente</w:t>
      </w:r>
      <w:r w:rsidRPr="000248FB">
        <w:rPr>
          <w:rFonts w:ascii="Arial" w:hAnsi="Arial" w:cs="Arial"/>
          <w:sz w:val="26"/>
          <w:szCs w:val="26"/>
        </w:rPr>
        <w:t xml:space="preserve">. </w:t>
      </w:r>
    </w:p>
    <w:p w14:paraId="6B03A763" w14:textId="62491B40" w:rsidR="00E83BAB" w:rsidRPr="000248FB" w:rsidRDefault="002717D0" w:rsidP="00E83BAB">
      <w:pPr>
        <w:tabs>
          <w:tab w:val="center" w:pos="4419"/>
          <w:tab w:val="left" w:pos="6058"/>
        </w:tabs>
        <w:spacing w:after="0" w:line="276" w:lineRule="auto"/>
        <w:contextualSpacing/>
        <w:jc w:val="both"/>
        <w:rPr>
          <w:rFonts w:ascii="Arial" w:hAnsi="Arial" w:cs="Arial"/>
          <w:b/>
          <w:sz w:val="26"/>
          <w:szCs w:val="26"/>
        </w:rPr>
      </w:pPr>
      <w:r w:rsidRPr="000248FB">
        <w:rPr>
          <w:rFonts w:ascii="Arial" w:hAnsi="Arial" w:cs="Arial"/>
          <w:b/>
          <w:sz w:val="26"/>
          <w:szCs w:val="26"/>
        </w:rPr>
        <w:t>ARIANA BARAJAS GÁLVEZ</w:t>
      </w:r>
      <w:r w:rsidRPr="000248FB">
        <w:rPr>
          <w:rFonts w:ascii="Arial" w:hAnsi="Arial" w:cs="Arial"/>
          <w:sz w:val="26"/>
          <w:szCs w:val="26"/>
        </w:rPr>
        <w:t xml:space="preserve">, </w:t>
      </w:r>
      <w:r w:rsidRPr="000248FB">
        <w:rPr>
          <w:rFonts w:ascii="Arial" w:hAnsi="Arial" w:cs="Arial"/>
          <w:b/>
          <w:sz w:val="26"/>
          <w:szCs w:val="26"/>
        </w:rPr>
        <w:t>Regidor ………………</w:t>
      </w:r>
      <w:r w:rsidR="005E5C6F" w:rsidRPr="000248FB">
        <w:rPr>
          <w:rFonts w:ascii="Arial" w:hAnsi="Arial" w:cs="Arial"/>
          <w:b/>
          <w:sz w:val="26"/>
          <w:szCs w:val="26"/>
        </w:rPr>
        <w:t>..</w:t>
      </w:r>
      <w:r w:rsidRPr="000248FB">
        <w:rPr>
          <w:rFonts w:ascii="Arial" w:hAnsi="Arial" w:cs="Arial"/>
          <w:b/>
          <w:sz w:val="26"/>
          <w:szCs w:val="26"/>
        </w:rPr>
        <w:t>...</w:t>
      </w:r>
      <w:r w:rsidR="00693E3C" w:rsidRPr="000248FB">
        <w:rPr>
          <w:rFonts w:ascii="Arial" w:hAnsi="Arial" w:cs="Arial"/>
          <w:b/>
          <w:sz w:val="26"/>
          <w:szCs w:val="26"/>
        </w:rPr>
        <w:t>..</w:t>
      </w:r>
      <w:r w:rsidR="000248FB">
        <w:rPr>
          <w:rFonts w:ascii="Arial" w:hAnsi="Arial" w:cs="Arial"/>
          <w:b/>
          <w:sz w:val="26"/>
          <w:szCs w:val="26"/>
        </w:rPr>
        <w:t>..............</w:t>
      </w:r>
      <w:r w:rsidR="00693E3C" w:rsidRPr="000248FB">
        <w:rPr>
          <w:rFonts w:ascii="Arial" w:hAnsi="Arial" w:cs="Arial"/>
          <w:b/>
          <w:sz w:val="26"/>
          <w:szCs w:val="26"/>
        </w:rPr>
        <w:t>...</w:t>
      </w:r>
      <w:r w:rsidRPr="000248FB">
        <w:rPr>
          <w:rFonts w:ascii="Arial" w:hAnsi="Arial" w:cs="Arial"/>
          <w:b/>
          <w:sz w:val="26"/>
          <w:szCs w:val="26"/>
        </w:rPr>
        <w:t>…</w:t>
      </w:r>
      <w:r w:rsidR="00693E3C" w:rsidRPr="000248FB">
        <w:rPr>
          <w:rFonts w:ascii="Arial" w:hAnsi="Arial" w:cs="Arial"/>
          <w:b/>
          <w:sz w:val="26"/>
          <w:szCs w:val="26"/>
        </w:rPr>
        <w:t>Presente.</w:t>
      </w:r>
      <w:r w:rsidRPr="000248FB">
        <w:rPr>
          <w:rFonts w:ascii="Arial" w:hAnsi="Arial" w:cs="Arial"/>
          <w:b/>
          <w:sz w:val="26"/>
          <w:szCs w:val="26"/>
        </w:rPr>
        <w:t xml:space="preserve">   </w:t>
      </w:r>
    </w:p>
    <w:p w14:paraId="063974E2" w14:textId="2AB924C8" w:rsidR="00E83BAB" w:rsidRPr="000248FB" w:rsidRDefault="002717D0" w:rsidP="00E83BAB">
      <w:pPr>
        <w:tabs>
          <w:tab w:val="center" w:pos="4419"/>
          <w:tab w:val="left" w:pos="6058"/>
        </w:tabs>
        <w:spacing w:after="0" w:line="276" w:lineRule="auto"/>
        <w:contextualSpacing/>
        <w:jc w:val="both"/>
        <w:rPr>
          <w:rFonts w:ascii="Arial" w:hAnsi="Arial" w:cs="Arial"/>
          <w:b/>
          <w:sz w:val="26"/>
          <w:szCs w:val="26"/>
        </w:rPr>
      </w:pPr>
      <w:r w:rsidRPr="000248FB">
        <w:rPr>
          <w:rFonts w:ascii="Arial" w:hAnsi="Arial" w:cs="Arial"/>
          <w:b/>
          <w:sz w:val="26"/>
          <w:szCs w:val="26"/>
        </w:rPr>
        <w:t>ANDRÉS GASPAR REYES</w:t>
      </w:r>
      <w:r w:rsidRPr="000248FB">
        <w:rPr>
          <w:rFonts w:ascii="Arial" w:hAnsi="Arial" w:cs="Arial"/>
          <w:sz w:val="26"/>
          <w:szCs w:val="26"/>
        </w:rPr>
        <w:t>,</w:t>
      </w:r>
      <w:r w:rsidRPr="000248FB">
        <w:rPr>
          <w:rFonts w:ascii="Arial" w:hAnsi="Arial" w:cs="Arial"/>
          <w:b/>
          <w:sz w:val="26"/>
          <w:szCs w:val="26"/>
        </w:rPr>
        <w:t xml:space="preserve"> Regidor …………………</w:t>
      </w:r>
      <w:r w:rsidR="00CE7337" w:rsidRPr="000248FB">
        <w:rPr>
          <w:rFonts w:ascii="Arial" w:hAnsi="Arial" w:cs="Arial"/>
          <w:b/>
          <w:sz w:val="26"/>
          <w:szCs w:val="26"/>
        </w:rPr>
        <w:t>…</w:t>
      </w:r>
      <w:r w:rsidR="00591F0A" w:rsidRPr="000248FB">
        <w:rPr>
          <w:rFonts w:ascii="Arial" w:hAnsi="Arial" w:cs="Arial"/>
          <w:b/>
          <w:sz w:val="26"/>
          <w:szCs w:val="26"/>
        </w:rPr>
        <w:t>…</w:t>
      </w:r>
      <w:r w:rsidR="000248FB">
        <w:rPr>
          <w:rFonts w:ascii="Arial" w:hAnsi="Arial" w:cs="Arial"/>
          <w:b/>
          <w:sz w:val="26"/>
          <w:szCs w:val="26"/>
        </w:rPr>
        <w:t>………….</w:t>
      </w:r>
      <w:r w:rsidR="00591F0A" w:rsidRPr="000248FB">
        <w:rPr>
          <w:rFonts w:ascii="Arial" w:hAnsi="Arial" w:cs="Arial"/>
          <w:b/>
          <w:sz w:val="26"/>
          <w:szCs w:val="26"/>
        </w:rPr>
        <w:t>..</w:t>
      </w:r>
      <w:r w:rsidRPr="000248FB">
        <w:rPr>
          <w:rFonts w:ascii="Arial" w:hAnsi="Arial" w:cs="Arial"/>
          <w:b/>
          <w:sz w:val="26"/>
          <w:szCs w:val="26"/>
        </w:rPr>
        <w:t>…</w:t>
      </w:r>
      <w:r w:rsidR="00693E3C" w:rsidRPr="000248FB">
        <w:rPr>
          <w:rFonts w:ascii="Arial" w:hAnsi="Arial" w:cs="Arial"/>
          <w:b/>
          <w:sz w:val="26"/>
          <w:szCs w:val="26"/>
        </w:rPr>
        <w:t>Ausente</w:t>
      </w:r>
      <w:r w:rsidRPr="000248FB">
        <w:rPr>
          <w:rFonts w:ascii="Arial" w:hAnsi="Arial" w:cs="Arial"/>
          <w:b/>
          <w:sz w:val="26"/>
          <w:szCs w:val="26"/>
        </w:rPr>
        <w:t>.</w:t>
      </w:r>
    </w:p>
    <w:p w14:paraId="68B7CB3E" w14:textId="33064FC3" w:rsidR="000248FB" w:rsidRDefault="002717D0" w:rsidP="00E83BAB">
      <w:pPr>
        <w:tabs>
          <w:tab w:val="center" w:pos="4419"/>
          <w:tab w:val="left" w:pos="6058"/>
        </w:tabs>
        <w:spacing w:after="0" w:line="276" w:lineRule="auto"/>
        <w:contextualSpacing/>
        <w:jc w:val="both"/>
        <w:rPr>
          <w:rFonts w:ascii="Arial" w:hAnsi="Arial" w:cs="Arial"/>
          <w:sz w:val="26"/>
          <w:szCs w:val="26"/>
        </w:rPr>
      </w:pPr>
      <w:r w:rsidRPr="000248FB">
        <w:rPr>
          <w:rFonts w:ascii="Arial" w:hAnsi="Arial" w:cs="Arial"/>
          <w:b/>
          <w:sz w:val="26"/>
          <w:szCs w:val="26"/>
        </w:rPr>
        <w:t>MAYRA ELENA MEJÍA DELGADILLO</w:t>
      </w:r>
      <w:r w:rsidRPr="000248FB">
        <w:rPr>
          <w:rFonts w:ascii="Arial" w:hAnsi="Arial" w:cs="Arial"/>
          <w:sz w:val="26"/>
          <w:szCs w:val="26"/>
        </w:rPr>
        <w:t>,</w:t>
      </w:r>
      <w:r w:rsidR="003D65DA" w:rsidRPr="000248FB">
        <w:rPr>
          <w:rFonts w:ascii="Arial" w:hAnsi="Arial" w:cs="Arial"/>
          <w:b/>
          <w:sz w:val="26"/>
          <w:szCs w:val="26"/>
        </w:rPr>
        <w:t xml:space="preserve"> Regidor</w:t>
      </w:r>
      <w:r w:rsidRPr="000248FB">
        <w:rPr>
          <w:rFonts w:ascii="Arial" w:hAnsi="Arial" w:cs="Arial"/>
          <w:b/>
          <w:sz w:val="26"/>
          <w:szCs w:val="26"/>
        </w:rPr>
        <w:t>…</w:t>
      </w:r>
      <w:r w:rsidR="000248FB">
        <w:rPr>
          <w:rFonts w:ascii="Arial" w:hAnsi="Arial" w:cs="Arial"/>
          <w:b/>
          <w:sz w:val="26"/>
          <w:szCs w:val="26"/>
        </w:rPr>
        <w:t>………………</w:t>
      </w:r>
      <w:r w:rsidR="003D65DA" w:rsidRPr="000248FB">
        <w:rPr>
          <w:rFonts w:ascii="Arial" w:hAnsi="Arial" w:cs="Arial"/>
          <w:b/>
          <w:sz w:val="26"/>
          <w:szCs w:val="26"/>
        </w:rPr>
        <w:t>………</w:t>
      </w:r>
      <w:r w:rsidR="005E5C6F" w:rsidRPr="000248FB">
        <w:rPr>
          <w:rFonts w:ascii="Arial" w:hAnsi="Arial" w:cs="Arial"/>
          <w:b/>
          <w:sz w:val="26"/>
          <w:szCs w:val="26"/>
        </w:rPr>
        <w:t>Presente</w:t>
      </w:r>
      <w:r w:rsidRPr="000248FB">
        <w:rPr>
          <w:rFonts w:ascii="Arial" w:hAnsi="Arial" w:cs="Arial"/>
          <w:b/>
          <w:sz w:val="26"/>
          <w:szCs w:val="26"/>
        </w:rPr>
        <w:t>.</w:t>
      </w:r>
      <w:r w:rsidRPr="000248FB">
        <w:rPr>
          <w:rFonts w:ascii="Arial" w:hAnsi="Arial" w:cs="Arial"/>
          <w:sz w:val="26"/>
          <w:szCs w:val="26"/>
        </w:rPr>
        <w:t xml:space="preserve"> </w:t>
      </w:r>
    </w:p>
    <w:p w14:paraId="6545B593" w14:textId="56A319A7" w:rsidR="00E83BAB" w:rsidRPr="000248FB" w:rsidRDefault="002717D0" w:rsidP="00E83BAB">
      <w:pPr>
        <w:tabs>
          <w:tab w:val="center" w:pos="4419"/>
          <w:tab w:val="left" w:pos="6058"/>
        </w:tabs>
        <w:spacing w:after="0" w:line="276" w:lineRule="auto"/>
        <w:contextualSpacing/>
        <w:jc w:val="both"/>
        <w:rPr>
          <w:rFonts w:ascii="Arial" w:hAnsi="Arial" w:cs="Arial"/>
          <w:b/>
          <w:sz w:val="26"/>
          <w:szCs w:val="26"/>
        </w:rPr>
      </w:pPr>
      <w:r w:rsidRPr="000248FB">
        <w:rPr>
          <w:rFonts w:ascii="Arial" w:hAnsi="Arial" w:cs="Arial"/>
          <w:b/>
          <w:sz w:val="26"/>
          <w:szCs w:val="26"/>
        </w:rPr>
        <w:t>MARÍA DE JESÚS SÁNCHEZ CHÁVEZ</w:t>
      </w:r>
      <w:r w:rsidRPr="000248FB">
        <w:rPr>
          <w:rFonts w:ascii="Arial" w:hAnsi="Arial" w:cs="Arial"/>
          <w:sz w:val="26"/>
          <w:szCs w:val="26"/>
        </w:rPr>
        <w:t xml:space="preserve">, </w:t>
      </w:r>
      <w:r w:rsidR="003D65DA" w:rsidRPr="000248FB">
        <w:rPr>
          <w:rFonts w:ascii="Arial" w:hAnsi="Arial" w:cs="Arial"/>
          <w:b/>
          <w:sz w:val="26"/>
          <w:szCs w:val="26"/>
        </w:rPr>
        <w:t>Regidor…………....</w:t>
      </w:r>
      <w:r w:rsidR="000248FB">
        <w:rPr>
          <w:rFonts w:ascii="Arial" w:hAnsi="Arial" w:cs="Arial"/>
          <w:b/>
          <w:sz w:val="26"/>
          <w:szCs w:val="26"/>
        </w:rPr>
        <w:t>...............</w:t>
      </w:r>
      <w:r w:rsidR="005E5C6F" w:rsidRPr="000248FB">
        <w:rPr>
          <w:rFonts w:ascii="Arial" w:hAnsi="Arial" w:cs="Arial"/>
          <w:b/>
          <w:sz w:val="26"/>
          <w:szCs w:val="26"/>
        </w:rPr>
        <w:t>Presente.</w:t>
      </w:r>
    </w:p>
    <w:p w14:paraId="24D34F93" w14:textId="59A08B19" w:rsidR="00E83BAB" w:rsidRPr="00A23A0C" w:rsidRDefault="00E83BAB" w:rsidP="00E83BAB">
      <w:pPr>
        <w:tabs>
          <w:tab w:val="center" w:pos="4419"/>
          <w:tab w:val="left" w:pos="6058"/>
        </w:tabs>
        <w:spacing w:after="0" w:line="276" w:lineRule="auto"/>
        <w:contextualSpacing/>
        <w:jc w:val="both"/>
        <w:rPr>
          <w:rFonts w:ascii="Arial" w:hAnsi="Arial" w:cs="Arial"/>
          <w:b/>
          <w:sz w:val="28"/>
          <w:szCs w:val="28"/>
        </w:rPr>
      </w:pPr>
    </w:p>
    <w:p w14:paraId="0EDC5827" w14:textId="38FFCD24" w:rsidR="00E83BAB" w:rsidRPr="00A23A0C" w:rsidRDefault="002717D0" w:rsidP="00E83BAB">
      <w:pPr>
        <w:tabs>
          <w:tab w:val="center" w:pos="4419"/>
          <w:tab w:val="left" w:pos="6058"/>
        </w:tabs>
        <w:spacing w:after="0" w:line="276" w:lineRule="auto"/>
        <w:contextualSpacing/>
        <w:jc w:val="both"/>
        <w:rPr>
          <w:rFonts w:ascii="Arial" w:hAnsi="Arial" w:cs="Arial"/>
          <w:sz w:val="28"/>
          <w:szCs w:val="28"/>
        </w:rPr>
      </w:pPr>
      <w:r w:rsidRPr="00A23A0C">
        <w:rPr>
          <w:rFonts w:ascii="Arial" w:hAnsi="Arial" w:cs="Arial"/>
          <w:sz w:val="28"/>
          <w:szCs w:val="28"/>
        </w:rPr>
        <w:t xml:space="preserve">Síndico y </w:t>
      </w:r>
      <w:proofErr w:type="gramStart"/>
      <w:r w:rsidRPr="00A23A0C">
        <w:rPr>
          <w:rFonts w:ascii="Arial" w:hAnsi="Arial" w:cs="Arial"/>
          <w:sz w:val="28"/>
          <w:szCs w:val="28"/>
        </w:rPr>
        <w:t>Secretario General</w:t>
      </w:r>
      <w:proofErr w:type="gramEnd"/>
      <w:r w:rsidRPr="00A23A0C">
        <w:rPr>
          <w:rFonts w:ascii="Arial" w:hAnsi="Arial" w:cs="Arial"/>
          <w:sz w:val="28"/>
          <w:szCs w:val="28"/>
        </w:rPr>
        <w:t xml:space="preserve">. </w:t>
      </w:r>
      <w:r w:rsidR="00591F0A" w:rsidRPr="00A23A0C">
        <w:rPr>
          <w:rFonts w:ascii="Arial" w:hAnsi="Arial" w:cs="Arial"/>
          <w:sz w:val="28"/>
          <w:szCs w:val="28"/>
        </w:rPr>
        <w:t>P</w:t>
      </w:r>
      <w:r w:rsidR="00763DF8" w:rsidRPr="00A23A0C">
        <w:rPr>
          <w:rFonts w:ascii="Arial" w:hAnsi="Arial" w:cs="Arial"/>
          <w:sz w:val="28"/>
          <w:szCs w:val="28"/>
        </w:rPr>
        <w:t xml:space="preserve">residente </w:t>
      </w:r>
      <w:r w:rsidR="00591F0A" w:rsidRPr="00A23A0C">
        <w:rPr>
          <w:rFonts w:ascii="Arial" w:hAnsi="Arial" w:cs="Arial"/>
          <w:sz w:val="28"/>
          <w:szCs w:val="28"/>
        </w:rPr>
        <w:t xml:space="preserve">le informo que </w:t>
      </w:r>
      <w:r w:rsidR="00A1251B" w:rsidRPr="00A23A0C">
        <w:rPr>
          <w:rFonts w:ascii="Arial" w:hAnsi="Arial" w:cs="Arial"/>
          <w:sz w:val="28"/>
          <w:szCs w:val="28"/>
        </w:rPr>
        <w:t>hay quórum</w:t>
      </w:r>
      <w:r w:rsidRPr="00A23A0C">
        <w:rPr>
          <w:rFonts w:ascii="Arial" w:hAnsi="Arial" w:cs="Arial"/>
          <w:sz w:val="28"/>
          <w:szCs w:val="28"/>
        </w:rPr>
        <w:t xml:space="preserve"> legal para sesionar. - - - - - - - - - - - - - - - - - - - - - - - - - - - - - - - - - - - - - -</w:t>
      </w:r>
      <w:r w:rsidR="000248FB">
        <w:rPr>
          <w:rFonts w:ascii="Arial" w:hAnsi="Arial" w:cs="Arial"/>
          <w:sz w:val="28"/>
          <w:szCs w:val="28"/>
        </w:rPr>
        <w:t xml:space="preserve"> - - - - - - </w:t>
      </w:r>
      <w:r w:rsidR="000248FB" w:rsidRPr="00A23A0C">
        <w:rPr>
          <w:rFonts w:ascii="Arial" w:hAnsi="Arial" w:cs="Arial"/>
          <w:sz w:val="28"/>
          <w:szCs w:val="28"/>
        </w:rPr>
        <w:t>- - - - - - - - - - - - - - - - - - - - - - - - - - - - - - - - - - - - - -</w:t>
      </w:r>
      <w:r w:rsidR="000248FB">
        <w:rPr>
          <w:rFonts w:ascii="Arial" w:hAnsi="Arial" w:cs="Arial"/>
          <w:sz w:val="28"/>
          <w:szCs w:val="28"/>
        </w:rPr>
        <w:t xml:space="preserve"> - - - - - - </w:t>
      </w:r>
      <w:r w:rsidR="000248FB" w:rsidRPr="00A23A0C">
        <w:rPr>
          <w:rFonts w:ascii="Arial" w:hAnsi="Arial" w:cs="Arial"/>
          <w:sz w:val="28"/>
          <w:szCs w:val="28"/>
        </w:rPr>
        <w:t xml:space="preserve">- - - - - - - - - - - </w:t>
      </w:r>
    </w:p>
    <w:p w14:paraId="319141B6" w14:textId="6DEBE4D0" w:rsidR="00E83BAB" w:rsidRPr="00A23A0C" w:rsidRDefault="002717D0" w:rsidP="00E83BAB">
      <w:pPr>
        <w:tabs>
          <w:tab w:val="center" w:pos="4419"/>
          <w:tab w:val="left" w:pos="6058"/>
        </w:tabs>
        <w:spacing w:after="0" w:line="276" w:lineRule="auto"/>
        <w:contextualSpacing/>
        <w:jc w:val="both"/>
        <w:rPr>
          <w:rFonts w:ascii="Arial" w:hAnsi="Arial" w:cs="Arial"/>
          <w:sz w:val="28"/>
          <w:szCs w:val="28"/>
        </w:rPr>
      </w:pPr>
      <w:r w:rsidRPr="00A23A0C">
        <w:rPr>
          <w:rFonts w:ascii="Arial" w:hAnsi="Arial" w:cs="Arial"/>
          <w:sz w:val="28"/>
          <w:szCs w:val="28"/>
        </w:rPr>
        <w:t xml:space="preserve">Presidente Municipal. Proceda </w:t>
      </w:r>
      <w:r w:rsidR="00591F0A" w:rsidRPr="00A23A0C">
        <w:rPr>
          <w:rFonts w:ascii="Arial" w:hAnsi="Arial" w:cs="Arial"/>
          <w:sz w:val="28"/>
          <w:szCs w:val="28"/>
        </w:rPr>
        <w:t xml:space="preserve">por favor </w:t>
      </w:r>
      <w:r w:rsidR="003D65DA" w:rsidRPr="00A23A0C">
        <w:rPr>
          <w:rFonts w:ascii="Arial" w:hAnsi="Arial" w:cs="Arial"/>
          <w:sz w:val="28"/>
          <w:szCs w:val="28"/>
        </w:rPr>
        <w:t>con el desahogo</w:t>
      </w:r>
      <w:r w:rsidRPr="00A23A0C">
        <w:rPr>
          <w:rFonts w:ascii="Arial" w:hAnsi="Arial" w:cs="Arial"/>
          <w:sz w:val="28"/>
          <w:szCs w:val="28"/>
        </w:rPr>
        <w:t xml:space="preserve"> </w:t>
      </w:r>
      <w:r w:rsidR="003D65DA" w:rsidRPr="00A23A0C">
        <w:rPr>
          <w:rFonts w:ascii="Arial" w:hAnsi="Arial" w:cs="Arial"/>
          <w:sz w:val="28"/>
          <w:szCs w:val="28"/>
        </w:rPr>
        <w:t>de la misma</w:t>
      </w:r>
      <w:r w:rsidRPr="00A23A0C">
        <w:rPr>
          <w:rFonts w:ascii="Arial" w:hAnsi="Arial" w:cs="Arial"/>
          <w:sz w:val="28"/>
          <w:szCs w:val="28"/>
        </w:rPr>
        <w:t>.</w:t>
      </w:r>
      <w:r w:rsidR="000248FB" w:rsidRPr="000248FB">
        <w:rPr>
          <w:rFonts w:ascii="Arial" w:hAnsi="Arial" w:cs="Arial"/>
          <w:sz w:val="28"/>
          <w:szCs w:val="28"/>
        </w:rPr>
        <w:t xml:space="preserve"> </w:t>
      </w:r>
      <w:r w:rsidR="000248FB" w:rsidRPr="00A23A0C">
        <w:rPr>
          <w:rFonts w:ascii="Arial" w:hAnsi="Arial" w:cs="Arial"/>
          <w:sz w:val="28"/>
          <w:szCs w:val="28"/>
        </w:rPr>
        <w:t>- - - - - - - - - - - - - - - - - - - - - - - - - - - - - - - - - - - - - -</w:t>
      </w:r>
      <w:r w:rsidR="000248FB">
        <w:rPr>
          <w:rFonts w:ascii="Arial" w:hAnsi="Arial" w:cs="Arial"/>
          <w:sz w:val="28"/>
          <w:szCs w:val="28"/>
        </w:rPr>
        <w:t xml:space="preserve"> - - - - - - </w:t>
      </w:r>
      <w:r w:rsidR="000248FB" w:rsidRPr="00A23A0C">
        <w:rPr>
          <w:rFonts w:ascii="Arial" w:hAnsi="Arial" w:cs="Arial"/>
          <w:sz w:val="28"/>
          <w:szCs w:val="28"/>
        </w:rPr>
        <w:t xml:space="preserve">- - - - - - - - - - - - - - </w:t>
      </w:r>
      <w:r w:rsidRPr="00A23A0C">
        <w:rPr>
          <w:rFonts w:ascii="Arial" w:hAnsi="Arial" w:cs="Arial"/>
          <w:sz w:val="28"/>
          <w:szCs w:val="28"/>
        </w:rPr>
        <w:t xml:space="preserve"> </w:t>
      </w:r>
    </w:p>
    <w:p w14:paraId="5E3437C5" w14:textId="36D6C579" w:rsidR="00E83BAB" w:rsidRPr="00A23A0C" w:rsidRDefault="002717D0" w:rsidP="00E83BAB">
      <w:pPr>
        <w:jc w:val="both"/>
        <w:rPr>
          <w:rFonts w:ascii="Arial" w:hAnsi="Arial" w:cs="Arial"/>
          <w:sz w:val="28"/>
          <w:szCs w:val="28"/>
        </w:rPr>
      </w:pPr>
      <w:r w:rsidRPr="00A23A0C">
        <w:rPr>
          <w:rFonts w:ascii="Arial" w:hAnsi="Arial" w:cs="Arial"/>
          <w:sz w:val="28"/>
          <w:szCs w:val="28"/>
        </w:rPr>
        <w:t xml:space="preserve">Constituido, por lo tanto, el H. Cuerpo </w:t>
      </w:r>
      <w:r w:rsidR="005E5C6F" w:rsidRPr="00A23A0C">
        <w:rPr>
          <w:rFonts w:ascii="Arial" w:hAnsi="Arial" w:cs="Arial"/>
          <w:sz w:val="28"/>
          <w:szCs w:val="28"/>
        </w:rPr>
        <w:t>edilicio</w:t>
      </w:r>
      <w:r w:rsidRPr="00A23A0C">
        <w:rPr>
          <w:rFonts w:ascii="Arial" w:hAnsi="Arial" w:cs="Arial"/>
          <w:sz w:val="28"/>
          <w:szCs w:val="28"/>
        </w:rPr>
        <w:t xml:space="preserve"> del Ayuntamiento, se declara abierta esta D</w:t>
      </w:r>
      <w:r w:rsidR="00763DF8" w:rsidRPr="00A23A0C">
        <w:rPr>
          <w:rFonts w:ascii="Arial" w:hAnsi="Arial" w:cs="Arial"/>
          <w:sz w:val="28"/>
          <w:szCs w:val="28"/>
        </w:rPr>
        <w:t>é</w:t>
      </w:r>
      <w:r w:rsidRPr="00A23A0C">
        <w:rPr>
          <w:rFonts w:ascii="Arial" w:hAnsi="Arial" w:cs="Arial"/>
          <w:sz w:val="28"/>
          <w:szCs w:val="28"/>
        </w:rPr>
        <w:t>cima</w:t>
      </w:r>
      <w:r w:rsidR="003D65DA" w:rsidRPr="00A23A0C">
        <w:rPr>
          <w:rFonts w:ascii="Arial" w:hAnsi="Arial" w:cs="Arial"/>
          <w:sz w:val="28"/>
          <w:szCs w:val="28"/>
        </w:rPr>
        <w:t xml:space="preserve"> </w:t>
      </w:r>
      <w:r w:rsidR="00693E3C">
        <w:rPr>
          <w:rFonts w:ascii="Arial" w:hAnsi="Arial" w:cs="Arial"/>
          <w:sz w:val="28"/>
          <w:szCs w:val="28"/>
        </w:rPr>
        <w:t>Cuarta</w:t>
      </w:r>
      <w:r w:rsidR="005E5C6F" w:rsidRPr="00A23A0C">
        <w:rPr>
          <w:rFonts w:ascii="Arial" w:hAnsi="Arial" w:cs="Arial"/>
          <w:sz w:val="28"/>
          <w:szCs w:val="28"/>
        </w:rPr>
        <w:t xml:space="preserve"> Sesión</w:t>
      </w:r>
      <w:r w:rsidRPr="00A23A0C">
        <w:rPr>
          <w:rFonts w:ascii="Arial" w:hAnsi="Arial" w:cs="Arial"/>
          <w:sz w:val="28"/>
          <w:szCs w:val="28"/>
        </w:rPr>
        <w:t xml:space="preserve"> Ordinaria, correspondiente al día </w:t>
      </w:r>
      <w:r w:rsidR="00693E3C">
        <w:rPr>
          <w:rFonts w:ascii="Arial" w:hAnsi="Arial" w:cs="Arial"/>
          <w:sz w:val="28"/>
          <w:szCs w:val="28"/>
        </w:rPr>
        <w:t>30</w:t>
      </w:r>
      <w:r w:rsidR="003D65DA" w:rsidRPr="00A23A0C">
        <w:rPr>
          <w:rFonts w:ascii="Arial" w:hAnsi="Arial" w:cs="Arial"/>
          <w:sz w:val="28"/>
          <w:szCs w:val="28"/>
        </w:rPr>
        <w:t xml:space="preserve"> </w:t>
      </w:r>
      <w:r w:rsidR="00693E3C">
        <w:rPr>
          <w:rFonts w:ascii="Arial" w:hAnsi="Arial" w:cs="Arial"/>
          <w:sz w:val="28"/>
          <w:szCs w:val="28"/>
        </w:rPr>
        <w:t>treinta</w:t>
      </w:r>
      <w:r w:rsidR="003D65DA" w:rsidRPr="00A23A0C">
        <w:rPr>
          <w:rFonts w:ascii="Arial" w:hAnsi="Arial" w:cs="Arial"/>
          <w:sz w:val="28"/>
          <w:szCs w:val="28"/>
        </w:rPr>
        <w:t xml:space="preserve"> de agosto </w:t>
      </w:r>
      <w:r w:rsidRPr="00A23A0C">
        <w:rPr>
          <w:rFonts w:ascii="Arial" w:hAnsi="Arial" w:cs="Arial"/>
          <w:sz w:val="28"/>
          <w:szCs w:val="28"/>
        </w:rPr>
        <w:t>del año 2022 dos mil veintidós, y validos los acuerdos que en ella se tomen.</w:t>
      </w:r>
      <w:r w:rsidR="000248FB" w:rsidRPr="000248FB">
        <w:rPr>
          <w:rFonts w:ascii="Arial" w:hAnsi="Arial" w:cs="Arial"/>
          <w:sz w:val="28"/>
          <w:szCs w:val="28"/>
        </w:rPr>
        <w:t xml:space="preserve"> </w:t>
      </w:r>
      <w:r w:rsidR="000248FB" w:rsidRPr="00A23A0C">
        <w:rPr>
          <w:rFonts w:ascii="Arial" w:hAnsi="Arial" w:cs="Arial"/>
          <w:sz w:val="28"/>
          <w:szCs w:val="28"/>
        </w:rPr>
        <w:t>- - - - - - - - - - - - - - - - - - - - - - - - - - - - - - - - - - - - - -</w:t>
      </w:r>
      <w:r w:rsidR="000248FB">
        <w:rPr>
          <w:rFonts w:ascii="Arial" w:hAnsi="Arial" w:cs="Arial"/>
          <w:sz w:val="28"/>
          <w:szCs w:val="28"/>
        </w:rPr>
        <w:t xml:space="preserve"> - - - - </w:t>
      </w:r>
    </w:p>
    <w:p w14:paraId="5F810DE6" w14:textId="6BF6E39E" w:rsidR="00E83BAB" w:rsidRPr="00A23A0C" w:rsidRDefault="000A0E60" w:rsidP="00E83BAB">
      <w:pPr>
        <w:tabs>
          <w:tab w:val="center" w:pos="4419"/>
          <w:tab w:val="left" w:pos="6058"/>
        </w:tabs>
        <w:spacing w:after="0" w:line="276" w:lineRule="auto"/>
        <w:contextualSpacing/>
        <w:jc w:val="both"/>
        <w:rPr>
          <w:rFonts w:ascii="Arial" w:hAnsi="Arial" w:cs="Arial"/>
          <w:sz w:val="28"/>
          <w:szCs w:val="28"/>
        </w:rPr>
      </w:pPr>
      <w:r w:rsidRPr="00A23A0C">
        <w:rPr>
          <w:rFonts w:ascii="Arial" w:hAnsi="Arial" w:cs="Arial"/>
          <w:sz w:val="28"/>
          <w:szCs w:val="28"/>
        </w:rPr>
        <w:t>S</w:t>
      </w:r>
      <w:r w:rsidR="002717D0" w:rsidRPr="00A23A0C">
        <w:rPr>
          <w:rFonts w:ascii="Arial" w:hAnsi="Arial" w:cs="Arial"/>
          <w:sz w:val="28"/>
          <w:szCs w:val="28"/>
        </w:rPr>
        <w:t xml:space="preserve">índico y </w:t>
      </w:r>
      <w:proofErr w:type="gramStart"/>
      <w:r w:rsidR="002717D0" w:rsidRPr="00A23A0C">
        <w:rPr>
          <w:rFonts w:ascii="Arial" w:hAnsi="Arial" w:cs="Arial"/>
          <w:sz w:val="28"/>
          <w:szCs w:val="28"/>
        </w:rPr>
        <w:t>Secretario General</w:t>
      </w:r>
      <w:proofErr w:type="gramEnd"/>
      <w:r w:rsidR="002717D0" w:rsidRPr="00A23A0C">
        <w:rPr>
          <w:rFonts w:ascii="Arial" w:hAnsi="Arial" w:cs="Arial"/>
          <w:sz w:val="28"/>
          <w:szCs w:val="28"/>
        </w:rPr>
        <w:t>. A</w:t>
      </w:r>
      <w:r w:rsidR="00763DF8" w:rsidRPr="00A23A0C">
        <w:rPr>
          <w:rFonts w:ascii="Arial" w:hAnsi="Arial" w:cs="Arial"/>
          <w:sz w:val="28"/>
          <w:szCs w:val="28"/>
        </w:rPr>
        <w:t xml:space="preserve"> </w:t>
      </w:r>
      <w:r w:rsidRPr="00A23A0C">
        <w:rPr>
          <w:rFonts w:ascii="Arial" w:hAnsi="Arial" w:cs="Arial"/>
          <w:sz w:val="28"/>
          <w:szCs w:val="28"/>
        </w:rPr>
        <w:t>continuación,</w:t>
      </w:r>
      <w:r w:rsidR="00763DF8" w:rsidRPr="00A23A0C">
        <w:rPr>
          <w:rFonts w:ascii="Arial" w:hAnsi="Arial" w:cs="Arial"/>
          <w:sz w:val="28"/>
          <w:szCs w:val="28"/>
        </w:rPr>
        <w:t xml:space="preserve"> daré</w:t>
      </w:r>
      <w:r w:rsidR="002717D0" w:rsidRPr="00A23A0C">
        <w:rPr>
          <w:rFonts w:ascii="Arial" w:hAnsi="Arial" w:cs="Arial"/>
          <w:sz w:val="28"/>
          <w:szCs w:val="28"/>
        </w:rPr>
        <w:t xml:space="preserve"> lectura a lo que es el</w:t>
      </w:r>
      <w:r w:rsidR="00763DF8" w:rsidRPr="00A23A0C">
        <w:rPr>
          <w:rFonts w:ascii="Arial" w:hAnsi="Arial" w:cs="Arial"/>
          <w:sz w:val="28"/>
          <w:szCs w:val="28"/>
        </w:rPr>
        <w:t>:</w:t>
      </w:r>
      <w:r w:rsidR="000248FB" w:rsidRPr="000248FB">
        <w:rPr>
          <w:rFonts w:ascii="Arial" w:hAnsi="Arial" w:cs="Arial"/>
          <w:sz w:val="28"/>
          <w:szCs w:val="28"/>
        </w:rPr>
        <w:t xml:space="preserve"> </w:t>
      </w:r>
      <w:r w:rsidR="000248FB" w:rsidRPr="00A23A0C">
        <w:rPr>
          <w:rFonts w:ascii="Arial" w:hAnsi="Arial" w:cs="Arial"/>
          <w:sz w:val="28"/>
          <w:szCs w:val="28"/>
        </w:rPr>
        <w:t xml:space="preserve">- - </w:t>
      </w:r>
    </w:p>
    <w:p w14:paraId="6B10E50C" w14:textId="1F802892" w:rsidR="00E83BAB" w:rsidRPr="00A23A0C" w:rsidRDefault="002717D0" w:rsidP="00E83BAB">
      <w:pPr>
        <w:jc w:val="both"/>
        <w:rPr>
          <w:rFonts w:ascii="Arial" w:hAnsi="Arial" w:cs="Arial"/>
          <w:sz w:val="28"/>
          <w:szCs w:val="28"/>
        </w:rPr>
      </w:pPr>
      <w:r w:rsidRPr="00A23A0C">
        <w:rPr>
          <w:rFonts w:ascii="Arial" w:hAnsi="Arial" w:cs="Arial"/>
          <w:b/>
          <w:sz w:val="28"/>
          <w:szCs w:val="28"/>
        </w:rPr>
        <w:t>SEGUNDO PUNTO</w:t>
      </w:r>
      <w:r w:rsidRPr="00A23A0C">
        <w:rPr>
          <w:rFonts w:ascii="Arial" w:hAnsi="Arial" w:cs="Arial"/>
          <w:sz w:val="28"/>
          <w:szCs w:val="28"/>
        </w:rPr>
        <w:t xml:space="preserve">. </w:t>
      </w:r>
      <w:r w:rsidRPr="00A23A0C">
        <w:rPr>
          <w:rFonts w:ascii="Arial" w:hAnsi="Arial" w:cs="Arial"/>
          <w:b/>
          <w:iCs/>
          <w:sz w:val="28"/>
          <w:szCs w:val="28"/>
        </w:rPr>
        <w:t>Lectura y en su caso aprobación del Orden del Día</w:t>
      </w:r>
      <w:r w:rsidRPr="00A23A0C">
        <w:rPr>
          <w:rFonts w:ascii="Arial" w:hAnsi="Arial" w:cs="Arial"/>
          <w:sz w:val="28"/>
          <w:szCs w:val="28"/>
        </w:rPr>
        <w:t xml:space="preserve">- - - - - - - - - - - - - - - - - - - - - - - - - - - - - - - - - - - - - - - - - - - - - - - - - -- - - - - - - - - - - - - - - - - - - - - - - - - - - - - - - - - - - - - - - - - - - - - - - - - - - - - - - - - - - - - - </w:t>
      </w:r>
      <w:r w:rsidR="00202D1A">
        <w:rPr>
          <w:rFonts w:ascii="Arial" w:hAnsi="Arial" w:cs="Arial"/>
          <w:sz w:val="28"/>
          <w:szCs w:val="28"/>
        </w:rPr>
        <w:t xml:space="preserve">- - - - - - - - - - - </w:t>
      </w:r>
      <w:r w:rsidRPr="00A23A0C">
        <w:rPr>
          <w:rFonts w:ascii="Arial" w:hAnsi="Arial" w:cs="Arial"/>
          <w:sz w:val="28"/>
          <w:szCs w:val="28"/>
        </w:rPr>
        <w:t xml:space="preserve">- - - - - - - </w:t>
      </w:r>
      <w:r w:rsidRPr="00A23A0C">
        <w:rPr>
          <w:rFonts w:ascii="Arial" w:hAnsi="Arial" w:cs="Arial"/>
          <w:b/>
          <w:sz w:val="28"/>
          <w:szCs w:val="28"/>
        </w:rPr>
        <w:t>ORDEN DEL DIA</w:t>
      </w:r>
      <w:r w:rsidRPr="00A23A0C">
        <w:rPr>
          <w:rFonts w:ascii="Arial" w:hAnsi="Arial" w:cs="Arial"/>
          <w:sz w:val="28"/>
          <w:szCs w:val="28"/>
        </w:rPr>
        <w:t xml:space="preserve">.- - - - -  - - - - - - - - - - - - - - - - - - - - - - - - - - - - - - - - - - - - - - - - - - - - - - - - - - - - - - - - - - - - - - - - - - - - - - - - - </w:t>
      </w:r>
    </w:p>
    <w:p w14:paraId="31821728" w14:textId="4AE013A3" w:rsidR="00202D1A" w:rsidRPr="00202D1A" w:rsidRDefault="00202D1A" w:rsidP="00202D1A">
      <w:pPr>
        <w:spacing w:line="276" w:lineRule="auto"/>
        <w:ind w:right="49"/>
        <w:jc w:val="both"/>
        <w:rPr>
          <w:rFonts w:ascii="Arial" w:hAnsi="Arial" w:cs="Arial"/>
          <w:sz w:val="28"/>
          <w:szCs w:val="28"/>
        </w:rPr>
      </w:pPr>
      <w:proofErr w:type="gramStart"/>
      <w:r w:rsidRPr="00202D1A">
        <w:rPr>
          <w:rFonts w:ascii="Arial" w:hAnsi="Arial" w:cs="Arial"/>
          <w:b/>
          <w:sz w:val="28"/>
          <w:szCs w:val="28"/>
        </w:rPr>
        <w:t>PRIMERO.-</w:t>
      </w:r>
      <w:proofErr w:type="gramEnd"/>
      <w:r w:rsidRPr="00202D1A">
        <w:rPr>
          <w:rFonts w:ascii="Arial" w:hAnsi="Arial" w:cs="Arial"/>
          <w:b/>
          <w:sz w:val="28"/>
          <w:szCs w:val="28"/>
        </w:rPr>
        <w:t xml:space="preserve"> </w:t>
      </w:r>
      <w:r w:rsidRPr="00202D1A">
        <w:rPr>
          <w:rFonts w:ascii="Arial" w:hAnsi="Arial" w:cs="Arial"/>
          <w:sz w:val="28"/>
          <w:szCs w:val="28"/>
        </w:rPr>
        <w:t xml:space="preserve">Lista de asistencia, verificación y declaración de quorum legal para sesionar. - - - - - - - - - </w:t>
      </w:r>
      <w:r w:rsidRPr="00A23A0C">
        <w:rPr>
          <w:rFonts w:ascii="Arial" w:hAnsi="Arial" w:cs="Arial"/>
          <w:sz w:val="28"/>
          <w:szCs w:val="28"/>
        </w:rPr>
        <w:t xml:space="preserve">- - - - - - - - - - - - - - - - - - - - - - - - - - - - - - - - - - - </w:t>
      </w:r>
      <w:proofErr w:type="gramStart"/>
      <w:r w:rsidRPr="00202D1A">
        <w:rPr>
          <w:rFonts w:ascii="Arial" w:hAnsi="Arial" w:cs="Arial"/>
          <w:b/>
          <w:sz w:val="28"/>
          <w:szCs w:val="28"/>
        </w:rPr>
        <w:t>SEGUNDO.-</w:t>
      </w:r>
      <w:proofErr w:type="gramEnd"/>
      <w:r w:rsidRPr="00202D1A">
        <w:rPr>
          <w:rFonts w:ascii="Arial" w:hAnsi="Arial" w:cs="Arial"/>
          <w:b/>
          <w:sz w:val="28"/>
          <w:szCs w:val="28"/>
        </w:rPr>
        <w:t xml:space="preserve"> </w:t>
      </w:r>
      <w:r w:rsidRPr="00202D1A">
        <w:rPr>
          <w:rFonts w:ascii="Arial" w:hAnsi="Arial" w:cs="Arial"/>
          <w:sz w:val="28"/>
          <w:szCs w:val="28"/>
        </w:rPr>
        <w:t xml:space="preserve">Lectura y en su caso aprobación del orden del día. - - - - - - - - </w:t>
      </w:r>
    </w:p>
    <w:p w14:paraId="66BF2C66" w14:textId="115E237E" w:rsidR="00202D1A" w:rsidRPr="00202D1A" w:rsidRDefault="00202D1A" w:rsidP="00202D1A">
      <w:pPr>
        <w:spacing w:line="276" w:lineRule="auto"/>
        <w:ind w:right="49"/>
        <w:jc w:val="both"/>
        <w:rPr>
          <w:rFonts w:ascii="Arial" w:hAnsi="Arial" w:cs="Arial"/>
          <w:sz w:val="28"/>
          <w:szCs w:val="28"/>
        </w:rPr>
      </w:pPr>
      <w:proofErr w:type="gramStart"/>
      <w:r w:rsidRPr="00202D1A">
        <w:rPr>
          <w:rFonts w:ascii="Arial" w:hAnsi="Arial" w:cs="Arial"/>
          <w:b/>
          <w:sz w:val="28"/>
          <w:szCs w:val="28"/>
        </w:rPr>
        <w:t>TERCERO.-</w:t>
      </w:r>
      <w:proofErr w:type="gramEnd"/>
      <w:r w:rsidRPr="00202D1A">
        <w:rPr>
          <w:rFonts w:ascii="Arial" w:hAnsi="Arial" w:cs="Arial"/>
          <w:b/>
          <w:sz w:val="28"/>
          <w:szCs w:val="28"/>
        </w:rPr>
        <w:t xml:space="preserve"> </w:t>
      </w:r>
      <w:r w:rsidRPr="00202D1A">
        <w:rPr>
          <w:rFonts w:ascii="Arial" w:hAnsi="Arial" w:cs="Arial"/>
          <w:sz w:val="28"/>
          <w:szCs w:val="28"/>
        </w:rPr>
        <w:t xml:space="preserve">Lectura y en su caso aprobación del acta de la DÉCIMA TERCERA SESION ORDINARIA DE AYUNTAMIENTO.- - - - - - - - - - - - - - </w:t>
      </w:r>
    </w:p>
    <w:p w14:paraId="4F174136" w14:textId="6670B948" w:rsidR="00202D1A" w:rsidRPr="00202D1A" w:rsidRDefault="00202D1A" w:rsidP="00202D1A">
      <w:pPr>
        <w:pStyle w:val="Estndar"/>
        <w:spacing w:line="276" w:lineRule="auto"/>
        <w:ind w:right="49"/>
        <w:jc w:val="both"/>
        <w:rPr>
          <w:rFonts w:ascii="Arial" w:hAnsi="Arial" w:cs="Arial"/>
          <w:bCs/>
          <w:i/>
          <w:sz w:val="28"/>
          <w:szCs w:val="28"/>
        </w:rPr>
      </w:pPr>
      <w:proofErr w:type="gramStart"/>
      <w:r w:rsidRPr="00202D1A">
        <w:rPr>
          <w:rFonts w:ascii="Arial" w:hAnsi="Arial" w:cs="Arial"/>
          <w:b/>
          <w:sz w:val="28"/>
          <w:szCs w:val="28"/>
        </w:rPr>
        <w:t>CUARTO.-</w:t>
      </w:r>
      <w:proofErr w:type="gramEnd"/>
      <w:r w:rsidRPr="00202D1A">
        <w:rPr>
          <w:rFonts w:ascii="Arial" w:hAnsi="Arial" w:cs="Arial"/>
          <w:b/>
          <w:sz w:val="28"/>
          <w:szCs w:val="28"/>
        </w:rPr>
        <w:t xml:space="preserve"> </w:t>
      </w:r>
      <w:r w:rsidRPr="00202D1A">
        <w:rPr>
          <w:rFonts w:ascii="Arial" w:hAnsi="Arial" w:cs="Arial"/>
          <w:bCs/>
          <w:iCs/>
          <w:sz w:val="28"/>
          <w:szCs w:val="28"/>
        </w:rPr>
        <w:t xml:space="preserve">Análisis, discusión y en su caso aprobación de las tablas de Valores de Terreno Unitario, para el municipio de Gómez Farías, para el ejercicio fiscal 2023.- - - - - - - - - - - - - - - - - - - - - - - - - - - - </w:t>
      </w:r>
      <w:r w:rsidRPr="00A23A0C">
        <w:rPr>
          <w:rFonts w:ascii="Arial" w:hAnsi="Arial" w:cs="Arial"/>
          <w:sz w:val="28"/>
          <w:szCs w:val="28"/>
        </w:rPr>
        <w:t xml:space="preserve">- - - - - - - - - - - - </w:t>
      </w:r>
    </w:p>
    <w:p w14:paraId="4A2D8DA2" w14:textId="0D80E549" w:rsidR="00202D1A" w:rsidRPr="00202D1A" w:rsidRDefault="00202D1A" w:rsidP="00202D1A">
      <w:pPr>
        <w:pStyle w:val="Estndar"/>
        <w:spacing w:line="276" w:lineRule="auto"/>
        <w:ind w:right="49"/>
        <w:jc w:val="both"/>
        <w:rPr>
          <w:rFonts w:ascii="Arial" w:hAnsi="Arial" w:cs="Arial"/>
          <w:sz w:val="28"/>
          <w:szCs w:val="28"/>
        </w:rPr>
      </w:pPr>
      <w:proofErr w:type="gramStart"/>
      <w:r w:rsidRPr="00202D1A">
        <w:rPr>
          <w:rFonts w:ascii="Arial" w:hAnsi="Arial" w:cs="Arial"/>
          <w:b/>
          <w:sz w:val="28"/>
          <w:szCs w:val="28"/>
        </w:rPr>
        <w:t>QUINTO.</w:t>
      </w:r>
      <w:r w:rsidRPr="00202D1A">
        <w:rPr>
          <w:rFonts w:ascii="Arial" w:hAnsi="Arial" w:cs="Arial"/>
          <w:b/>
          <w:bCs/>
          <w:sz w:val="28"/>
          <w:szCs w:val="28"/>
        </w:rPr>
        <w:t>-</w:t>
      </w:r>
      <w:proofErr w:type="gramEnd"/>
      <w:r w:rsidRPr="00202D1A">
        <w:rPr>
          <w:rFonts w:ascii="Arial" w:hAnsi="Arial" w:cs="Arial"/>
          <w:b/>
          <w:bCs/>
          <w:sz w:val="28"/>
          <w:szCs w:val="28"/>
        </w:rPr>
        <w:t xml:space="preserve"> </w:t>
      </w:r>
      <w:r w:rsidRPr="00202D1A">
        <w:rPr>
          <w:rFonts w:ascii="Arial" w:hAnsi="Arial" w:cs="Arial"/>
          <w:sz w:val="28"/>
          <w:szCs w:val="28"/>
        </w:rPr>
        <w:t>Análisis, discusión y en su caso autorización de la Ley de Ingresos para el Ejercicio Fiscal 2023.</w:t>
      </w:r>
      <w:r w:rsidRPr="00202D1A">
        <w:rPr>
          <w:rFonts w:ascii="Arial" w:hAnsi="Arial" w:cs="Arial"/>
          <w:bCs/>
          <w:iCs/>
          <w:sz w:val="28"/>
          <w:szCs w:val="28"/>
        </w:rPr>
        <w:t xml:space="preserve"> - - - - - - - - - - - - - - - - - - - - - - - - - - - </w:t>
      </w:r>
    </w:p>
    <w:p w14:paraId="509F5199" w14:textId="24E8EB1A" w:rsidR="00202D1A" w:rsidRPr="00202D1A" w:rsidRDefault="00202D1A" w:rsidP="00202D1A">
      <w:pPr>
        <w:pStyle w:val="Estndar"/>
        <w:spacing w:line="276" w:lineRule="auto"/>
        <w:ind w:right="49"/>
        <w:jc w:val="both"/>
        <w:rPr>
          <w:rFonts w:ascii="Arial" w:hAnsi="Arial" w:cs="Arial"/>
          <w:bCs/>
          <w:sz w:val="28"/>
          <w:szCs w:val="28"/>
        </w:rPr>
      </w:pPr>
      <w:proofErr w:type="gramStart"/>
      <w:r w:rsidRPr="00202D1A">
        <w:rPr>
          <w:rFonts w:ascii="Arial" w:hAnsi="Arial" w:cs="Arial"/>
          <w:b/>
          <w:sz w:val="28"/>
          <w:szCs w:val="28"/>
        </w:rPr>
        <w:t>SEXTO.</w:t>
      </w:r>
      <w:r w:rsidRPr="00202D1A">
        <w:rPr>
          <w:rFonts w:ascii="Arial" w:hAnsi="Arial" w:cs="Arial"/>
          <w:sz w:val="28"/>
          <w:szCs w:val="28"/>
        </w:rPr>
        <w:t>-</w:t>
      </w:r>
      <w:proofErr w:type="gramEnd"/>
      <w:r w:rsidRPr="00202D1A">
        <w:rPr>
          <w:rFonts w:ascii="Arial" w:hAnsi="Arial" w:cs="Arial"/>
          <w:sz w:val="28"/>
          <w:szCs w:val="28"/>
        </w:rPr>
        <w:t xml:space="preserve"> </w:t>
      </w:r>
      <w:r w:rsidRPr="00202D1A">
        <w:rPr>
          <w:rFonts w:ascii="Arial" w:hAnsi="Arial" w:cs="Arial"/>
          <w:bCs/>
          <w:sz w:val="28"/>
          <w:szCs w:val="28"/>
        </w:rPr>
        <w:t xml:space="preserve">Asuntos Varios. - - - - - - - - - - - - - - - - - - - - - - - - - - - - - - - - - - - - </w:t>
      </w:r>
    </w:p>
    <w:p w14:paraId="05DCD00D" w14:textId="250372B7" w:rsidR="00224590" w:rsidRPr="00A23A0C" w:rsidRDefault="00202D1A" w:rsidP="00202D1A">
      <w:pPr>
        <w:pStyle w:val="Estndar"/>
        <w:spacing w:line="276" w:lineRule="auto"/>
        <w:ind w:right="49"/>
        <w:jc w:val="both"/>
        <w:rPr>
          <w:rFonts w:ascii="Arial" w:hAnsi="Arial" w:cs="Arial"/>
          <w:b/>
          <w:bCs/>
          <w:sz w:val="28"/>
          <w:szCs w:val="28"/>
        </w:rPr>
      </w:pPr>
      <w:proofErr w:type="gramStart"/>
      <w:r w:rsidRPr="00202D1A">
        <w:rPr>
          <w:rFonts w:ascii="Arial" w:hAnsi="Arial" w:cs="Arial"/>
          <w:b/>
          <w:sz w:val="28"/>
          <w:szCs w:val="28"/>
        </w:rPr>
        <w:t>SÉPTIMO.-</w:t>
      </w:r>
      <w:proofErr w:type="gramEnd"/>
      <w:r w:rsidRPr="00202D1A">
        <w:rPr>
          <w:rFonts w:ascii="Arial" w:hAnsi="Arial" w:cs="Arial"/>
          <w:b/>
          <w:sz w:val="28"/>
          <w:szCs w:val="28"/>
        </w:rPr>
        <w:t xml:space="preserve"> </w:t>
      </w:r>
      <w:r w:rsidRPr="00202D1A">
        <w:rPr>
          <w:rFonts w:ascii="Arial" w:hAnsi="Arial" w:cs="Arial"/>
          <w:bCs/>
          <w:sz w:val="28"/>
          <w:szCs w:val="28"/>
        </w:rPr>
        <w:t>Clausura de la Sesión.</w:t>
      </w:r>
      <w:r w:rsidRPr="00202D1A">
        <w:rPr>
          <w:rFonts w:ascii="Arial" w:hAnsi="Arial" w:cs="Arial"/>
          <w:b/>
          <w:sz w:val="28"/>
          <w:szCs w:val="28"/>
        </w:rPr>
        <w:t xml:space="preserve"> - - - - - - - - - - - - - - - - - - - - - - - - - - - - - - - - - - - - - - - - - - - - - - -</w:t>
      </w:r>
      <w:r>
        <w:rPr>
          <w:rFonts w:ascii="Arial" w:hAnsi="Arial" w:cs="Arial"/>
          <w:b/>
          <w:sz w:val="28"/>
          <w:szCs w:val="28"/>
        </w:rPr>
        <w:t xml:space="preserve"> </w:t>
      </w:r>
      <w:r w:rsidRPr="00A23A0C">
        <w:rPr>
          <w:rFonts w:ascii="Arial" w:hAnsi="Arial" w:cs="Arial"/>
          <w:sz w:val="28"/>
          <w:szCs w:val="28"/>
        </w:rPr>
        <w:t>- - - - - - - - - - - - - - - - - - - - - - - - - - - - - - - - - - - - - - - - - - - - - - - - - - - - - - -</w:t>
      </w:r>
      <w:r>
        <w:rPr>
          <w:rFonts w:ascii="Arial" w:hAnsi="Arial" w:cs="Arial"/>
          <w:sz w:val="28"/>
          <w:szCs w:val="28"/>
        </w:rPr>
        <w:t xml:space="preserve"> </w:t>
      </w:r>
      <w:r w:rsidRPr="00A23A0C">
        <w:rPr>
          <w:rFonts w:ascii="Arial" w:hAnsi="Arial" w:cs="Arial"/>
          <w:sz w:val="28"/>
          <w:szCs w:val="28"/>
        </w:rPr>
        <w:t xml:space="preserve">- - - - - - - - - - - - - - - - - - - - - - - - - - - - - - - - - - - - - </w:t>
      </w:r>
    </w:p>
    <w:p w14:paraId="19CED27A" w14:textId="46410DCD" w:rsidR="00E83BAB" w:rsidRPr="00A23A0C" w:rsidRDefault="00224590" w:rsidP="00202D1A">
      <w:pPr>
        <w:spacing w:after="0" w:line="240" w:lineRule="auto"/>
        <w:jc w:val="both"/>
        <w:rPr>
          <w:rFonts w:ascii="Arial" w:hAnsi="Arial" w:cs="Arial"/>
          <w:b/>
          <w:bCs/>
          <w:sz w:val="28"/>
          <w:szCs w:val="28"/>
        </w:rPr>
      </w:pPr>
      <w:r w:rsidRPr="00A23A0C">
        <w:rPr>
          <w:rFonts w:ascii="Arial" w:hAnsi="Arial" w:cs="Arial"/>
          <w:sz w:val="28"/>
          <w:szCs w:val="28"/>
        </w:rPr>
        <w:t xml:space="preserve">Síndico y </w:t>
      </w:r>
      <w:proofErr w:type="gramStart"/>
      <w:r w:rsidRPr="00A23A0C">
        <w:rPr>
          <w:rFonts w:ascii="Arial" w:hAnsi="Arial" w:cs="Arial"/>
          <w:sz w:val="28"/>
          <w:szCs w:val="28"/>
        </w:rPr>
        <w:t>Secretario General</w:t>
      </w:r>
      <w:proofErr w:type="gramEnd"/>
      <w:r w:rsidRPr="00A23A0C">
        <w:rPr>
          <w:rFonts w:ascii="Arial" w:hAnsi="Arial" w:cs="Arial"/>
          <w:sz w:val="28"/>
          <w:szCs w:val="28"/>
        </w:rPr>
        <w:t xml:space="preserve">. </w:t>
      </w:r>
      <w:r w:rsidR="00084E74" w:rsidRPr="00A23A0C">
        <w:rPr>
          <w:rFonts w:ascii="Arial" w:hAnsi="Arial" w:cs="Arial"/>
          <w:sz w:val="28"/>
          <w:szCs w:val="28"/>
        </w:rPr>
        <w:t xml:space="preserve">¿Quienes estén a favor de aprobar el orden del día, favor de manifestarlo levantando la mano?... </w:t>
      </w:r>
      <w:r w:rsidR="00263D07" w:rsidRPr="00A23A0C">
        <w:rPr>
          <w:rFonts w:ascii="Arial" w:hAnsi="Arial" w:cs="Arial"/>
          <w:b/>
          <w:sz w:val="28"/>
          <w:szCs w:val="28"/>
        </w:rPr>
        <w:t>aprobado por unanimidad</w:t>
      </w:r>
      <w:r w:rsidR="00084E74" w:rsidRPr="00A23A0C">
        <w:rPr>
          <w:rFonts w:ascii="Arial" w:hAnsi="Arial" w:cs="Arial"/>
          <w:b/>
          <w:sz w:val="28"/>
          <w:szCs w:val="28"/>
        </w:rPr>
        <w:t>.</w:t>
      </w:r>
      <w:r w:rsidR="00263D07" w:rsidRPr="00A23A0C">
        <w:rPr>
          <w:rFonts w:ascii="Arial" w:hAnsi="Arial" w:cs="Arial"/>
          <w:sz w:val="28"/>
          <w:szCs w:val="28"/>
        </w:rPr>
        <w:t xml:space="preserve"> </w:t>
      </w:r>
      <w:r w:rsidR="00202D1A" w:rsidRPr="00A23A0C">
        <w:rPr>
          <w:rFonts w:ascii="Arial" w:hAnsi="Arial" w:cs="Arial"/>
          <w:sz w:val="28"/>
          <w:szCs w:val="28"/>
        </w:rPr>
        <w:t>- - - - - - - - - - - - - - - - - - - - - - - - - - - - - - - - - - - - - - - - - - - - - - - - - - - - - - -</w:t>
      </w:r>
      <w:r w:rsidR="00202D1A">
        <w:rPr>
          <w:rFonts w:ascii="Arial" w:hAnsi="Arial" w:cs="Arial"/>
          <w:sz w:val="28"/>
          <w:szCs w:val="28"/>
        </w:rPr>
        <w:t xml:space="preserve"> </w:t>
      </w:r>
      <w:r w:rsidR="00202D1A" w:rsidRPr="00A23A0C">
        <w:rPr>
          <w:rFonts w:ascii="Arial" w:hAnsi="Arial" w:cs="Arial"/>
          <w:sz w:val="28"/>
          <w:szCs w:val="28"/>
        </w:rPr>
        <w:t xml:space="preserve">- - - - - - - - - - - - - - - - - - - - - - - - - - - - - - - - - - - - - - - - - - - - - </w:t>
      </w:r>
    </w:p>
    <w:p w14:paraId="27951770" w14:textId="1DB0DDD6" w:rsidR="00EC4ACE" w:rsidRDefault="009247E1" w:rsidP="00391BD7">
      <w:pPr>
        <w:tabs>
          <w:tab w:val="center" w:pos="4419"/>
          <w:tab w:val="left" w:pos="6058"/>
        </w:tabs>
        <w:spacing w:after="0" w:line="240" w:lineRule="auto"/>
        <w:contextualSpacing/>
        <w:jc w:val="both"/>
        <w:rPr>
          <w:rFonts w:ascii="Arial" w:hAnsi="Arial" w:cs="Arial"/>
          <w:sz w:val="28"/>
          <w:szCs w:val="28"/>
        </w:rPr>
      </w:pPr>
      <w:r w:rsidRPr="00A23A0C">
        <w:rPr>
          <w:rFonts w:ascii="Arial" w:hAnsi="Arial" w:cs="Arial"/>
          <w:b/>
          <w:bCs/>
          <w:sz w:val="28"/>
          <w:szCs w:val="28"/>
        </w:rPr>
        <w:t xml:space="preserve">TERCER PUNTO. </w:t>
      </w:r>
      <w:r w:rsidR="00084E74" w:rsidRPr="00A23A0C">
        <w:rPr>
          <w:rFonts w:ascii="Arial" w:hAnsi="Arial" w:cs="Arial"/>
          <w:b/>
          <w:sz w:val="28"/>
          <w:szCs w:val="24"/>
        </w:rPr>
        <w:t xml:space="preserve">Lectura y en su caso aprobación del acta de la DÉCIMA </w:t>
      </w:r>
      <w:r w:rsidR="00EC4ACE">
        <w:rPr>
          <w:rFonts w:ascii="Arial" w:hAnsi="Arial" w:cs="Arial"/>
          <w:b/>
          <w:sz w:val="28"/>
          <w:szCs w:val="24"/>
        </w:rPr>
        <w:t>TERCER</w:t>
      </w:r>
      <w:r w:rsidR="00084E74" w:rsidRPr="00A23A0C">
        <w:rPr>
          <w:rFonts w:ascii="Arial" w:hAnsi="Arial" w:cs="Arial"/>
          <w:b/>
          <w:sz w:val="28"/>
          <w:szCs w:val="24"/>
        </w:rPr>
        <w:t xml:space="preserve"> SESI</w:t>
      </w:r>
      <w:r w:rsidR="009D151A" w:rsidRPr="00A23A0C">
        <w:rPr>
          <w:rFonts w:ascii="Arial" w:hAnsi="Arial" w:cs="Arial"/>
          <w:b/>
          <w:sz w:val="28"/>
          <w:szCs w:val="24"/>
        </w:rPr>
        <w:t>Ó</w:t>
      </w:r>
      <w:r w:rsidR="00084E74" w:rsidRPr="00A23A0C">
        <w:rPr>
          <w:rFonts w:ascii="Arial" w:hAnsi="Arial" w:cs="Arial"/>
          <w:b/>
          <w:sz w:val="28"/>
          <w:szCs w:val="24"/>
        </w:rPr>
        <w:t>N ORDINARIA DE AYUNTAMIENTO.</w:t>
      </w:r>
      <w:r w:rsidR="007D316A" w:rsidRPr="00A23A0C">
        <w:rPr>
          <w:rFonts w:ascii="Arial" w:hAnsi="Arial" w:cs="Arial"/>
          <w:sz w:val="28"/>
          <w:szCs w:val="24"/>
        </w:rPr>
        <w:t xml:space="preserve"> Así, solicito se omita lo que es la lectura y </w:t>
      </w:r>
      <w:r w:rsidR="00391BD7">
        <w:rPr>
          <w:rFonts w:ascii="Arial" w:hAnsi="Arial" w:cs="Arial"/>
          <w:sz w:val="28"/>
          <w:szCs w:val="24"/>
        </w:rPr>
        <w:t>se les hizo llegar el archivo</w:t>
      </w:r>
      <w:r w:rsidR="007D316A" w:rsidRPr="00A23A0C">
        <w:rPr>
          <w:rFonts w:ascii="Arial" w:hAnsi="Arial" w:cs="Arial"/>
          <w:sz w:val="28"/>
          <w:szCs w:val="24"/>
        </w:rPr>
        <w:t>. ¿Si hay alguien que deseé hacer uso de la voz que lo manifieste?... de no ser así lo someto a su consideración</w:t>
      </w:r>
      <w:r w:rsidR="00522D57" w:rsidRPr="00A23A0C">
        <w:rPr>
          <w:rFonts w:ascii="Arial" w:hAnsi="Arial" w:cs="Arial"/>
          <w:sz w:val="28"/>
          <w:szCs w:val="24"/>
        </w:rPr>
        <w:t>, ¿q</w:t>
      </w:r>
      <w:r w:rsidR="007D316A" w:rsidRPr="00A23A0C">
        <w:rPr>
          <w:rFonts w:ascii="Arial" w:hAnsi="Arial" w:cs="Arial"/>
          <w:sz w:val="28"/>
          <w:szCs w:val="24"/>
        </w:rPr>
        <w:t xml:space="preserve">uiénes estén a favor de aprobar las actas de la </w:t>
      </w:r>
      <w:r w:rsidR="00522D57" w:rsidRPr="00A23A0C">
        <w:rPr>
          <w:rFonts w:ascii="Arial" w:hAnsi="Arial" w:cs="Arial"/>
          <w:sz w:val="28"/>
          <w:szCs w:val="24"/>
        </w:rPr>
        <w:t>décima primer y dé</w:t>
      </w:r>
      <w:r w:rsidR="007D316A" w:rsidRPr="00A23A0C">
        <w:rPr>
          <w:rFonts w:ascii="Arial" w:hAnsi="Arial" w:cs="Arial"/>
          <w:sz w:val="28"/>
          <w:szCs w:val="24"/>
        </w:rPr>
        <w:t xml:space="preserve">cima segunda sesión ordinaria de Ayuntamiento, favor de </w:t>
      </w:r>
      <w:r w:rsidR="007D316A" w:rsidRPr="00A23A0C">
        <w:rPr>
          <w:rFonts w:ascii="Arial" w:hAnsi="Arial" w:cs="Arial"/>
          <w:sz w:val="28"/>
          <w:szCs w:val="24"/>
        </w:rPr>
        <w:lastRenderedPageBreak/>
        <w:t>manifestarlo levantando la mano</w:t>
      </w:r>
      <w:r w:rsidR="00522D57" w:rsidRPr="00A23A0C">
        <w:rPr>
          <w:rFonts w:ascii="Arial" w:hAnsi="Arial" w:cs="Arial"/>
          <w:sz w:val="28"/>
          <w:szCs w:val="24"/>
        </w:rPr>
        <w:t xml:space="preserve">?... </w:t>
      </w:r>
      <w:r w:rsidR="00522D57" w:rsidRPr="00A23A0C">
        <w:rPr>
          <w:rFonts w:ascii="Arial" w:hAnsi="Arial" w:cs="Arial"/>
          <w:b/>
          <w:sz w:val="28"/>
          <w:szCs w:val="24"/>
        </w:rPr>
        <w:t>Aprobado por unanimidad.</w:t>
      </w:r>
      <w:r w:rsidR="00202D1A" w:rsidRPr="00202D1A">
        <w:rPr>
          <w:rFonts w:ascii="Arial" w:hAnsi="Arial" w:cs="Arial"/>
          <w:sz w:val="28"/>
          <w:szCs w:val="28"/>
        </w:rPr>
        <w:t xml:space="preserve"> </w:t>
      </w:r>
      <w:r w:rsidR="00202D1A" w:rsidRPr="00A23A0C">
        <w:rPr>
          <w:rFonts w:ascii="Arial" w:hAnsi="Arial" w:cs="Arial"/>
          <w:sz w:val="28"/>
          <w:szCs w:val="28"/>
        </w:rPr>
        <w:t>- - - - - - - - - - - - - - - - - -</w:t>
      </w:r>
      <w:r w:rsidR="00202D1A">
        <w:rPr>
          <w:rFonts w:ascii="Arial" w:hAnsi="Arial" w:cs="Arial"/>
          <w:sz w:val="28"/>
          <w:szCs w:val="28"/>
        </w:rPr>
        <w:t xml:space="preserve"> </w:t>
      </w:r>
      <w:r w:rsidR="00202D1A" w:rsidRPr="00A23A0C">
        <w:rPr>
          <w:rFonts w:ascii="Arial" w:hAnsi="Arial" w:cs="Arial"/>
          <w:sz w:val="28"/>
          <w:szCs w:val="28"/>
        </w:rPr>
        <w:t>- - - - - - - - - - - - - - - - - - - - - - - - - - - - - - - - - - - - -</w:t>
      </w:r>
      <w:r w:rsidR="00202D1A">
        <w:rPr>
          <w:rFonts w:ascii="Arial" w:hAnsi="Arial" w:cs="Arial"/>
          <w:sz w:val="28"/>
          <w:szCs w:val="28"/>
        </w:rPr>
        <w:t xml:space="preserve"> </w:t>
      </w:r>
      <w:r w:rsidR="00202D1A" w:rsidRPr="00A23A0C">
        <w:rPr>
          <w:rFonts w:ascii="Arial" w:hAnsi="Arial" w:cs="Arial"/>
          <w:sz w:val="28"/>
          <w:szCs w:val="28"/>
        </w:rPr>
        <w:t xml:space="preserve">- - - - - - - </w:t>
      </w:r>
    </w:p>
    <w:p w14:paraId="7F8FD418" w14:textId="3897834E" w:rsidR="00202D1A" w:rsidRDefault="002717D0" w:rsidP="00391BD7">
      <w:pPr>
        <w:tabs>
          <w:tab w:val="center" w:pos="4419"/>
          <w:tab w:val="left" w:pos="6058"/>
        </w:tabs>
        <w:spacing w:after="0" w:line="240" w:lineRule="auto"/>
        <w:contextualSpacing/>
        <w:jc w:val="both"/>
        <w:rPr>
          <w:rFonts w:ascii="Arial" w:hAnsi="Arial" w:cs="Arial"/>
          <w:sz w:val="28"/>
          <w:szCs w:val="28"/>
        </w:rPr>
      </w:pPr>
      <w:bookmarkStart w:id="0" w:name="_Hlk112785012"/>
      <w:r w:rsidRPr="00A23A0C">
        <w:rPr>
          <w:rFonts w:ascii="Arial" w:hAnsi="Arial" w:cs="Arial"/>
          <w:b/>
          <w:sz w:val="28"/>
          <w:szCs w:val="28"/>
        </w:rPr>
        <w:t>CUARTO PUNTO.</w:t>
      </w:r>
      <w:r w:rsidRPr="00A23A0C">
        <w:rPr>
          <w:rFonts w:ascii="Arial" w:hAnsi="Arial" w:cs="Arial"/>
          <w:b/>
          <w:bCs/>
          <w:sz w:val="28"/>
          <w:szCs w:val="28"/>
        </w:rPr>
        <w:t xml:space="preserve"> </w:t>
      </w:r>
      <w:r w:rsidR="00202D1A" w:rsidRPr="00202D1A">
        <w:rPr>
          <w:rFonts w:ascii="Arial" w:hAnsi="Arial" w:cs="Arial"/>
          <w:b/>
          <w:iCs/>
          <w:sz w:val="28"/>
          <w:szCs w:val="28"/>
        </w:rPr>
        <w:t>ANÁLISIS, DISCUSIÓN Y EN SU CASO APROBACIÓN DE LAS TABLAS DE VALORES DE TERRENO UNITARIO, PARA EL MUNICIPIO DE GÓMEZ FARÍAS, PARA EL EJERCICIO FISCAL 2023.</w:t>
      </w:r>
      <w:r w:rsidR="00202D1A" w:rsidRPr="00202D1A">
        <w:rPr>
          <w:rFonts w:ascii="Arial" w:hAnsi="Arial" w:cs="Arial"/>
          <w:sz w:val="28"/>
          <w:szCs w:val="28"/>
        </w:rPr>
        <w:t xml:space="preserve"> </w:t>
      </w:r>
      <w:r w:rsidR="00202D1A" w:rsidRPr="00A23A0C">
        <w:rPr>
          <w:rFonts w:ascii="Arial" w:hAnsi="Arial" w:cs="Arial"/>
          <w:sz w:val="28"/>
          <w:szCs w:val="28"/>
        </w:rPr>
        <w:t>- - - - - - - - - - - - - - - - - - - - -</w:t>
      </w:r>
      <w:r w:rsidR="00202D1A">
        <w:rPr>
          <w:rFonts w:ascii="Arial" w:hAnsi="Arial" w:cs="Arial"/>
          <w:sz w:val="28"/>
          <w:szCs w:val="28"/>
        </w:rPr>
        <w:t xml:space="preserve"> </w:t>
      </w:r>
      <w:r w:rsidR="00202D1A" w:rsidRPr="00A23A0C">
        <w:rPr>
          <w:rFonts w:ascii="Arial" w:hAnsi="Arial" w:cs="Arial"/>
          <w:sz w:val="28"/>
          <w:szCs w:val="28"/>
        </w:rPr>
        <w:t>- - - - - - - - - - - - - - - - - -</w:t>
      </w:r>
      <w:r w:rsidR="00202D1A">
        <w:rPr>
          <w:rFonts w:ascii="Arial" w:hAnsi="Arial" w:cs="Arial"/>
          <w:sz w:val="28"/>
          <w:szCs w:val="28"/>
        </w:rPr>
        <w:t xml:space="preserve"> </w:t>
      </w:r>
      <w:r w:rsidR="00202D1A" w:rsidRPr="00A23A0C">
        <w:rPr>
          <w:rFonts w:ascii="Arial" w:hAnsi="Arial" w:cs="Arial"/>
          <w:sz w:val="28"/>
          <w:szCs w:val="28"/>
        </w:rPr>
        <w:t>- - - - - - - - - - - - - - - -</w:t>
      </w:r>
      <w:r w:rsidR="00202D1A">
        <w:rPr>
          <w:rFonts w:ascii="Arial" w:hAnsi="Arial" w:cs="Arial"/>
          <w:sz w:val="28"/>
          <w:szCs w:val="28"/>
        </w:rPr>
        <w:t xml:space="preserve"> </w:t>
      </w:r>
      <w:r w:rsidR="00202D1A" w:rsidRPr="00A23A0C">
        <w:rPr>
          <w:rFonts w:ascii="Arial" w:hAnsi="Arial" w:cs="Arial"/>
          <w:sz w:val="28"/>
          <w:szCs w:val="28"/>
        </w:rPr>
        <w:t xml:space="preserve">- - </w:t>
      </w:r>
    </w:p>
    <w:p w14:paraId="58D887B0" w14:textId="7AA3521D" w:rsidR="00202D1A" w:rsidRPr="00202D1A" w:rsidRDefault="00202D1A" w:rsidP="00202D1A">
      <w:pPr>
        <w:spacing w:after="0"/>
        <w:ind w:right="12"/>
        <w:jc w:val="both"/>
        <w:rPr>
          <w:rFonts w:ascii="Arial" w:hAnsi="Arial" w:cs="Arial"/>
          <w:b/>
          <w:bCs/>
          <w:sz w:val="24"/>
          <w:szCs w:val="24"/>
        </w:rPr>
      </w:pPr>
      <w:r w:rsidRPr="00202D1A">
        <w:rPr>
          <w:rFonts w:ascii="Arial" w:hAnsi="Arial" w:cs="Arial"/>
          <w:b/>
          <w:bCs/>
          <w:sz w:val="24"/>
          <w:szCs w:val="24"/>
        </w:rPr>
        <w:t xml:space="preserve">H. </w:t>
      </w:r>
      <w:r w:rsidRPr="00202D1A">
        <w:rPr>
          <w:rFonts w:ascii="Arial" w:eastAsia="Domine" w:hAnsi="Arial" w:cs="Arial"/>
          <w:b/>
          <w:bCs/>
          <w:sz w:val="24"/>
          <w:szCs w:val="24"/>
        </w:rPr>
        <w:t>AYUNTAMIENTO DE GÓMEZ FARÍAS, JALISCO</w:t>
      </w:r>
      <w:r w:rsidRPr="00202D1A">
        <w:rPr>
          <w:rFonts w:ascii="Arial" w:hAnsi="Arial" w:cs="Arial"/>
          <w:b/>
          <w:bCs/>
          <w:sz w:val="24"/>
          <w:szCs w:val="24"/>
        </w:rPr>
        <w:t xml:space="preserve">. </w:t>
      </w:r>
      <w:r w:rsidRPr="00202D1A">
        <w:rPr>
          <w:rFonts w:ascii="Arial" w:hAnsi="Arial" w:cs="Arial"/>
          <w:bCs/>
          <w:sz w:val="24"/>
          <w:szCs w:val="24"/>
        </w:rPr>
        <w:t xml:space="preserve">- - - - - - - - - - - - - - - - - - - </w:t>
      </w:r>
      <w:r w:rsidRPr="00202D1A">
        <w:rPr>
          <w:rFonts w:ascii="Arial" w:hAnsi="Arial" w:cs="Arial"/>
          <w:sz w:val="24"/>
          <w:szCs w:val="24"/>
        </w:rPr>
        <w:t xml:space="preserve">- </w:t>
      </w:r>
      <w:r w:rsidRPr="00202D1A">
        <w:rPr>
          <w:rFonts w:ascii="Arial" w:hAnsi="Arial" w:cs="Arial"/>
          <w:bCs/>
          <w:sz w:val="24"/>
          <w:szCs w:val="24"/>
        </w:rPr>
        <w:t xml:space="preserve">- </w:t>
      </w:r>
      <w:r>
        <w:rPr>
          <w:rFonts w:ascii="Arial" w:hAnsi="Arial" w:cs="Arial"/>
          <w:bCs/>
          <w:sz w:val="24"/>
          <w:szCs w:val="24"/>
        </w:rPr>
        <w:t xml:space="preserve">- - - </w:t>
      </w:r>
    </w:p>
    <w:p w14:paraId="05DA5BC9" w14:textId="748C04DE" w:rsidR="00202D1A" w:rsidRPr="00202D1A" w:rsidRDefault="00202D1A" w:rsidP="00202D1A">
      <w:pPr>
        <w:spacing w:after="0"/>
        <w:ind w:right="12"/>
        <w:jc w:val="both"/>
        <w:rPr>
          <w:rFonts w:ascii="Arial" w:hAnsi="Arial" w:cs="Arial"/>
          <w:b/>
          <w:bCs/>
          <w:sz w:val="24"/>
          <w:szCs w:val="24"/>
        </w:rPr>
      </w:pPr>
      <w:proofErr w:type="gramStart"/>
      <w:r w:rsidRPr="00202D1A">
        <w:rPr>
          <w:rFonts w:ascii="Arial" w:hAnsi="Arial" w:cs="Arial"/>
          <w:b/>
          <w:bCs/>
          <w:sz w:val="24"/>
          <w:szCs w:val="24"/>
        </w:rPr>
        <w:t>PRESENTE.</w:t>
      </w:r>
      <w:r w:rsidRPr="00202D1A">
        <w:rPr>
          <w:rFonts w:ascii="Arial" w:hAnsi="Arial" w:cs="Arial"/>
          <w:bCs/>
          <w:sz w:val="24"/>
          <w:szCs w:val="24"/>
        </w:rPr>
        <w:t>-</w:t>
      </w:r>
      <w:proofErr w:type="gramEnd"/>
      <w:r w:rsidRPr="00202D1A">
        <w:rPr>
          <w:rFonts w:ascii="Arial" w:hAnsi="Arial" w:cs="Arial"/>
          <w:bCs/>
          <w:sz w:val="24"/>
          <w:szCs w:val="24"/>
        </w:rPr>
        <w:t xml:space="preserve"> - - -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 - - - - -</w:t>
      </w:r>
    </w:p>
    <w:p w14:paraId="24FFD044" w14:textId="39992F14" w:rsidR="00202D1A" w:rsidRPr="00202D1A" w:rsidRDefault="00202D1A" w:rsidP="00202D1A">
      <w:pPr>
        <w:ind w:right="12"/>
        <w:jc w:val="both"/>
        <w:rPr>
          <w:rFonts w:ascii="Arial" w:hAnsi="Arial" w:cs="Arial"/>
          <w:bCs/>
          <w:sz w:val="24"/>
          <w:szCs w:val="24"/>
        </w:rPr>
      </w:pPr>
      <w:r w:rsidRPr="00202D1A">
        <w:rPr>
          <w:rFonts w:ascii="Arial" w:hAnsi="Arial" w:cs="Arial"/>
          <w:sz w:val="24"/>
          <w:szCs w:val="24"/>
        </w:rPr>
        <w:t xml:space="preserve">Quien motiva y suscribe </w:t>
      </w:r>
      <w:r w:rsidRPr="00202D1A">
        <w:rPr>
          <w:rFonts w:ascii="Arial" w:hAnsi="Arial" w:cs="Arial"/>
          <w:b/>
          <w:bCs/>
          <w:sz w:val="24"/>
          <w:szCs w:val="24"/>
        </w:rPr>
        <w:t xml:space="preserve">LIC. NÉSTOR EMMANUEL DE LA CRUZ MACÍAS, </w:t>
      </w:r>
      <w:r w:rsidRPr="00202D1A">
        <w:rPr>
          <w:rFonts w:ascii="Arial" w:hAnsi="Arial" w:cs="Arial"/>
          <w:sz w:val="24"/>
          <w:szCs w:val="24"/>
        </w:rPr>
        <w:t xml:space="preserve"> en mi carácter de Presidente Municipal, del H. Ayuntamiento Constitucional de Gómez Farías, Jalisco, con fundamento en el artículo 115 constitucional; 75, fracción I de la Ley del Gobierno y la Administración Pública municipal; artículos 11, fracción VI y 54 de la </w:t>
      </w:r>
      <w:r w:rsidRPr="00202D1A">
        <w:rPr>
          <w:rFonts w:ascii="Arial" w:hAnsi="Arial" w:cs="Arial"/>
          <w:bCs/>
          <w:sz w:val="24"/>
          <w:szCs w:val="24"/>
        </w:rPr>
        <w:t>LEY DE CATASTRO MUNICIPAL DEL ESTADO DE JALISCO,</w:t>
      </w:r>
      <w:r w:rsidRPr="00202D1A">
        <w:rPr>
          <w:rFonts w:ascii="Arial" w:hAnsi="Arial" w:cs="Arial"/>
          <w:sz w:val="24"/>
          <w:szCs w:val="24"/>
        </w:rPr>
        <w:t xml:space="preserve"> así como demás relativos y aplicables, comparecemos presentando </w:t>
      </w:r>
      <w:r w:rsidRPr="00202D1A">
        <w:rPr>
          <w:rFonts w:ascii="Arial" w:eastAsia="Domine" w:hAnsi="Arial" w:cs="Arial"/>
          <w:b/>
          <w:sz w:val="24"/>
          <w:szCs w:val="24"/>
        </w:rPr>
        <w:t>INICIATIVA QUE PROPONE</w:t>
      </w:r>
      <w:r w:rsidRPr="00202D1A">
        <w:rPr>
          <w:rFonts w:ascii="Arial" w:eastAsia="Domine" w:hAnsi="Arial" w:cs="Arial"/>
          <w:b/>
          <w:bCs/>
          <w:sz w:val="24"/>
          <w:szCs w:val="24"/>
        </w:rPr>
        <w:t xml:space="preserve"> </w:t>
      </w:r>
      <w:r w:rsidRPr="00202D1A">
        <w:rPr>
          <w:rFonts w:ascii="Arial" w:hAnsi="Arial" w:cs="Arial"/>
          <w:b/>
          <w:bCs/>
          <w:sz w:val="24"/>
          <w:szCs w:val="24"/>
        </w:rPr>
        <w:t xml:space="preserve">ANÁLISIS, DISCUSIÓN Y EN SU CASO APROBACIÓN DE LAS TABLAS DE VALORES DE TERRENO UNITARIO, PARA EL MUNICIPIO DE GÓMEZ FARÍAS, JALISCO. </w:t>
      </w:r>
      <w:r w:rsidRPr="00202D1A">
        <w:rPr>
          <w:rFonts w:ascii="Arial" w:hAnsi="Arial" w:cs="Arial"/>
          <w:b/>
          <w:sz w:val="24"/>
          <w:szCs w:val="24"/>
        </w:rPr>
        <w:t>CON BASE EN LA SIGUIENTE</w:t>
      </w:r>
      <w:r w:rsidRPr="00202D1A">
        <w:rPr>
          <w:rFonts w:ascii="Arial" w:hAnsi="Arial" w:cs="Arial"/>
          <w:sz w:val="24"/>
          <w:szCs w:val="24"/>
        </w:rPr>
        <w:t>:</w:t>
      </w:r>
      <w:r w:rsidRPr="00202D1A">
        <w:rPr>
          <w:rFonts w:ascii="Arial" w:hAnsi="Arial" w:cs="Arial"/>
          <w:bCs/>
          <w:sz w:val="24"/>
          <w:szCs w:val="24"/>
        </w:rPr>
        <w:t xml:space="preserve">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w:t>
      </w:r>
      <w:r w:rsidRPr="00202D1A">
        <w:rPr>
          <w:rFonts w:ascii="Arial" w:hAnsi="Arial" w:cs="Arial"/>
          <w:sz w:val="24"/>
          <w:szCs w:val="24"/>
        </w:rPr>
        <w:t xml:space="preserve">- </w:t>
      </w:r>
      <w:r w:rsidRPr="00202D1A">
        <w:rPr>
          <w:rFonts w:ascii="Arial" w:hAnsi="Arial" w:cs="Arial"/>
          <w:bCs/>
          <w:sz w:val="24"/>
          <w:szCs w:val="24"/>
        </w:rPr>
        <w:t>- - - - - - - - - - - - - - - - -  - - - - - - - - - - - - - - - - -</w:t>
      </w:r>
      <w:r w:rsidRPr="00202D1A">
        <w:rPr>
          <w:rFonts w:ascii="Arial" w:hAnsi="Arial" w:cs="Arial"/>
          <w:b/>
          <w:bCs/>
          <w:sz w:val="24"/>
          <w:szCs w:val="24"/>
        </w:rPr>
        <w:t>EXPOSICIÓN DE MOTIVOS</w:t>
      </w:r>
      <w:r w:rsidRPr="00202D1A">
        <w:rPr>
          <w:rFonts w:ascii="Arial" w:hAnsi="Arial" w:cs="Arial"/>
          <w:bCs/>
          <w:sz w:val="24"/>
          <w:szCs w:val="24"/>
        </w:rPr>
        <w:t xml:space="preserve">-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w:t>
      </w:r>
      <w:r>
        <w:rPr>
          <w:rFonts w:ascii="Arial" w:hAnsi="Arial" w:cs="Arial"/>
          <w:bCs/>
          <w:sz w:val="24"/>
          <w:szCs w:val="24"/>
        </w:rPr>
        <w:t xml:space="preserve">- - </w:t>
      </w:r>
      <w:r w:rsidRPr="00202D1A">
        <w:rPr>
          <w:rFonts w:ascii="Arial" w:hAnsi="Arial" w:cs="Arial"/>
          <w:bCs/>
          <w:sz w:val="24"/>
          <w:szCs w:val="24"/>
        </w:rPr>
        <w:t xml:space="preserve">- - - - - - - - - - - - - </w:t>
      </w:r>
      <w:r w:rsidRPr="00202D1A">
        <w:rPr>
          <w:rFonts w:ascii="Arial" w:hAnsi="Arial" w:cs="Arial"/>
          <w:sz w:val="24"/>
          <w:szCs w:val="24"/>
        </w:rPr>
        <w:t xml:space="preserve">- </w:t>
      </w:r>
      <w:r w:rsidRPr="00202D1A">
        <w:rPr>
          <w:rFonts w:ascii="Arial" w:hAnsi="Arial" w:cs="Arial"/>
          <w:bCs/>
          <w:sz w:val="24"/>
          <w:szCs w:val="24"/>
        </w:rPr>
        <w:t xml:space="preserve">- - - - - - - - - - - - - </w:t>
      </w:r>
    </w:p>
    <w:p w14:paraId="04E5748F" w14:textId="528A840D" w:rsidR="00202D1A" w:rsidRPr="00202D1A" w:rsidRDefault="00202D1A" w:rsidP="00202D1A">
      <w:pPr>
        <w:ind w:right="12"/>
        <w:jc w:val="both"/>
        <w:rPr>
          <w:rFonts w:ascii="Arial" w:hAnsi="Arial" w:cs="Arial"/>
          <w:bCs/>
          <w:sz w:val="24"/>
          <w:szCs w:val="24"/>
        </w:rPr>
      </w:pPr>
      <w:r w:rsidRPr="00202D1A">
        <w:rPr>
          <w:rFonts w:ascii="Arial" w:hAnsi="Arial" w:cs="Arial"/>
          <w:sz w:val="24"/>
          <w:szCs w:val="24"/>
        </w:rPr>
        <w:t xml:space="preserve">En su artículo 75, fracción I de la Ley del Gobierno y la Administración Pública municipal, marca que los ayuntamientos en el ámbito de sus competencias podrán hacer la propuesta al Congreso del Estado de sus Tablas de Valores; así mismo los artículos 11, fracción VI , el cual dice que es una atribución del ayuntamiento el ordenar la publicación de las tablas de valores, y el artículo 54 que marca que los valores unitarios de los terrenos y de construcciones; los coeficientes de incremento y demérito de valores y demás elementos de valuación, se elaborarán y aplicarán mediante las tablas de valores unitarios conforme las disposiciones que marca la ley, ambos de la </w:t>
      </w:r>
      <w:r w:rsidRPr="00202D1A">
        <w:rPr>
          <w:rFonts w:ascii="Arial" w:hAnsi="Arial" w:cs="Arial"/>
          <w:bCs/>
          <w:sz w:val="24"/>
          <w:szCs w:val="24"/>
        </w:rPr>
        <w:t xml:space="preserve">LEY DE CATASTRO MUNICIPAL DEL ESTADO DE JALISCO.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w:t>
      </w:r>
    </w:p>
    <w:p w14:paraId="5074CC72" w14:textId="79F07ADB" w:rsidR="00202D1A" w:rsidRPr="00202D1A" w:rsidRDefault="00202D1A" w:rsidP="00202D1A">
      <w:pPr>
        <w:ind w:right="12"/>
        <w:jc w:val="both"/>
        <w:rPr>
          <w:rFonts w:ascii="Arial" w:hAnsi="Arial" w:cs="Arial"/>
          <w:b/>
          <w:sz w:val="24"/>
          <w:szCs w:val="24"/>
        </w:rPr>
      </w:pPr>
      <w:r w:rsidRPr="00202D1A">
        <w:rPr>
          <w:rFonts w:ascii="Arial" w:hAnsi="Arial" w:cs="Arial"/>
          <w:bCs/>
          <w:sz w:val="24"/>
          <w:szCs w:val="24"/>
        </w:rPr>
        <w:t xml:space="preserve">Por lo que se hace la solicitud a este H. Ayuntamiento en sesión el análisis, discusión de las Tablas de Valores Catastrales para el municipio de Gómez Farías, Jalisco. Mismos en los que hace la propuesta de los siguientes: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 -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w:t>
      </w:r>
      <w:r w:rsidRPr="00202D1A">
        <w:rPr>
          <w:rFonts w:ascii="Arial" w:hAnsi="Arial" w:cs="Arial"/>
          <w:b/>
          <w:sz w:val="24"/>
          <w:szCs w:val="24"/>
        </w:rPr>
        <w:t>PUNTOS DE ACUERDO</w:t>
      </w:r>
      <w:r>
        <w:rPr>
          <w:rFonts w:ascii="Arial" w:hAnsi="Arial" w:cs="Arial"/>
          <w:b/>
          <w:sz w:val="24"/>
          <w:szCs w:val="24"/>
        </w:rPr>
        <w:t xml:space="preserve">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 -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w:t>
      </w:r>
    </w:p>
    <w:p w14:paraId="625FE2E4" w14:textId="78A8D6C6" w:rsidR="00437109" w:rsidRDefault="00202D1A" w:rsidP="00322F4E">
      <w:pPr>
        <w:ind w:right="12"/>
        <w:jc w:val="both"/>
        <w:rPr>
          <w:rFonts w:ascii="Arial" w:hAnsi="Arial" w:cs="Arial"/>
          <w:bCs/>
          <w:sz w:val="24"/>
          <w:szCs w:val="24"/>
        </w:rPr>
      </w:pPr>
      <w:proofErr w:type="gramStart"/>
      <w:r w:rsidRPr="00202D1A">
        <w:rPr>
          <w:rFonts w:ascii="Arial" w:hAnsi="Arial" w:cs="Arial"/>
          <w:b/>
          <w:bCs/>
          <w:sz w:val="24"/>
          <w:szCs w:val="24"/>
        </w:rPr>
        <w:t>PRIMERO.-</w:t>
      </w:r>
      <w:proofErr w:type="gramEnd"/>
      <w:r w:rsidRPr="00202D1A">
        <w:rPr>
          <w:rFonts w:ascii="Arial" w:hAnsi="Arial" w:cs="Arial"/>
          <w:b/>
          <w:bCs/>
          <w:sz w:val="24"/>
          <w:szCs w:val="24"/>
        </w:rPr>
        <w:t xml:space="preserve"> </w:t>
      </w:r>
      <w:r w:rsidRPr="00202D1A">
        <w:rPr>
          <w:rFonts w:ascii="Arial" w:hAnsi="Arial" w:cs="Arial"/>
          <w:sz w:val="24"/>
          <w:szCs w:val="24"/>
        </w:rPr>
        <w:t>Se Aprueban las nuevas TABLAS DE VALORES DE TERRENO UNITARIO, PARA EL MUNICIPIO DE GÓMEZ FARÍAS, JALISCO.</w:t>
      </w:r>
      <w:r w:rsidRPr="00202D1A">
        <w:rPr>
          <w:rFonts w:ascii="Arial" w:hAnsi="Arial" w:cs="Arial"/>
          <w:bCs/>
          <w:sz w:val="24"/>
          <w:szCs w:val="24"/>
        </w:rPr>
        <w:t xml:space="preserve"> - - - - - - - - - - - - - - - </w:t>
      </w:r>
      <w:r w:rsidRPr="00202D1A">
        <w:rPr>
          <w:rFonts w:ascii="Arial" w:hAnsi="Arial" w:cs="Arial"/>
          <w:sz w:val="24"/>
          <w:szCs w:val="24"/>
        </w:rPr>
        <w:t xml:space="preserve">- </w:t>
      </w:r>
      <w:r w:rsidRPr="00202D1A">
        <w:rPr>
          <w:rFonts w:ascii="Arial" w:hAnsi="Arial" w:cs="Arial"/>
          <w:bCs/>
          <w:sz w:val="24"/>
          <w:szCs w:val="24"/>
        </w:rPr>
        <w:t xml:space="preserve">- - - - - - - - </w:t>
      </w:r>
      <w:r w:rsidRPr="00202D1A">
        <w:rPr>
          <w:rFonts w:ascii="Arial" w:hAnsi="Arial" w:cs="Arial"/>
          <w:b/>
          <w:bCs/>
          <w:sz w:val="24"/>
          <w:szCs w:val="24"/>
        </w:rPr>
        <w:t>SEGUNDO.</w:t>
      </w:r>
      <w:r w:rsidRPr="00202D1A">
        <w:rPr>
          <w:rFonts w:ascii="Arial" w:hAnsi="Arial" w:cs="Arial"/>
          <w:sz w:val="24"/>
          <w:szCs w:val="24"/>
        </w:rPr>
        <w:t xml:space="preserve"> Notifíquese e Instrúyase al </w:t>
      </w:r>
      <w:proofErr w:type="gramStart"/>
      <w:r w:rsidRPr="00202D1A">
        <w:rPr>
          <w:rFonts w:ascii="Arial" w:hAnsi="Arial" w:cs="Arial"/>
          <w:sz w:val="24"/>
          <w:szCs w:val="24"/>
        </w:rPr>
        <w:t>Director</w:t>
      </w:r>
      <w:proofErr w:type="gramEnd"/>
      <w:r w:rsidRPr="00202D1A">
        <w:rPr>
          <w:rFonts w:ascii="Arial" w:hAnsi="Arial" w:cs="Arial"/>
          <w:sz w:val="24"/>
          <w:szCs w:val="24"/>
        </w:rPr>
        <w:t xml:space="preserve"> de Catastro Municipal Secretario General, para los fines legales a los que </w:t>
      </w:r>
      <w:proofErr w:type="spellStart"/>
      <w:r w:rsidRPr="00202D1A">
        <w:rPr>
          <w:rFonts w:ascii="Arial" w:hAnsi="Arial" w:cs="Arial"/>
          <w:sz w:val="24"/>
          <w:szCs w:val="24"/>
        </w:rPr>
        <w:t>de</w:t>
      </w:r>
      <w:proofErr w:type="spellEnd"/>
      <w:r w:rsidRPr="00202D1A">
        <w:rPr>
          <w:rFonts w:ascii="Arial" w:hAnsi="Arial" w:cs="Arial"/>
          <w:sz w:val="24"/>
          <w:szCs w:val="24"/>
        </w:rPr>
        <w:t xml:space="preserve"> lugar</w:t>
      </w:r>
      <w:r>
        <w:rPr>
          <w:rFonts w:ascii="Arial" w:hAnsi="Arial" w:cs="Arial"/>
          <w:sz w:val="24"/>
          <w:szCs w:val="24"/>
        </w:rPr>
        <w:t xml:space="preserve">.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w:t>
      </w:r>
      <w:r w:rsidRPr="00202D1A">
        <w:rPr>
          <w:rFonts w:ascii="Arial" w:hAnsi="Arial" w:cs="Arial"/>
          <w:b/>
          <w:bCs/>
          <w:sz w:val="24"/>
          <w:szCs w:val="24"/>
        </w:rPr>
        <w:t>TERCERO</w:t>
      </w:r>
      <w:r w:rsidRPr="00202D1A">
        <w:rPr>
          <w:rFonts w:ascii="Arial" w:hAnsi="Arial" w:cs="Arial"/>
          <w:sz w:val="24"/>
          <w:szCs w:val="24"/>
        </w:rPr>
        <w:t xml:space="preserve">. Notifíquese e Instrúyase a la Secretario General, para su </w:t>
      </w:r>
      <w:proofErr w:type="gramStart"/>
      <w:r w:rsidRPr="00202D1A">
        <w:rPr>
          <w:rFonts w:ascii="Arial" w:hAnsi="Arial" w:cs="Arial"/>
          <w:sz w:val="24"/>
          <w:szCs w:val="24"/>
        </w:rPr>
        <w:t>publicación  en</w:t>
      </w:r>
      <w:proofErr w:type="gramEnd"/>
      <w:r w:rsidRPr="00202D1A">
        <w:rPr>
          <w:rFonts w:ascii="Arial" w:hAnsi="Arial" w:cs="Arial"/>
          <w:sz w:val="24"/>
          <w:szCs w:val="24"/>
        </w:rPr>
        <w:t xml:space="preserve"> la Gaceta municipal, así como para los fines legales a los que </w:t>
      </w:r>
      <w:proofErr w:type="spellStart"/>
      <w:r w:rsidRPr="00202D1A">
        <w:rPr>
          <w:rFonts w:ascii="Arial" w:hAnsi="Arial" w:cs="Arial"/>
          <w:sz w:val="24"/>
          <w:szCs w:val="24"/>
        </w:rPr>
        <w:t>de</w:t>
      </w:r>
      <w:proofErr w:type="spellEnd"/>
      <w:r w:rsidRPr="00202D1A">
        <w:rPr>
          <w:rFonts w:ascii="Arial" w:hAnsi="Arial" w:cs="Arial"/>
          <w:sz w:val="24"/>
          <w:szCs w:val="24"/>
        </w:rPr>
        <w:t xml:space="preserve"> lugar.</w:t>
      </w:r>
      <w:r w:rsidRPr="00202D1A">
        <w:rPr>
          <w:rFonts w:ascii="Arial" w:hAnsi="Arial" w:cs="Arial"/>
          <w:bCs/>
          <w:sz w:val="24"/>
          <w:szCs w:val="24"/>
        </w:rPr>
        <w:t xml:space="preserve">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 - </w:t>
      </w:r>
      <w:r w:rsidRPr="00202D1A">
        <w:rPr>
          <w:rFonts w:ascii="Arial" w:hAnsi="Arial" w:cs="Arial"/>
          <w:bCs/>
          <w:sz w:val="24"/>
          <w:szCs w:val="24"/>
        </w:rPr>
        <w:t xml:space="preserve">- - - - - - - - - - - - - - </w:t>
      </w:r>
      <w:r w:rsidRPr="00202D1A">
        <w:rPr>
          <w:rFonts w:ascii="Arial" w:hAnsi="Arial" w:cs="Arial"/>
          <w:b/>
          <w:bCs/>
          <w:sz w:val="24"/>
          <w:szCs w:val="24"/>
        </w:rPr>
        <w:t>ATENTAMENTE."2022, AÑO DE LA LIBERTAD DE EXPRESION". "2022, AÑO DE LA ATENCION INTEGRAL A NIÑAS, NIÑOS Y ADOLESCENTES CON CANCER EN JALISCO”</w:t>
      </w:r>
      <w:r w:rsidRPr="00202D1A">
        <w:rPr>
          <w:rFonts w:ascii="Arial" w:hAnsi="Arial" w:cs="Arial"/>
          <w:b/>
          <w:noProof/>
          <w:sz w:val="24"/>
          <w:szCs w:val="24"/>
          <w:lang w:val="en-US"/>
        </w:rPr>
        <w:drawing>
          <wp:inline distT="0" distB="0" distL="0" distR="0" wp14:anchorId="092FD668" wp14:editId="0B41120D">
            <wp:extent cx="9525" cy="9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02D1A">
        <w:rPr>
          <w:rFonts w:ascii="Arial" w:hAnsi="Arial" w:cs="Arial"/>
          <w:sz w:val="24"/>
          <w:szCs w:val="24"/>
          <w:lang w:val="en-US"/>
        </w:rPr>
        <w:t xml:space="preserve"> </w:t>
      </w:r>
      <w:r w:rsidRPr="00202D1A">
        <w:rPr>
          <w:rFonts w:ascii="Arial" w:hAnsi="Arial" w:cs="Arial"/>
          <w:b/>
          <w:bCs/>
          <w:sz w:val="24"/>
          <w:szCs w:val="24"/>
        </w:rPr>
        <w:t xml:space="preserve">San Sebastián del Sur, Municipio de Gómez Farías, Jalisco. 30 de agosto del año 2022. LIC. NÉSTOR EMMANUEL DE LA CRUZ MACÍAS. </w:t>
      </w:r>
      <w:r w:rsidRPr="00202D1A">
        <w:rPr>
          <w:rFonts w:ascii="Arial" w:hAnsi="Arial" w:cs="Arial"/>
          <w:sz w:val="24"/>
          <w:szCs w:val="24"/>
        </w:rPr>
        <w:t>PRESIDENTE.</w:t>
      </w:r>
      <w:r w:rsidRPr="00202D1A">
        <w:rPr>
          <w:rFonts w:ascii="Arial" w:hAnsi="Arial" w:cs="Arial"/>
          <w:bCs/>
          <w:sz w:val="24"/>
          <w:szCs w:val="24"/>
        </w:rPr>
        <w:t xml:space="preserve"> - - - - </w:t>
      </w:r>
    </w:p>
    <w:p w14:paraId="67368A54" w14:textId="666A7E79" w:rsidR="004D0255" w:rsidRDefault="004D0255" w:rsidP="00322F4E">
      <w:pPr>
        <w:ind w:right="12"/>
        <w:jc w:val="both"/>
        <w:rPr>
          <w:rFonts w:ascii="Arial" w:hAnsi="Arial" w:cs="Arial"/>
          <w:bCs/>
          <w:sz w:val="24"/>
          <w:szCs w:val="24"/>
        </w:rPr>
      </w:pPr>
    </w:p>
    <w:p w14:paraId="1F59453B" w14:textId="61A23E0B" w:rsidR="00437109" w:rsidRDefault="00437109" w:rsidP="00322F4E">
      <w:pPr>
        <w:ind w:right="12"/>
        <w:jc w:val="both"/>
        <w:rPr>
          <w:rFonts w:ascii="Arial" w:hAnsi="Arial" w:cs="Arial"/>
          <w:bCs/>
          <w:sz w:val="24"/>
          <w:szCs w:val="24"/>
        </w:rPr>
      </w:pPr>
    </w:p>
    <w:p w14:paraId="24103BAB" w14:textId="1D6376D3" w:rsidR="00FC28C6"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59264" behindDoc="0" locked="0" layoutInCell="1" allowOverlap="1" wp14:anchorId="2786F055" wp14:editId="58313CE3">
            <wp:simplePos x="0" y="0"/>
            <wp:positionH relativeFrom="margin">
              <wp:align>right</wp:align>
            </wp:positionH>
            <wp:positionV relativeFrom="paragraph">
              <wp:posOffset>3323820</wp:posOffset>
            </wp:positionV>
            <wp:extent cx="4918075" cy="2724150"/>
            <wp:effectExtent l="0" t="0" r="0" b="0"/>
            <wp:wrapThrough wrapText="bothSides">
              <wp:wrapPolygon edited="0">
                <wp:start x="0" y="0"/>
                <wp:lineTo x="0" y="21449"/>
                <wp:lineTo x="21502" y="21449"/>
                <wp:lineTo x="21502"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rotWithShape="1">
                    <a:blip r:embed="rId9" cstate="print">
                      <a:extLst>
                        <a:ext uri="{28A0092B-C50C-407E-A947-70E740481C1C}">
                          <a14:useLocalDpi xmlns:a14="http://schemas.microsoft.com/office/drawing/2010/main" val="0"/>
                        </a:ext>
                      </a:extLst>
                    </a:blip>
                    <a:srcRect l="6074" t="5941" r="6010" b="6420"/>
                    <a:stretch/>
                  </pic:blipFill>
                  <pic:spPr bwMode="auto">
                    <a:xfrm>
                      <a:off x="0" y="0"/>
                      <a:ext cx="49180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rPr>
        <w:drawing>
          <wp:anchor distT="0" distB="0" distL="114300" distR="114300" simplePos="0" relativeHeight="251660288" behindDoc="0" locked="0" layoutInCell="1" allowOverlap="1" wp14:anchorId="3965D69C" wp14:editId="1E70C4E0">
            <wp:simplePos x="0" y="0"/>
            <wp:positionH relativeFrom="margin">
              <wp:posOffset>1102995</wp:posOffset>
            </wp:positionH>
            <wp:positionV relativeFrom="paragraph">
              <wp:posOffset>6610350</wp:posOffset>
            </wp:positionV>
            <wp:extent cx="4514850" cy="2988310"/>
            <wp:effectExtent l="0" t="0" r="0" b="2540"/>
            <wp:wrapThrough wrapText="bothSides">
              <wp:wrapPolygon edited="0">
                <wp:start x="0" y="0"/>
                <wp:lineTo x="0" y="21481"/>
                <wp:lineTo x="21509" y="21481"/>
                <wp:lineTo x="21509"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10" cstate="print">
                      <a:extLst>
                        <a:ext uri="{28A0092B-C50C-407E-A947-70E740481C1C}">
                          <a14:useLocalDpi xmlns:a14="http://schemas.microsoft.com/office/drawing/2010/main" val="0"/>
                        </a:ext>
                      </a:extLst>
                    </a:blip>
                    <a:srcRect l="5435" t="5447" r="3772" b="1468"/>
                    <a:stretch/>
                  </pic:blipFill>
                  <pic:spPr bwMode="auto">
                    <a:xfrm>
                      <a:off x="0" y="0"/>
                      <a:ext cx="4514850" cy="298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D06">
        <w:rPr>
          <w:rFonts w:ascii="Arial" w:hAnsi="Arial" w:cs="Arial"/>
          <w:bCs/>
          <w:noProof/>
          <w:sz w:val="24"/>
          <w:szCs w:val="24"/>
        </w:rPr>
        <w:drawing>
          <wp:anchor distT="0" distB="0" distL="114300" distR="114300" simplePos="0" relativeHeight="251658240" behindDoc="0" locked="0" layoutInCell="1" allowOverlap="1" wp14:anchorId="2C088E04" wp14:editId="076CCCC5">
            <wp:simplePos x="0" y="0"/>
            <wp:positionH relativeFrom="column">
              <wp:posOffset>1067435</wp:posOffset>
            </wp:positionH>
            <wp:positionV relativeFrom="paragraph">
              <wp:posOffset>20320</wp:posOffset>
            </wp:positionV>
            <wp:extent cx="4651375" cy="2961005"/>
            <wp:effectExtent l="0" t="0" r="0" b="0"/>
            <wp:wrapThrough wrapText="bothSides">
              <wp:wrapPolygon edited="0">
                <wp:start x="0" y="0"/>
                <wp:lineTo x="0" y="21401"/>
                <wp:lineTo x="21497" y="21401"/>
                <wp:lineTo x="21497"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rotWithShape="1">
                    <a:blip r:embed="rId11" cstate="print">
                      <a:extLst>
                        <a:ext uri="{28A0092B-C50C-407E-A947-70E740481C1C}">
                          <a14:useLocalDpi xmlns:a14="http://schemas.microsoft.com/office/drawing/2010/main" val="0"/>
                        </a:ext>
                      </a:extLst>
                    </a:blip>
                    <a:srcRect l="10305" t="9577" r="3331" b="5279"/>
                    <a:stretch/>
                  </pic:blipFill>
                  <pic:spPr bwMode="auto">
                    <a:xfrm>
                      <a:off x="0" y="0"/>
                      <a:ext cx="4651375" cy="296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C6">
        <w:rPr>
          <w:rFonts w:ascii="Arial" w:hAnsi="Arial" w:cs="Arial"/>
          <w:bCs/>
          <w:sz w:val="24"/>
          <w:szCs w:val="24"/>
        </w:rPr>
        <w:br w:type="page"/>
      </w:r>
    </w:p>
    <w:p w14:paraId="7DA5EB99" w14:textId="12BC4137" w:rsidR="00FC28C6" w:rsidRDefault="00C726BB" w:rsidP="00322F4E">
      <w:pPr>
        <w:ind w:right="12"/>
        <w:jc w:val="both"/>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61312" behindDoc="0" locked="0" layoutInCell="1" allowOverlap="1" wp14:anchorId="68C746D8" wp14:editId="056CE35E">
            <wp:simplePos x="0" y="0"/>
            <wp:positionH relativeFrom="margin">
              <wp:posOffset>521970</wp:posOffset>
            </wp:positionH>
            <wp:positionV relativeFrom="paragraph">
              <wp:posOffset>0</wp:posOffset>
            </wp:positionV>
            <wp:extent cx="5105400" cy="3105150"/>
            <wp:effectExtent l="0" t="0" r="0" b="0"/>
            <wp:wrapThrough wrapText="bothSides">
              <wp:wrapPolygon edited="0">
                <wp:start x="0" y="0"/>
                <wp:lineTo x="0" y="21467"/>
                <wp:lineTo x="21519" y="21467"/>
                <wp:lineTo x="21519"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rotWithShape="1">
                    <a:blip r:embed="rId12" cstate="print">
                      <a:extLst>
                        <a:ext uri="{28A0092B-C50C-407E-A947-70E740481C1C}">
                          <a14:useLocalDpi xmlns:a14="http://schemas.microsoft.com/office/drawing/2010/main" val="0"/>
                        </a:ext>
                      </a:extLst>
                    </a:blip>
                    <a:srcRect l="8312" t="4456" b="1469"/>
                    <a:stretch/>
                  </pic:blipFill>
                  <pic:spPr bwMode="auto">
                    <a:xfrm>
                      <a:off x="0" y="0"/>
                      <a:ext cx="510540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D7B8D" w14:textId="7C70DC08" w:rsidR="00FC28C6"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63360" behindDoc="0" locked="0" layoutInCell="1" allowOverlap="1" wp14:anchorId="0032C184" wp14:editId="5554BCCD">
            <wp:simplePos x="0" y="0"/>
            <wp:positionH relativeFrom="margin">
              <wp:posOffset>548640</wp:posOffset>
            </wp:positionH>
            <wp:positionV relativeFrom="paragraph">
              <wp:posOffset>6348095</wp:posOffset>
            </wp:positionV>
            <wp:extent cx="5346700" cy="3105150"/>
            <wp:effectExtent l="0" t="0" r="6350" b="0"/>
            <wp:wrapThrough wrapText="bothSides">
              <wp:wrapPolygon edited="0">
                <wp:start x="0" y="0"/>
                <wp:lineTo x="0" y="21467"/>
                <wp:lineTo x="21549" y="21467"/>
                <wp:lineTo x="21549"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13" cstate="print">
                      <a:extLst>
                        <a:ext uri="{28A0092B-C50C-407E-A947-70E740481C1C}">
                          <a14:useLocalDpi xmlns:a14="http://schemas.microsoft.com/office/drawing/2010/main" val="0"/>
                        </a:ext>
                      </a:extLst>
                    </a:blip>
                    <a:srcRect l="2557" t="5941" b="6420"/>
                    <a:stretch/>
                  </pic:blipFill>
                  <pic:spPr bwMode="auto">
                    <a:xfrm>
                      <a:off x="0" y="0"/>
                      <a:ext cx="534670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8C6">
        <w:rPr>
          <w:rFonts w:ascii="Arial" w:hAnsi="Arial" w:cs="Arial"/>
          <w:bCs/>
          <w:noProof/>
          <w:sz w:val="24"/>
          <w:szCs w:val="24"/>
        </w:rPr>
        <w:drawing>
          <wp:anchor distT="0" distB="0" distL="114300" distR="114300" simplePos="0" relativeHeight="251662336" behindDoc="0" locked="0" layoutInCell="1" allowOverlap="1" wp14:anchorId="1E3A2380" wp14:editId="72217A80">
            <wp:simplePos x="0" y="0"/>
            <wp:positionH relativeFrom="margin">
              <wp:align>center</wp:align>
            </wp:positionH>
            <wp:positionV relativeFrom="paragraph">
              <wp:posOffset>3204845</wp:posOffset>
            </wp:positionV>
            <wp:extent cx="5029200" cy="2972435"/>
            <wp:effectExtent l="0" t="0" r="0" b="0"/>
            <wp:wrapThrough wrapText="bothSides">
              <wp:wrapPolygon edited="0">
                <wp:start x="0" y="0"/>
                <wp:lineTo x="0" y="21457"/>
                <wp:lineTo x="21518" y="21457"/>
                <wp:lineTo x="21518"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14" cstate="print">
                      <a:extLst>
                        <a:ext uri="{28A0092B-C50C-407E-A947-70E740481C1C}">
                          <a14:useLocalDpi xmlns:a14="http://schemas.microsoft.com/office/drawing/2010/main" val="0"/>
                        </a:ext>
                      </a:extLst>
                    </a:blip>
                    <a:srcRect l="3197" t="5941" b="5430"/>
                    <a:stretch/>
                  </pic:blipFill>
                  <pic:spPr bwMode="auto">
                    <a:xfrm>
                      <a:off x="0" y="0"/>
                      <a:ext cx="5029200" cy="297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C6">
        <w:rPr>
          <w:rFonts w:ascii="Arial" w:hAnsi="Arial" w:cs="Arial"/>
          <w:bCs/>
          <w:sz w:val="24"/>
          <w:szCs w:val="24"/>
        </w:rPr>
        <w:br w:type="page"/>
      </w:r>
    </w:p>
    <w:p w14:paraId="5E4E8E67" w14:textId="734A798A" w:rsidR="00FC28C6" w:rsidRDefault="00C726BB" w:rsidP="00322F4E">
      <w:pPr>
        <w:ind w:right="12"/>
        <w:jc w:val="both"/>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64384" behindDoc="0" locked="0" layoutInCell="1" allowOverlap="1" wp14:anchorId="2B323530" wp14:editId="72D112CC">
            <wp:simplePos x="0" y="0"/>
            <wp:positionH relativeFrom="margin">
              <wp:posOffset>598805</wp:posOffset>
            </wp:positionH>
            <wp:positionV relativeFrom="paragraph">
              <wp:posOffset>0</wp:posOffset>
            </wp:positionV>
            <wp:extent cx="5217795" cy="3143250"/>
            <wp:effectExtent l="0" t="0" r="1905" b="0"/>
            <wp:wrapThrough wrapText="bothSides">
              <wp:wrapPolygon edited="0">
                <wp:start x="0" y="0"/>
                <wp:lineTo x="0" y="21469"/>
                <wp:lineTo x="21529" y="21469"/>
                <wp:lineTo x="21529"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rotWithShape="1">
                    <a:blip r:embed="rId15" cstate="print">
                      <a:extLst>
                        <a:ext uri="{28A0092B-C50C-407E-A947-70E740481C1C}">
                          <a14:useLocalDpi xmlns:a14="http://schemas.microsoft.com/office/drawing/2010/main" val="0"/>
                        </a:ext>
                      </a:extLst>
                    </a:blip>
                    <a:srcRect l="4476" t="5446" b="5430"/>
                    <a:stretch/>
                  </pic:blipFill>
                  <pic:spPr bwMode="auto">
                    <a:xfrm>
                      <a:off x="0" y="0"/>
                      <a:ext cx="5217795"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0EB0E" w14:textId="2F22D36C" w:rsidR="00FC28C6"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66432" behindDoc="0" locked="0" layoutInCell="1" allowOverlap="1" wp14:anchorId="4659141C" wp14:editId="661593D3">
            <wp:simplePos x="0" y="0"/>
            <wp:positionH relativeFrom="margin">
              <wp:align>right</wp:align>
            </wp:positionH>
            <wp:positionV relativeFrom="paragraph">
              <wp:posOffset>6414770</wp:posOffset>
            </wp:positionV>
            <wp:extent cx="4982210" cy="2971800"/>
            <wp:effectExtent l="0" t="0" r="8890" b="0"/>
            <wp:wrapThrough wrapText="bothSides">
              <wp:wrapPolygon edited="0">
                <wp:start x="0" y="0"/>
                <wp:lineTo x="0" y="21462"/>
                <wp:lineTo x="21556" y="21462"/>
                <wp:lineTo x="21556"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6" cstate="print">
                      <a:extLst>
                        <a:ext uri="{28A0092B-C50C-407E-A947-70E740481C1C}">
                          <a14:useLocalDpi xmlns:a14="http://schemas.microsoft.com/office/drawing/2010/main" val="0"/>
                        </a:ext>
                      </a:extLst>
                    </a:blip>
                    <a:srcRect l="3516" t="4952" b="5925"/>
                    <a:stretch/>
                  </pic:blipFill>
                  <pic:spPr bwMode="auto">
                    <a:xfrm>
                      <a:off x="0" y="0"/>
                      <a:ext cx="498221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noProof/>
          <w:sz w:val="24"/>
          <w:szCs w:val="24"/>
        </w:rPr>
        <w:drawing>
          <wp:anchor distT="0" distB="0" distL="114300" distR="114300" simplePos="0" relativeHeight="251665408" behindDoc="0" locked="0" layoutInCell="1" allowOverlap="1" wp14:anchorId="164F9960" wp14:editId="3C5D0764">
            <wp:simplePos x="0" y="0"/>
            <wp:positionH relativeFrom="margin">
              <wp:align>right</wp:align>
            </wp:positionH>
            <wp:positionV relativeFrom="paragraph">
              <wp:posOffset>3089910</wp:posOffset>
            </wp:positionV>
            <wp:extent cx="5448300" cy="3202305"/>
            <wp:effectExtent l="0" t="0" r="0" b="0"/>
            <wp:wrapThrough wrapText="bothSides">
              <wp:wrapPolygon edited="0">
                <wp:start x="0" y="0"/>
                <wp:lineTo x="0" y="21459"/>
                <wp:lineTo x="21524" y="21459"/>
                <wp:lineTo x="21524"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rotWithShape="1">
                    <a:blip r:embed="rId17" cstate="print">
                      <a:extLst>
                        <a:ext uri="{28A0092B-C50C-407E-A947-70E740481C1C}">
                          <a14:useLocalDpi xmlns:a14="http://schemas.microsoft.com/office/drawing/2010/main" val="0"/>
                        </a:ext>
                      </a:extLst>
                    </a:blip>
                    <a:srcRect l="3197" t="6437" b="5430"/>
                    <a:stretch/>
                  </pic:blipFill>
                  <pic:spPr bwMode="auto">
                    <a:xfrm>
                      <a:off x="0" y="0"/>
                      <a:ext cx="5448300" cy="320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C6">
        <w:rPr>
          <w:rFonts w:ascii="Arial" w:hAnsi="Arial" w:cs="Arial"/>
          <w:bCs/>
          <w:sz w:val="24"/>
          <w:szCs w:val="24"/>
        </w:rPr>
        <w:br w:type="page"/>
      </w:r>
    </w:p>
    <w:p w14:paraId="2FB2A583" w14:textId="0C8A426C" w:rsidR="00FC28C6" w:rsidRDefault="00FC28C6" w:rsidP="00322F4E">
      <w:pPr>
        <w:ind w:right="12"/>
        <w:jc w:val="both"/>
        <w:rPr>
          <w:rFonts w:ascii="Arial" w:hAnsi="Arial" w:cs="Arial"/>
          <w:bCs/>
          <w:sz w:val="24"/>
          <w:szCs w:val="24"/>
        </w:rPr>
      </w:pPr>
    </w:p>
    <w:p w14:paraId="478F2851" w14:textId="4AC07B98" w:rsidR="0014360C"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83840" behindDoc="0" locked="0" layoutInCell="1" allowOverlap="1" wp14:anchorId="0408CA03" wp14:editId="55525082">
            <wp:simplePos x="0" y="0"/>
            <wp:positionH relativeFrom="margin">
              <wp:align>center</wp:align>
            </wp:positionH>
            <wp:positionV relativeFrom="paragraph">
              <wp:posOffset>6346825</wp:posOffset>
            </wp:positionV>
            <wp:extent cx="4640580" cy="2814955"/>
            <wp:effectExtent l="0" t="0" r="7620" b="4445"/>
            <wp:wrapThrough wrapText="bothSides">
              <wp:wrapPolygon edited="0">
                <wp:start x="0" y="0"/>
                <wp:lineTo x="0" y="21488"/>
                <wp:lineTo x="21547" y="21488"/>
                <wp:lineTo x="21547"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rotWithShape="1">
                    <a:blip r:embed="rId18" cstate="print">
                      <a:extLst>
                        <a:ext uri="{28A0092B-C50C-407E-A947-70E740481C1C}">
                          <a14:useLocalDpi xmlns:a14="http://schemas.microsoft.com/office/drawing/2010/main" val="0"/>
                        </a:ext>
                      </a:extLst>
                    </a:blip>
                    <a:srcRect l="2826" t="4378" b="4309"/>
                    <a:stretch/>
                  </pic:blipFill>
                  <pic:spPr bwMode="auto">
                    <a:xfrm>
                      <a:off x="0" y="0"/>
                      <a:ext cx="4640580" cy="28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rPr>
        <w:drawing>
          <wp:anchor distT="0" distB="0" distL="114300" distR="114300" simplePos="0" relativeHeight="251668480" behindDoc="0" locked="0" layoutInCell="1" allowOverlap="1" wp14:anchorId="01AF1E5F" wp14:editId="44F447A8">
            <wp:simplePos x="0" y="0"/>
            <wp:positionH relativeFrom="margin">
              <wp:align>center</wp:align>
            </wp:positionH>
            <wp:positionV relativeFrom="paragraph">
              <wp:posOffset>3300095</wp:posOffset>
            </wp:positionV>
            <wp:extent cx="4815840" cy="2789555"/>
            <wp:effectExtent l="0" t="0" r="3810" b="0"/>
            <wp:wrapThrough wrapText="bothSides">
              <wp:wrapPolygon edited="0">
                <wp:start x="0" y="0"/>
                <wp:lineTo x="0" y="21389"/>
                <wp:lineTo x="21532" y="21389"/>
                <wp:lineTo x="21532"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rotWithShape="1">
                    <a:blip r:embed="rId19" cstate="print">
                      <a:extLst>
                        <a:ext uri="{28A0092B-C50C-407E-A947-70E740481C1C}">
                          <a14:useLocalDpi xmlns:a14="http://schemas.microsoft.com/office/drawing/2010/main" val="0"/>
                        </a:ext>
                      </a:extLst>
                    </a:blip>
                    <a:srcRect l="2877" t="6437" b="6419"/>
                    <a:stretch/>
                  </pic:blipFill>
                  <pic:spPr bwMode="auto">
                    <a:xfrm>
                      <a:off x="0" y="0"/>
                      <a:ext cx="4815840" cy="278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D06">
        <w:rPr>
          <w:rFonts w:ascii="Arial" w:hAnsi="Arial" w:cs="Arial"/>
          <w:bCs/>
          <w:noProof/>
          <w:sz w:val="24"/>
          <w:szCs w:val="24"/>
        </w:rPr>
        <w:drawing>
          <wp:anchor distT="0" distB="0" distL="114300" distR="114300" simplePos="0" relativeHeight="251667456" behindDoc="0" locked="0" layoutInCell="1" allowOverlap="1" wp14:anchorId="323E0CE4" wp14:editId="139BA428">
            <wp:simplePos x="0" y="0"/>
            <wp:positionH relativeFrom="margin">
              <wp:align>center</wp:align>
            </wp:positionH>
            <wp:positionV relativeFrom="paragraph">
              <wp:posOffset>23495</wp:posOffset>
            </wp:positionV>
            <wp:extent cx="4955540" cy="2952750"/>
            <wp:effectExtent l="0" t="0" r="0" b="0"/>
            <wp:wrapThrough wrapText="bothSides">
              <wp:wrapPolygon edited="0">
                <wp:start x="0" y="0"/>
                <wp:lineTo x="0" y="21461"/>
                <wp:lineTo x="21506" y="21461"/>
                <wp:lineTo x="21506"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rotWithShape="1">
                    <a:blip r:embed="rId20" cstate="print">
                      <a:extLst>
                        <a:ext uri="{28A0092B-C50C-407E-A947-70E740481C1C}">
                          <a14:useLocalDpi xmlns:a14="http://schemas.microsoft.com/office/drawing/2010/main" val="0"/>
                        </a:ext>
                      </a:extLst>
                    </a:blip>
                    <a:srcRect l="2877" t="4952" b="5430"/>
                    <a:stretch/>
                  </pic:blipFill>
                  <pic:spPr bwMode="auto">
                    <a:xfrm>
                      <a:off x="0" y="0"/>
                      <a:ext cx="495554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C6">
        <w:rPr>
          <w:rFonts w:ascii="Arial" w:hAnsi="Arial" w:cs="Arial"/>
          <w:bCs/>
          <w:sz w:val="24"/>
          <w:szCs w:val="24"/>
        </w:rPr>
        <w:br w:type="page"/>
      </w:r>
    </w:p>
    <w:p w14:paraId="5E83BE6D" w14:textId="6A5EA135" w:rsidR="00EA180E" w:rsidRDefault="00C726BB">
      <w:pPr>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84864" behindDoc="0" locked="0" layoutInCell="1" allowOverlap="1" wp14:anchorId="088F4F6A" wp14:editId="4B5B4EB0">
            <wp:simplePos x="0" y="0"/>
            <wp:positionH relativeFrom="margin">
              <wp:align>center</wp:align>
            </wp:positionH>
            <wp:positionV relativeFrom="paragraph">
              <wp:posOffset>0</wp:posOffset>
            </wp:positionV>
            <wp:extent cx="5052695" cy="3031490"/>
            <wp:effectExtent l="0" t="0" r="0" b="0"/>
            <wp:wrapThrough wrapText="bothSides">
              <wp:wrapPolygon edited="0">
                <wp:start x="0" y="0"/>
                <wp:lineTo x="0" y="21446"/>
                <wp:lineTo x="21500" y="21446"/>
                <wp:lineTo x="21500"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rotWithShape="1">
                    <a:blip r:embed="rId21" cstate="print">
                      <a:extLst>
                        <a:ext uri="{28A0092B-C50C-407E-A947-70E740481C1C}">
                          <a14:useLocalDpi xmlns:a14="http://schemas.microsoft.com/office/drawing/2010/main" val="0"/>
                        </a:ext>
                      </a:extLst>
                    </a:blip>
                    <a:srcRect l="2423" t="4378" b="4924"/>
                    <a:stretch/>
                  </pic:blipFill>
                  <pic:spPr bwMode="auto">
                    <a:xfrm>
                      <a:off x="0" y="0"/>
                      <a:ext cx="5052695" cy="303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7BA41" w14:textId="5FFAD202" w:rsidR="00EA180E"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76672" behindDoc="0" locked="0" layoutInCell="1" allowOverlap="1" wp14:anchorId="6C51A3CA" wp14:editId="345774D6">
            <wp:simplePos x="0" y="0"/>
            <wp:positionH relativeFrom="margin">
              <wp:align>center</wp:align>
            </wp:positionH>
            <wp:positionV relativeFrom="paragraph">
              <wp:posOffset>5700395</wp:posOffset>
            </wp:positionV>
            <wp:extent cx="4853940" cy="2855595"/>
            <wp:effectExtent l="0" t="0" r="3810" b="1905"/>
            <wp:wrapThrough wrapText="bothSides">
              <wp:wrapPolygon edited="0">
                <wp:start x="0" y="0"/>
                <wp:lineTo x="0" y="21470"/>
                <wp:lineTo x="21532" y="21470"/>
                <wp:lineTo x="21532"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rotWithShape="1">
                    <a:blip r:embed="rId22" cstate="print">
                      <a:extLst>
                        <a:ext uri="{28A0092B-C50C-407E-A947-70E740481C1C}">
                          <a14:useLocalDpi xmlns:a14="http://schemas.microsoft.com/office/drawing/2010/main" val="0"/>
                        </a:ext>
                      </a:extLst>
                    </a:blip>
                    <a:srcRect l="3836" t="5941" b="6420"/>
                    <a:stretch/>
                  </pic:blipFill>
                  <pic:spPr bwMode="auto">
                    <a:xfrm>
                      <a:off x="0" y="0"/>
                      <a:ext cx="4853940" cy="2855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D02">
        <w:rPr>
          <w:rFonts w:ascii="Arial" w:hAnsi="Arial" w:cs="Arial"/>
          <w:bCs/>
          <w:noProof/>
          <w:sz w:val="24"/>
          <w:szCs w:val="24"/>
        </w:rPr>
        <w:drawing>
          <wp:anchor distT="0" distB="0" distL="114300" distR="114300" simplePos="0" relativeHeight="251685888" behindDoc="0" locked="0" layoutInCell="1" allowOverlap="1" wp14:anchorId="621AB4B5" wp14:editId="3E64D9E8">
            <wp:simplePos x="0" y="0"/>
            <wp:positionH relativeFrom="margin">
              <wp:align>center</wp:align>
            </wp:positionH>
            <wp:positionV relativeFrom="paragraph">
              <wp:posOffset>2506345</wp:posOffset>
            </wp:positionV>
            <wp:extent cx="5095240" cy="3031490"/>
            <wp:effectExtent l="0" t="0" r="0" b="0"/>
            <wp:wrapThrough wrapText="bothSides">
              <wp:wrapPolygon edited="0">
                <wp:start x="0" y="0"/>
                <wp:lineTo x="0" y="21446"/>
                <wp:lineTo x="21482" y="21446"/>
                <wp:lineTo x="21482"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rotWithShape="1">
                    <a:blip r:embed="rId23" cstate="print">
                      <a:extLst>
                        <a:ext uri="{28A0092B-C50C-407E-A947-70E740481C1C}">
                          <a14:useLocalDpi xmlns:a14="http://schemas.microsoft.com/office/drawing/2010/main" val="0"/>
                        </a:ext>
                      </a:extLst>
                    </a:blip>
                    <a:srcRect l="3634" t="4379" b="6810"/>
                    <a:stretch/>
                  </pic:blipFill>
                  <pic:spPr bwMode="auto">
                    <a:xfrm>
                      <a:off x="0" y="0"/>
                      <a:ext cx="5095240" cy="303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80E">
        <w:rPr>
          <w:rFonts w:ascii="Arial" w:hAnsi="Arial" w:cs="Arial"/>
          <w:bCs/>
          <w:sz w:val="24"/>
          <w:szCs w:val="24"/>
        </w:rPr>
        <w:br w:type="page"/>
      </w:r>
    </w:p>
    <w:p w14:paraId="12E1C545" w14:textId="7D109D7A" w:rsidR="0014360C" w:rsidRDefault="00C726BB">
      <w:pPr>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79744" behindDoc="0" locked="0" layoutInCell="1" allowOverlap="1" wp14:anchorId="3C6E1714" wp14:editId="5AE61E70">
            <wp:simplePos x="0" y="0"/>
            <wp:positionH relativeFrom="column">
              <wp:posOffset>1072515</wp:posOffset>
            </wp:positionH>
            <wp:positionV relativeFrom="paragraph">
              <wp:posOffset>6105525</wp:posOffset>
            </wp:positionV>
            <wp:extent cx="4570095" cy="2762250"/>
            <wp:effectExtent l="0" t="0" r="1905" b="0"/>
            <wp:wrapThrough wrapText="bothSides">
              <wp:wrapPolygon edited="0">
                <wp:start x="0" y="0"/>
                <wp:lineTo x="0" y="21451"/>
                <wp:lineTo x="21519" y="21451"/>
                <wp:lineTo x="21519"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rotWithShape="1">
                    <a:blip r:embed="rId24" cstate="print">
                      <a:extLst>
                        <a:ext uri="{28A0092B-C50C-407E-A947-70E740481C1C}">
                          <a14:useLocalDpi xmlns:a14="http://schemas.microsoft.com/office/drawing/2010/main" val="0"/>
                        </a:ext>
                      </a:extLst>
                    </a:blip>
                    <a:srcRect l="3197" t="4456" b="4935"/>
                    <a:stretch/>
                  </pic:blipFill>
                  <pic:spPr bwMode="auto">
                    <a:xfrm>
                      <a:off x="0" y="0"/>
                      <a:ext cx="4570095"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noProof/>
          <w:sz w:val="24"/>
          <w:szCs w:val="24"/>
        </w:rPr>
        <w:drawing>
          <wp:anchor distT="0" distB="0" distL="114300" distR="114300" simplePos="0" relativeHeight="251678720" behindDoc="0" locked="0" layoutInCell="1" allowOverlap="1" wp14:anchorId="4C6B8BC4" wp14:editId="26661966">
            <wp:simplePos x="0" y="0"/>
            <wp:positionH relativeFrom="margin">
              <wp:align>right</wp:align>
            </wp:positionH>
            <wp:positionV relativeFrom="paragraph">
              <wp:posOffset>2924175</wp:posOffset>
            </wp:positionV>
            <wp:extent cx="4953635" cy="2990850"/>
            <wp:effectExtent l="0" t="0" r="0" b="0"/>
            <wp:wrapThrough wrapText="bothSides">
              <wp:wrapPolygon edited="0">
                <wp:start x="0" y="0"/>
                <wp:lineTo x="0" y="21462"/>
                <wp:lineTo x="21514" y="21462"/>
                <wp:lineTo x="21514"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rotWithShape="1">
                    <a:blip r:embed="rId25" cstate="print">
                      <a:extLst>
                        <a:ext uri="{28A0092B-C50C-407E-A947-70E740481C1C}">
                          <a14:useLocalDpi xmlns:a14="http://schemas.microsoft.com/office/drawing/2010/main" val="0"/>
                        </a:ext>
                      </a:extLst>
                    </a:blip>
                    <a:srcRect l="4156" t="4952" b="5430"/>
                    <a:stretch/>
                  </pic:blipFill>
                  <pic:spPr bwMode="auto">
                    <a:xfrm>
                      <a:off x="0" y="0"/>
                      <a:ext cx="4953635" cy="299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noProof/>
          <w:sz w:val="24"/>
          <w:szCs w:val="24"/>
        </w:rPr>
        <w:drawing>
          <wp:anchor distT="0" distB="0" distL="114300" distR="114300" simplePos="0" relativeHeight="251677696" behindDoc="0" locked="0" layoutInCell="1" allowOverlap="1" wp14:anchorId="6995162A" wp14:editId="42F57277">
            <wp:simplePos x="0" y="0"/>
            <wp:positionH relativeFrom="column">
              <wp:posOffset>1043305</wp:posOffset>
            </wp:positionH>
            <wp:positionV relativeFrom="paragraph">
              <wp:posOffset>0</wp:posOffset>
            </wp:positionV>
            <wp:extent cx="4785995" cy="2800350"/>
            <wp:effectExtent l="0" t="0" r="0" b="0"/>
            <wp:wrapThrough wrapText="bothSides">
              <wp:wrapPolygon edited="0">
                <wp:start x="0" y="0"/>
                <wp:lineTo x="0" y="21453"/>
                <wp:lineTo x="21494" y="21453"/>
                <wp:lineTo x="21494"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rotWithShape="1">
                    <a:blip r:embed="rId26" cstate="print">
                      <a:extLst>
                        <a:ext uri="{28A0092B-C50C-407E-A947-70E740481C1C}">
                          <a14:useLocalDpi xmlns:a14="http://schemas.microsoft.com/office/drawing/2010/main" val="0"/>
                        </a:ext>
                      </a:extLst>
                    </a:blip>
                    <a:srcRect l="3836" t="6437" b="6419"/>
                    <a:stretch/>
                  </pic:blipFill>
                  <pic:spPr bwMode="auto">
                    <a:xfrm>
                      <a:off x="0" y="0"/>
                      <a:ext cx="4785995"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60C">
        <w:rPr>
          <w:rFonts w:ascii="Arial" w:hAnsi="Arial" w:cs="Arial"/>
          <w:bCs/>
          <w:sz w:val="24"/>
          <w:szCs w:val="24"/>
        </w:rPr>
        <w:br w:type="page"/>
      </w:r>
    </w:p>
    <w:p w14:paraId="170D3E05" w14:textId="6C04BBC8" w:rsidR="0037590E" w:rsidRDefault="00C726BB">
      <w:pPr>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72576" behindDoc="0" locked="0" layoutInCell="1" allowOverlap="1" wp14:anchorId="07DF6B18" wp14:editId="5673EF4F">
            <wp:simplePos x="0" y="0"/>
            <wp:positionH relativeFrom="column">
              <wp:posOffset>1475105</wp:posOffset>
            </wp:positionH>
            <wp:positionV relativeFrom="paragraph">
              <wp:posOffset>0</wp:posOffset>
            </wp:positionV>
            <wp:extent cx="4511040" cy="2689860"/>
            <wp:effectExtent l="0" t="0" r="3810" b="0"/>
            <wp:wrapThrough wrapText="bothSides">
              <wp:wrapPolygon edited="0">
                <wp:start x="0" y="0"/>
                <wp:lineTo x="0" y="21416"/>
                <wp:lineTo x="21527" y="21416"/>
                <wp:lineTo x="21527"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rotWithShape="1">
                    <a:blip r:embed="rId27" cstate="print">
                      <a:extLst>
                        <a:ext uri="{28A0092B-C50C-407E-A947-70E740481C1C}">
                          <a14:useLocalDpi xmlns:a14="http://schemas.microsoft.com/office/drawing/2010/main" val="0"/>
                        </a:ext>
                      </a:extLst>
                    </a:blip>
                    <a:srcRect l="3516" t="5446" b="5430"/>
                    <a:stretch/>
                  </pic:blipFill>
                  <pic:spPr bwMode="auto">
                    <a:xfrm>
                      <a:off x="0" y="0"/>
                      <a:ext cx="451104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49349" w14:textId="67B5342E" w:rsidR="0037590E"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70528" behindDoc="0" locked="0" layoutInCell="1" allowOverlap="1" wp14:anchorId="03DEFC61" wp14:editId="2D9FB296">
            <wp:simplePos x="0" y="0"/>
            <wp:positionH relativeFrom="margin">
              <wp:align>right</wp:align>
            </wp:positionH>
            <wp:positionV relativeFrom="paragraph">
              <wp:posOffset>5671820</wp:posOffset>
            </wp:positionV>
            <wp:extent cx="4549140" cy="2764155"/>
            <wp:effectExtent l="0" t="0" r="3810" b="0"/>
            <wp:wrapThrough wrapText="bothSides">
              <wp:wrapPolygon edited="0">
                <wp:start x="0" y="0"/>
                <wp:lineTo x="0" y="21436"/>
                <wp:lineTo x="21528" y="21436"/>
                <wp:lineTo x="21528" y="0"/>
                <wp:lineTo x="0" y="0"/>
              </wp:wrapPolygon>
            </wp:wrapThrough>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rotWithShape="1">
                    <a:blip r:embed="rId28" cstate="print">
                      <a:extLst>
                        <a:ext uri="{28A0092B-C50C-407E-A947-70E740481C1C}">
                          <a14:useLocalDpi xmlns:a14="http://schemas.microsoft.com/office/drawing/2010/main" val="0"/>
                        </a:ext>
                      </a:extLst>
                    </a:blip>
                    <a:srcRect l="3197" t="3960" b="4935"/>
                    <a:stretch/>
                  </pic:blipFill>
                  <pic:spPr bwMode="auto">
                    <a:xfrm>
                      <a:off x="0" y="0"/>
                      <a:ext cx="4549140" cy="276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62">
        <w:rPr>
          <w:rFonts w:ascii="Arial" w:hAnsi="Arial" w:cs="Arial"/>
          <w:bCs/>
          <w:noProof/>
          <w:sz w:val="24"/>
          <w:szCs w:val="24"/>
        </w:rPr>
        <w:drawing>
          <wp:anchor distT="0" distB="0" distL="114300" distR="114300" simplePos="0" relativeHeight="251671552" behindDoc="0" locked="0" layoutInCell="1" allowOverlap="1" wp14:anchorId="2C3AC2F0" wp14:editId="08213E61">
            <wp:simplePos x="0" y="0"/>
            <wp:positionH relativeFrom="margin">
              <wp:posOffset>1111250</wp:posOffset>
            </wp:positionH>
            <wp:positionV relativeFrom="paragraph">
              <wp:posOffset>2519045</wp:posOffset>
            </wp:positionV>
            <wp:extent cx="4828540" cy="2838450"/>
            <wp:effectExtent l="0" t="0" r="0" b="0"/>
            <wp:wrapThrough wrapText="bothSides">
              <wp:wrapPolygon edited="0">
                <wp:start x="0" y="0"/>
                <wp:lineTo x="0" y="21455"/>
                <wp:lineTo x="21475" y="21455"/>
                <wp:lineTo x="21475" y="0"/>
                <wp:lineTo x="0" y="0"/>
              </wp:wrapPolygon>
            </wp:wrapThrough>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rotWithShape="1">
                    <a:blip r:embed="rId29" cstate="print">
                      <a:extLst>
                        <a:ext uri="{28A0092B-C50C-407E-A947-70E740481C1C}">
                          <a14:useLocalDpi xmlns:a14="http://schemas.microsoft.com/office/drawing/2010/main" val="0"/>
                        </a:ext>
                      </a:extLst>
                    </a:blip>
                    <a:srcRect l="3197" t="6437" b="5430"/>
                    <a:stretch/>
                  </pic:blipFill>
                  <pic:spPr bwMode="auto">
                    <a:xfrm>
                      <a:off x="0" y="0"/>
                      <a:ext cx="482854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90E">
        <w:rPr>
          <w:rFonts w:ascii="Arial" w:hAnsi="Arial" w:cs="Arial"/>
          <w:bCs/>
          <w:sz w:val="24"/>
          <w:szCs w:val="24"/>
        </w:rPr>
        <w:br w:type="page"/>
      </w:r>
    </w:p>
    <w:p w14:paraId="49FC0F00" w14:textId="640D49B2" w:rsidR="00FC28C6" w:rsidRDefault="00C726BB">
      <w:pPr>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69504" behindDoc="0" locked="0" layoutInCell="1" allowOverlap="1" wp14:anchorId="21F24696" wp14:editId="3FE37E12">
            <wp:simplePos x="0" y="0"/>
            <wp:positionH relativeFrom="page">
              <wp:posOffset>3495675</wp:posOffset>
            </wp:positionH>
            <wp:positionV relativeFrom="paragraph">
              <wp:posOffset>0</wp:posOffset>
            </wp:positionV>
            <wp:extent cx="4653280" cy="2800350"/>
            <wp:effectExtent l="0" t="0" r="0" b="0"/>
            <wp:wrapThrough wrapText="bothSides">
              <wp:wrapPolygon edited="0">
                <wp:start x="0" y="0"/>
                <wp:lineTo x="0" y="21453"/>
                <wp:lineTo x="21488" y="21453"/>
                <wp:lineTo x="21488"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30" cstate="print">
                      <a:extLst>
                        <a:ext uri="{28A0092B-C50C-407E-A947-70E740481C1C}">
                          <a14:useLocalDpi xmlns:a14="http://schemas.microsoft.com/office/drawing/2010/main" val="0"/>
                        </a:ext>
                      </a:extLst>
                    </a:blip>
                    <a:srcRect l="3836" t="5446" b="4935"/>
                    <a:stretch/>
                  </pic:blipFill>
                  <pic:spPr bwMode="auto">
                    <a:xfrm>
                      <a:off x="0" y="0"/>
                      <a:ext cx="465328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F8BEE" w14:textId="55E2996A" w:rsidR="00A13D06" w:rsidRDefault="00A13D06" w:rsidP="00322F4E">
      <w:pPr>
        <w:ind w:right="12"/>
        <w:jc w:val="both"/>
        <w:rPr>
          <w:rFonts w:ascii="Arial" w:hAnsi="Arial" w:cs="Arial"/>
          <w:bCs/>
          <w:sz w:val="24"/>
          <w:szCs w:val="24"/>
        </w:rPr>
      </w:pPr>
    </w:p>
    <w:p w14:paraId="59D54F5B" w14:textId="5E115269" w:rsidR="00A13D06" w:rsidRDefault="00C726BB">
      <w:pPr>
        <w:rPr>
          <w:rFonts w:ascii="Arial" w:hAnsi="Arial" w:cs="Arial"/>
          <w:bCs/>
          <w:sz w:val="24"/>
          <w:szCs w:val="24"/>
        </w:rPr>
      </w:pPr>
      <w:r>
        <w:rPr>
          <w:rFonts w:ascii="Arial" w:hAnsi="Arial" w:cs="Arial"/>
          <w:bCs/>
          <w:noProof/>
          <w:sz w:val="24"/>
          <w:szCs w:val="24"/>
        </w:rPr>
        <w:drawing>
          <wp:anchor distT="0" distB="0" distL="114300" distR="114300" simplePos="0" relativeHeight="251680768" behindDoc="0" locked="0" layoutInCell="1" allowOverlap="1" wp14:anchorId="7112B420" wp14:editId="4A2E11DA">
            <wp:simplePos x="0" y="0"/>
            <wp:positionH relativeFrom="margin">
              <wp:posOffset>1303655</wp:posOffset>
            </wp:positionH>
            <wp:positionV relativeFrom="paragraph">
              <wp:posOffset>5637530</wp:posOffset>
            </wp:positionV>
            <wp:extent cx="4587240" cy="3121025"/>
            <wp:effectExtent l="0" t="0" r="3810" b="3175"/>
            <wp:wrapThrough wrapText="bothSides">
              <wp:wrapPolygon edited="0">
                <wp:start x="0" y="0"/>
                <wp:lineTo x="0" y="21490"/>
                <wp:lineTo x="21528" y="21490"/>
                <wp:lineTo x="21528"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31" cstate="print">
                      <a:extLst>
                        <a:ext uri="{28A0092B-C50C-407E-A947-70E740481C1C}">
                          <a14:useLocalDpi xmlns:a14="http://schemas.microsoft.com/office/drawing/2010/main" val="0"/>
                        </a:ext>
                      </a:extLst>
                    </a:blip>
                    <a:srcRect l="5115"/>
                    <a:stretch/>
                  </pic:blipFill>
                  <pic:spPr bwMode="auto">
                    <a:xfrm>
                      <a:off x="0" y="0"/>
                      <a:ext cx="4587240" cy="312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80E">
        <w:rPr>
          <w:rFonts w:ascii="Arial" w:hAnsi="Arial" w:cs="Arial"/>
          <w:bCs/>
          <w:noProof/>
          <w:sz w:val="24"/>
          <w:szCs w:val="24"/>
        </w:rPr>
        <w:drawing>
          <wp:anchor distT="0" distB="0" distL="114300" distR="114300" simplePos="0" relativeHeight="251682816" behindDoc="0" locked="0" layoutInCell="1" allowOverlap="1" wp14:anchorId="7952D7B8" wp14:editId="474F2C0F">
            <wp:simplePos x="0" y="0"/>
            <wp:positionH relativeFrom="margin">
              <wp:align>right</wp:align>
            </wp:positionH>
            <wp:positionV relativeFrom="paragraph">
              <wp:posOffset>2315845</wp:posOffset>
            </wp:positionV>
            <wp:extent cx="4472940" cy="3055620"/>
            <wp:effectExtent l="0" t="0" r="3810" b="0"/>
            <wp:wrapThrough wrapText="bothSides">
              <wp:wrapPolygon edited="0">
                <wp:start x="0" y="0"/>
                <wp:lineTo x="0" y="21411"/>
                <wp:lineTo x="21526" y="21411"/>
                <wp:lineTo x="21526"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rotWithShape="1">
                    <a:blip r:embed="rId32" cstate="print">
                      <a:extLst>
                        <a:ext uri="{28A0092B-C50C-407E-A947-70E740481C1C}">
                          <a14:useLocalDpi xmlns:a14="http://schemas.microsoft.com/office/drawing/2010/main" val="0"/>
                        </a:ext>
                      </a:extLst>
                    </a:blip>
                    <a:srcRect l="6394" t="1485" r="3773" b="3449"/>
                    <a:stretch/>
                  </pic:blipFill>
                  <pic:spPr bwMode="auto">
                    <a:xfrm>
                      <a:off x="0" y="0"/>
                      <a:ext cx="4472940" cy="305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D06">
        <w:rPr>
          <w:rFonts w:ascii="Arial" w:hAnsi="Arial" w:cs="Arial"/>
          <w:bCs/>
          <w:sz w:val="24"/>
          <w:szCs w:val="24"/>
        </w:rPr>
        <w:br w:type="page"/>
      </w:r>
    </w:p>
    <w:p w14:paraId="5612E717" w14:textId="392362C0" w:rsidR="00A13D06" w:rsidRDefault="00C726BB" w:rsidP="00322F4E">
      <w:pPr>
        <w:ind w:right="12"/>
        <w:jc w:val="both"/>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81792" behindDoc="0" locked="0" layoutInCell="1" allowOverlap="1" wp14:anchorId="2DF38CF1" wp14:editId="795F5281">
            <wp:simplePos x="0" y="0"/>
            <wp:positionH relativeFrom="margin">
              <wp:posOffset>1227455</wp:posOffset>
            </wp:positionH>
            <wp:positionV relativeFrom="paragraph">
              <wp:posOffset>0</wp:posOffset>
            </wp:positionV>
            <wp:extent cx="4672965" cy="3169285"/>
            <wp:effectExtent l="0" t="0" r="0" b="0"/>
            <wp:wrapThrough wrapText="bothSides">
              <wp:wrapPolygon edited="0">
                <wp:start x="0" y="0"/>
                <wp:lineTo x="0" y="21423"/>
                <wp:lineTo x="21486" y="21423"/>
                <wp:lineTo x="21486"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rotWithShape="1">
                    <a:blip r:embed="rId33" cstate="print">
                      <a:extLst>
                        <a:ext uri="{28A0092B-C50C-407E-A947-70E740481C1C}">
                          <a14:useLocalDpi xmlns:a14="http://schemas.microsoft.com/office/drawing/2010/main" val="0"/>
                        </a:ext>
                      </a:extLst>
                    </a:blip>
                    <a:srcRect l="4795"/>
                    <a:stretch/>
                  </pic:blipFill>
                  <pic:spPr bwMode="auto">
                    <a:xfrm>
                      <a:off x="0" y="0"/>
                      <a:ext cx="4672965" cy="316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E27D4" w14:textId="77777777" w:rsidR="00C726BB" w:rsidRDefault="00C726BB" w:rsidP="00336A86">
      <w:pPr>
        <w:jc w:val="both"/>
        <w:rPr>
          <w:rFonts w:ascii="Arial" w:hAnsi="Arial" w:cs="Arial"/>
          <w:bCs/>
          <w:sz w:val="24"/>
          <w:szCs w:val="24"/>
        </w:rPr>
      </w:pPr>
    </w:p>
    <w:p w14:paraId="0A6084F2" w14:textId="77777777" w:rsidR="00C726BB" w:rsidRDefault="00C726BB" w:rsidP="00336A86">
      <w:pPr>
        <w:jc w:val="both"/>
        <w:rPr>
          <w:rFonts w:ascii="Arial" w:hAnsi="Arial" w:cs="Arial"/>
          <w:bCs/>
          <w:sz w:val="24"/>
          <w:szCs w:val="24"/>
        </w:rPr>
      </w:pPr>
    </w:p>
    <w:p w14:paraId="22D9B7DE" w14:textId="77777777" w:rsidR="00C726BB" w:rsidRDefault="00C726BB" w:rsidP="00336A86">
      <w:pPr>
        <w:jc w:val="both"/>
        <w:rPr>
          <w:rFonts w:ascii="Arial" w:hAnsi="Arial" w:cs="Arial"/>
          <w:bCs/>
          <w:sz w:val="24"/>
          <w:szCs w:val="24"/>
        </w:rPr>
      </w:pPr>
    </w:p>
    <w:p w14:paraId="6FB1A385" w14:textId="77777777" w:rsidR="00C726BB" w:rsidRDefault="00C726BB" w:rsidP="00336A86">
      <w:pPr>
        <w:jc w:val="both"/>
        <w:rPr>
          <w:rFonts w:ascii="Arial" w:hAnsi="Arial" w:cs="Arial"/>
          <w:bCs/>
          <w:sz w:val="24"/>
          <w:szCs w:val="24"/>
        </w:rPr>
      </w:pPr>
    </w:p>
    <w:p w14:paraId="4A755C84" w14:textId="77777777" w:rsidR="00C726BB" w:rsidRDefault="00C726BB" w:rsidP="00336A86">
      <w:pPr>
        <w:jc w:val="both"/>
        <w:rPr>
          <w:rFonts w:ascii="Arial" w:hAnsi="Arial" w:cs="Arial"/>
          <w:bCs/>
          <w:sz w:val="24"/>
          <w:szCs w:val="24"/>
        </w:rPr>
      </w:pPr>
    </w:p>
    <w:p w14:paraId="0E8104F6" w14:textId="77777777" w:rsidR="00C726BB" w:rsidRDefault="00C726BB" w:rsidP="00336A86">
      <w:pPr>
        <w:jc w:val="both"/>
        <w:rPr>
          <w:rFonts w:ascii="Arial" w:hAnsi="Arial" w:cs="Arial"/>
          <w:bCs/>
          <w:sz w:val="24"/>
          <w:szCs w:val="24"/>
        </w:rPr>
      </w:pPr>
    </w:p>
    <w:p w14:paraId="799A63EF" w14:textId="77777777" w:rsidR="00C726BB" w:rsidRDefault="00C726BB" w:rsidP="00336A86">
      <w:pPr>
        <w:jc w:val="both"/>
        <w:rPr>
          <w:rFonts w:ascii="Arial" w:hAnsi="Arial" w:cs="Arial"/>
          <w:bCs/>
          <w:sz w:val="24"/>
          <w:szCs w:val="24"/>
        </w:rPr>
      </w:pPr>
    </w:p>
    <w:p w14:paraId="0E801676" w14:textId="77777777" w:rsidR="00C726BB" w:rsidRDefault="00C726BB" w:rsidP="00336A86">
      <w:pPr>
        <w:jc w:val="both"/>
        <w:rPr>
          <w:rFonts w:ascii="Arial" w:hAnsi="Arial" w:cs="Arial"/>
          <w:bCs/>
          <w:sz w:val="24"/>
          <w:szCs w:val="24"/>
        </w:rPr>
      </w:pPr>
    </w:p>
    <w:p w14:paraId="554AF875" w14:textId="77777777" w:rsidR="00C726BB" w:rsidRDefault="00C726BB" w:rsidP="00336A86">
      <w:pPr>
        <w:jc w:val="both"/>
        <w:rPr>
          <w:rFonts w:ascii="Arial" w:hAnsi="Arial" w:cs="Arial"/>
          <w:bCs/>
          <w:sz w:val="24"/>
          <w:szCs w:val="24"/>
        </w:rPr>
      </w:pPr>
    </w:p>
    <w:p w14:paraId="52B81BB7" w14:textId="77777777" w:rsidR="00C726BB" w:rsidRDefault="00C726BB" w:rsidP="00336A86">
      <w:pPr>
        <w:jc w:val="both"/>
        <w:rPr>
          <w:rFonts w:ascii="Arial" w:hAnsi="Arial" w:cs="Arial"/>
          <w:bCs/>
          <w:sz w:val="24"/>
          <w:szCs w:val="24"/>
        </w:rPr>
      </w:pPr>
    </w:p>
    <w:p w14:paraId="774454D4" w14:textId="77777777" w:rsidR="00C726BB" w:rsidRDefault="00C726BB" w:rsidP="00336A86">
      <w:pPr>
        <w:jc w:val="both"/>
        <w:rPr>
          <w:rFonts w:ascii="Arial" w:hAnsi="Arial" w:cs="Arial"/>
          <w:bCs/>
          <w:sz w:val="24"/>
          <w:szCs w:val="24"/>
        </w:rPr>
      </w:pPr>
    </w:p>
    <w:p w14:paraId="6041121C" w14:textId="77777777" w:rsidR="00C726BB" w:rsidRDefault="00C726BB" w:rsidP="00336A86">
      <w:pPr>
        <w:jc w:val="both"/>
        <w:rPr>
          <w:rFonts w:ascii="Arial" w:hAnsi="Arial" w:cs="Arial"/>
          <w:bCs/>
          <w:sz w:val="24"/>
          <w:szCs w:val="24"/>
        </w:rPr>
      </w:pPr>
    </w:p>
    <w:p w14:paraId="125D08E7" w14:textId="13773BE2" w:rsidR="00202D1A" w:rsidRPr="00AF1D02" w:rsidRDefault="00202D1A" w:rsidP="00336A86">
      <w:pPr>
        <w:jc w:val="both"/>
        <w:rPr>
          <w:rFonts w:ascii="Arial" w:hAnsi="Arial" w:cs="Arial"/>
          <w:bCs/>
          <w:sz w:val="24"/>
          <w:szCs w:val="24"/>
        </w:rPr>
      </w:pPr>
      <w:r>
        <w:rPr>
          <w:rFonts w:ascii="Arial" w:hAnsi="Arial" w:cs="Arial"/>
          <w:b/>
          <w:bCs/>
          <w:sz w:val="28"/>
          <w:szCs w:val="28"/>
        </w:rPr>
        <w:t xml:space="preserve">Síndico y </w:t>
      </w:r>
      <w:proofErr w:type="gramStart"/>
      <w:r>
        <w:rPr>
          <w:rFonts w:ascii="Arial" w:hAnsi="Arial" w:cs="Arial"/>
          <w:b/>
          <w:bCs/>
          <w:sz w:val="28"/>
          <w:szCs w:val="28"/>
        </w:rPr>
        <w:t>Secretario General</w:t>
      </w:r>
      <w:proofErr w:type="gramEnd"/>
      <w:r>
        <w:rPr>
          <w:rFonts w:ascii="Arial" w:hAnsi="Arial" w:cs="Arial"/>
          <w:b/>
          <w:bCs/>
          <w:sz w:val="28"/>
          <w:szCs w:val="28"/>
        </w:rPr>
        <w:t xml:space="preserve">. </w:t>
      </w:r>
      <w:r w:rsidR="0099213D" w:rsidRPr="00202D1A">
        <w:rPr>
          <w:rFonts w:ascii="Arial" w:hAnsi="Arial" w:cs="Arial"/>
          <w:sz w:val="28"/>
          <w:szCs w:val="28"/>
        </w:rPr>
        <w:t xml:space="preserve">Compañeros se les </w:t>
      </w:r>
      <w:r w:rsidRPr="00202D1A">
        <w:rPr>
          <w:rFonts w:ascii="Arial" w:hAnsi="Arial" w:cs="Arial"/>
          <w:sz w:val="28"/>
          <w:szCs w:val="28"/>
        </w:rPr>
        <w:t>envió</w:t>
      </w:r>
      <w:r w:rsidR="0099213D" w:rsidRPr="00202D1A">
        <w:rPr>
          <w:rFonts w:ascii="Arial" w:hAnsi="Arial" w:cs="Arial"/>
          <w:sz w:val="28"/>
          <w:szCs w:val="28"/>
        </w:rPr>
        <w:t xml:space="preserve"> el archivo no</w:t>
      </w:r>
      <w:r w:rsidR="00322F4E">
        <w:rPr>
          <w:rFonts w:ascii="Arial" w:hAnsi="Arial" w:cs="Arial"/>
          <w:sz w:val="28"/>
          <w:szCs w:val="28"/>
        </w:rPr>
        <w:t xml:space="preserve"> </w:t>
      </w:r>
      <w:r w:rsidR="0099213D" w:rsidRPr="00202D1A">
        <w:rPr>
          <w:rFonts w:ascii="Arial" w:hAnsi="Arial" w:cs="Arial"/>
          <w:sz w:val="28"/>
          <w:szCs w:val="28"/>
        </w:rPr>
        <w:t xml:space="preserve">se si tuvieron oportunidad de leerlo. </w:t>
      </w:r>
      <w:r w:rsidR="00322F4E" w:rsidRPr="00202D1A">
        <w:rPr>
          <w:rFonts w:ascii="Arial" w:hAnsi="Arial" w:cs="Arial"/>
          <w:sz w:val="28"/>
          <w:szCs w:val="28"/>
        </w:rPr>
        <w:t>¿Alguien desea hacer uso de la voz?</w:t>
      </w:r>
      <w:r w:rsidR="0099213D" w:rsidRPr="00202D1A">
        <w:rPr>
          <w:rFonts w:ascii="Arial" w:hAnsi="Arial" w:cs="Arial"/>
          <w:sz w:val="28"/>
          <w:szCs w:val="28"/>
        </w:rPr>
        <w:t xml:space="preserve"> De no</w:t>
      </w:r>
      <w:r w:rsidR="00322F4E">
        <w:rPr>
          <w:rFonts w:ascii="Arial" w:hAnsi="Arial" w:cs="Arial"/>
          <w:sz w:val="28"/>
          <w:szCs w:val="28"/>
        </w:rPr>
        <w:t xml:space="preserve"> </w:t>
      </w:r>
      <w:r w:rsidR="0099213D" w:rsidRPr="00202D1A">
        <w:rPr>
          <w:rFonts w:ascii="Arial" w:hAnsi="Arial" w:cs="Arial"/>
          <w:sz w:val="28"/>
          <w:szCs w:val="28"/>
        </w:rPr>
        <w:t xml:space="preserve">ser </w:t>
      </w:r>
      <w:r w:rsidR="00322F4E" w:rsidRPr="00202D1A">
        <w:rPr>
          <w:rFonts w:ascii="Arial" w:hAnsi="Arial" w:cs="Arial"/>
          <w:sz w:val="28"/>
          <w:szCs w:val="28"/>
        </w:rPr>
        <w:t>así</w:t>
      </w:r>
      <w:r w:rsidR="0099213D" w:rsidRPr="00202D1A">
        <w:rPr>
          <w:rFonts w:ascii="Arial" w:hAnsi="Arial" w:cs="Arial"/>
          <w:sz w:val="28"/>
          <w:szCs w:val="28"/>
        </w:rPr>
        <w:t xml:space="preserve"> someto este punto a</w:t>
      </w:r>
      <w:r w:rsidR="00322F4E">
        <w:rPr>
          <w:rFonts w:ascii="Arial" w:hAnsi="Arial" w:cs="Arial"/>
          <w:sz w:val="28"/>
          <w:szCs w:val="28"/>
        </w:rPr>
        <w:t xml:space="preserve"> </w:t>
      </w:r>
      <w:r w:rsidR="0099213D" w:rsidRPr="00202D1A">
        <w:rPr>
          <w:rFonts w:ascii="Arial" w:hAnsi="Arial" w:cs="Arial"/>
          <w:sz w:val="28"/>
          <w:szCs w:val="28"/>
        </w:rPr>
        <w:t xml:space="preserve">su consideración. </w:t>
      </w:r>
      <w:r w:rsidR="00322F4E">
        <w:rPr>
          <w:rFonts w:ascii="Arial" w:hAnsi="Arial" w:cs="Arial"/>
          <w:sz w:val="28"/>
          <w:szCs w:val="28"/>
        </w:rPr>
        <w:t xml:space="preserve">Lo someto a su consideración. Quienes estén a favor de aprobar las </w:t>
      </w:r>
      <w:r w:rsidR="0099213D" w:rsidRPr="00202D1A">
        <w:rPr>
          <w:rFonts w:ascii="Arial" w:hAnsi="Arial" w:cs="Arial"/>
          <w:sz w:val="28"/>
          <w:szCs w:val="28"/>
        </w:rPr>
        <w:t>Tablas de valores</w:t>
      </w:r>
      <w:r w:rsidR="00322F4E">
        <w:rPr>
          <w:rFonts w:ascii="Arial" w:hAnsi="Arial" w:cs="Arial"/>
          <w:sz w:val="28"/>
          <w:szCs w:val="28"/>
        </w:rPr>
        <w:t xml:space="preserve">, que lo manifiesten levantando la mano. Por lo que con diez votos a favor es </w:t>
      </w:r>
      <w:r w:rsidR="00322F4E">
        <w:rPr>
          <w:rFonts w:ascii="Arial" w:hAnsi="Arial" w:cs="Arial"/>
          <w:b/>
          <w:bCs/>
          <w:sz w:val="28"/>
          <w:szCs w:val="28"/>
        </w:rPr>
        <w:t xml:space="preserve">APROBADO POR UNANIMIDAD. </w:t>
      </w:r>
      <w:r>
        <w:rPr>
          <w:rFonts w:ascii="Arial" w:hAnsi="Arial" w:cs="Arial"/>
          <w:sz w:val="28"/>
          <w:szCs w:val="28"/>
        </w:rPr>
        <w:t>Quedando la votación de la siguiente manera: - - - - - - - - - - - - - - - - - - - - - - - - - - - - - - - - - - - - - - - - - - - - - - - - - - - - - - - - - - - - - - - -</w:t>
      </w:r>
      <w:r w:rsidR="00322F4E">
        <w:rPr>
          <w:rFonts w:ascii="Arial" w:hAnsi="Arial" w:cs="Arial"/>
          <w:sz w:val="28"/>
          <w:szCs w:val="28"/>
        </w:rPr>
        <w:t xml:space="preserve"> -</w:t>
      </w:r>
      <w:r>
        <w:rPr>
          <w:rFonts w:ascii="Arial" w:hAnsi="Arial" w:cs="Arial"/>
          <w:sz w:val="28"/>
          <w:szCs w:val="28"/>
        </w:rPr>
        <w:t xml:space="preserve"> </w:t>
      </w:r>
    </w:p>
    <w:p w14:paraId="162B4FE0" w14:textId="000B2D38" w:rsidR="00202D1A" w:rsidRPr="00E47920"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 xml:space="preserve">NÉSTOR EMMANUEL DE LA CRUZ MACÍAS, </w:t>
      </w:r>
      <w:proofErr w:type="gramStart"/>
      <w:r w:rsidRPr="00E47920">
        <w:rPr>
          <w:rFonts w:ascii="Arial" w:hAnsi="Arial" w:cs="Arial"/>
          <w:b/>
          <w:sz w:val="26"/>
          <w:szCs w:val="26"/>
        </w:rPr>
        <w:t>Presidente</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p>
    <w:p w14:paraId="16A40291" w14:textId="77777777" w:rsidR="00202D1A" w:rsidRPr="00E47920"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 xml:space="preserve">ALMA AURORA PEÑA GASPAR, Síndico y </w:t>
      </w:r>
      <w:proofErr w:type="gramStart"/>
      <w:r w:rsidRPr="00E47920">
        <w:rPr>
          <w:rFonts w:ascii="Arial" w:hAnsi="Arial" w:cs="Arial"/>
          <w:b/>
          <w:sz w:val="26"/>
          <w:szCs w:val="26"/>
        </w:rPr>
        <w:t>Secretario General</w:t>
      </w:r>
      <w:proofErr w:type="gramEnd"/>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p>
    <w:p w14:paraId="2D034560" w14:textId="77777777" w:rsidR="00202D1A" w:rsidRDefault="00202D1A" w:rsidP="00202D1A">
      <w:pPr>
        <w:tabs>
          <w:tab w:val="center" w:pos="4419"/>
          <w:tab w:val="left" w:pos="6058"/>
        </w:tabs>
        <w:spacing w:line="240" w:lineRule="auto"/>
        <w:contextualSpacing/>
        <w:jc w:val="both"/>
        <w:rPr>
          <w:rFonts w:ascii="Arial" w:hAnsi="Arial" w:cs="Arial"/>
          <w:sz w:val="26"/>
          <w:szCs w:val="26"/>
        </w:rPr>
      </w:pPr>
      <w:r w:rsidRPr="00E47920">
        <w:rPr>
          <w:rFonts w:ascii="Arial" w:hAnsi="Arial" w:cs="Arial"/>
          <w:b/>
          <w:sz w:val="26"/>
          <w:szCs w:val="26"/>
        </w:rPr>
        <w:t>JUDITH PÉREZ DE LEÓN DE LA CRUZ</w:t>
      </w:r>
      <w:r w:rsidRPr="00E47920">
        <w:rPr>
          <w:rFonts w:ascii="Arial" w:hAnsi="Arial" w:cs="Arial"/>
          <w:sz w:val="26"/>
          <w:szCs w:val="26"/>
        </w:rPr>
        <w:t>,</w:t>
      </w:r>
      <w:r w:rsidRPr="00E47920">
        <w:rPr>
          <w:rFonts w:ascii="Arial" w:hAnsi="Arial" w:cs="Arial"/>
          <w:b/>
          <w:sz w:val="26"/>
          <w:szCs w:val="26"/>
        </w:rPr>
        <w:t xml:space="preserve"> Regidor</w:t>
      </w:r>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r w:rsidRPr="00E47920">
        <w:rPr>
          <w:rFonts w:ascii="Arial" w:hAnsi="Arial" w:cs="Arial"/>
          <w:sz w:val="26"/>
          <w:szCs w:val="26"/>
        </w:rPr>
        <w:t xml:space="preserve"> </w:t>
      </w:r>
    </w:p>
    <w:p w14:paraId="71893F66" w14:textId="77777777" w:rsidR="00202D1A"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JECSEN SÁNCHEZ RODRÍGUEZ</w:t>
      </w:r>
      <w:r w:rsidRPr="00E47920">
        <w:rPr>
          <w:rFonts w:ascii="Arial" w:hAnsi="Arial" w:cs="Arial"/>
          <w:sz w:val="26"/>
          <w:szCs w:val="26"/>
        </w:rPr>
        <w:t xml:space="preserve">, </w:t>
      </w:r>
      <w:r w:rsidRPr="00E47920">
        <w:rPr>
          <w:rFonts w:ascii="Arial" w:hAnsi="Arial" w:cs="Arial"/>
          <w:b/>
          <w:sz w:val="26"/>
          <w:szCs w:val="26"/>
        </w:rPr>
        <w:t>Regidor</w:t>
      </w:r>
      <w:r w:rsidRPr="00E47920">
        <w:rPr>
          <w:rFonts w:ascii="Arial" w:hAnsi="Arial" w:cs="Arial"/>
          <w:sz w:val="26"/>
          <w:szCs w:val="26"/>
        </w:rPr>
        <w:t>……………</w:t>
      </w:r>
      <w:r>
        <w:rPr>
          <w:rFonts w:ascii="Arial" w:hAnsi="Arial" w:cs="Arial"/>
          <w:sz w:val="26"/>
          <w:szCs w:val="26"/>
        </w:rPr>
        <w:t>………</w:t>
      </w:r>
      <w:proofErr w:type="gramStart"/>
      <w:r>
        <w:rPr>
          <w:rFonts w:ascii="Arial" w:hAnsi="Arial" w:cs="Arial"/>
          <w:sz w:val="26"/>
          <w:szCs w:val="26"/>
        </w:rPr>
        <w:t>…….</w:t>
      </w:r>
      <w:proofErr w:type="gramEnd"/>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 xml:space="preserve">A Favor. </w:t>
      </w:r>
    </w:p>
    <w:p w14:paraId="39522FDB" w14:textId="77777777" w:rsidR="00202D1A" w:rsidRPr="00E47920"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MAYRA YANETH RAFAEL EUSEBIO</w:t>
      </w:r>
      <w:r w:rsidRPr="00E47920">
        <w:rPr>
          <w:rFonts w:ascii="Arial" w:hAnsi="Arial" w:cs="Arial"/>
          <w:sz w:val="26"/>
          <w:szCs w:val="26"/>
        </w:rPr>
        <w:t xml:space="preserve">, </w:t>
      </w:r>
      <w:r w:rsidRPr="00E47920">
        <w:rPr>
          <w:rFonts w:ascii="Arial" w:hAnsi="Arial" w:cs="Arial"/>
          <w:b/>
          <w:sz w:val="26"/>
          <w:szCs w:val="26"/>
        </w:rPr>
        <w:t>Regidor</w:t>
      </w:r>
      <w:r w:rsidRPr="00E47920">
        <w:rPr>
          <w:rFonts w:ascii="Arial" w:hAnsi="Arial" w:cs="Arial"/>
          <w:sz w:val="26"/>
          <w:szCs w:val="26"/>
        </w:rPr>
        <w:t>………</w:t>
      </w:r>
      <w:proofErr w:type="gramStart"/>
      <w:r w:rsidRPr="00E47920">
        <w:rPr>
          <w:rFonts w:ascii="Arial" w:hAnsi="Arial" w:cs="Arial"/>
          <w:sz w:val="26"/>
          <w:szCs w:val="26"/>
        </w:rPr>
        <w:t>…….</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b/>
          <w:sz w:val="26"/>
          <w:szCs w:val="26"/>
        </w:rPr>
        <w:t>A Favor.</w:t>
      </w:r>
    </w:p>
    <w:p w14:paraId="2102AB85" w14:textId="77777777" w:rsidR="00202D1A" w:rsidRDefault="00202D1A" w:rsidP="00202D1A">
      <w:pPr>
        <w:tabs>
          <w:tab w:val="center" w:pos="4419"/>
          <w:tab w:val="left" w:pos="6058"/>
        </w:tabs>
        <w:spacing w:line="240" w:lineRule="auto"/>
        <w:contextualSpacing/>
        <w:jc w:val="both"/>
        <w:rPr>
          <w:rFonts w:ascii="Arial" w:hAnsi="Arial" w:cs="Arial"/>
          <w:sz w:val="26"/>
          <w:szCs w:val="26"/>
        </w:rPr>
      </w:pPr>
      <w:r w:rsidRPr="00E47920">
        <w:rPr>
          <w:rFonts w:ascii="Arial" w:hAnsi="Arial" w:cs="Arial"/>
          <w:b/>
          <w:sz w:val="26"/>
          <w:szCs w:val="26"/>
        </w:rPr>
        <w:t>JOSÉ JAIME DE LA CRUZ CANO</w:t>
      </w:r>
      <w:r w:rsidRPr="00E47920">
        <w:rPr>
          <w:rFonts w:ascii="Arial" w:hAnsi="Arial" w:cs="Arial"/>
          <w:sz w:val="26"/>
          <w:szCs w:val="26"/>
        </w:rPr>
        <w:t xml:space="preserve">, </w:t>
      </w:r>
      <w:r w:rsidRPr="00E47920">
        <w:rPr>
          <w:rFonts w:ascii="Arial" w:hAnsi="Arial" w:cs="Arial"/>
          <w:b/>
          <w:sz w:val="26"/>
          <w:szCs w:val="26"/>
        </w:rPr>
        <w:t xml:space="preserve">Regidor </w:t>
      </w:r>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 xml:space="preserve">… </w:t>
      </w:r>
      <w:r w:rsidRPr="00E47920">
        <w:rPr>
          <w:rFonts w:ascii="Arial" w:hAnsi="Arial" w:cs="Arial"/>
          <w:b/>
          <w:sz w:val="26"/>
          <w:szCs w:val="26"/>
        </w:rPr>
        <w:t>A Favor.</w:t>
      </w:r>
      <w:r w:rsidRPr="00E47920">
        <w:rPr>
          <w:rFonts w:ascii="Arial" w:hAnsi="Arial" w:cs="Arial"/>
          <w:sz w:val="26"/>
          <w:szCs w:val="26"/>
        </w:rPr>
        <w:t xml:space="preserve">  </w:t>
      </w:r>
    </w:p>
    <w:p w14:paraId="7E7AC150" w14:textId="77777777" w:rsidR="00202D1A"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MOISÉS REYES VICTORIANO</w:t>
      </w:r>
      <w:r w:rsidRPr="00E47920">
        <w:rPr>
          <w:rFonts w:ascii="Arial" w:hAnsi="Arial" w:cs="Arial"/>
          <w:sz w:val="26"/>
          <w:szCs w:val="26"/>
        </w:rPr>
        <w:t xml:space="preserve">, </w:t>
      </w:r>
      <w:r w:rsidRPr="00E47920">
        <w:rPr>
          <w:rFonts w:ascii="Arial" w:hAnsi="Arial" w:cs="Arial"/>
          <w:b/>
          <w:sz w:val="26"/>
          <w:szCs w:val="26"/>
        </w:rPr>
        <w:t>Regidor</w:t>
      </w:r>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 xml:space="preserve">A Favor. </w:t>
      </w:r>
    </w:p>
    <w:p w14:paraId="46571C83" w14:textId="77777777" w:rsidR="00202D1A" w:rsidRPr="00E47920"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ARIANA BARAJAS GÁLVEZ</w:t>
      </w:r>
      <w:r w:rsidRPr="00E47920">
        <w:rPr>
          <w:rFonts w:ascii="Arial" w:hAnsi="Arial" w:cs="Arial"/>
          <w:sz w:val="26"/>
          <w:szCs w:val="26"/>
        </w:rPr>
        <w:t xml:space="preserve">, </w:t>
      </w:r>
      <w:r w:rsidRPr="00E47920">
        <w:rPr>
          <w:rFonts w:ascii="Arial" w:hAnsi="Arial" w:cs="Arial"/>
          <w:b/>
          <w:sz w:val="26"/>
          <w:szCs w:val="26"/>
        </w:rPr>
        <w:t>Regidor</w:t>
      </w:r>
      <w:proofErr w:type="gramStart"/>
      <w:r w:rsidRPr="00E47920">
        <w:rPr>
          <w:rFonts w:ascii="Arial" w:hAnsi="Arial" w:cs="Arial"/>
          <w:sz w:val="26"/>
          <w:szCs w:val="26"/>
        </w:rPr>
        <w:t>…….</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5771A9">
        <w:rPr>
          <w:rFonts w:ascii="Arial" w:hAnsi="Arial" w:cs="Arial"/>
          <w:b/>
          <w:sz w:val="26"/>
          <w:szCs w:val="26"/>
        </w:rPr>
        <w:t xml:space="preserve"> </w:t>
      </w:r>
      <w:r w:rsidRPr="00E47920">
        <w:rPr>
          <w:rFonts w:ascii="Arial" w:hAnsi="Arial" w:cs="Arial"/>
          <w:b/>
          <w:sz w:val="26"/>
          <w:szCs w:val="26"/>
        </w:rPr>
        <w:t xml:space="preserve">Inasistencia.   </w:t>
      </w:r>
    </w:p>
    <w:p w14:paraId="16EDB093" w14:textId="77777777" w:rsidR="00202D1A" w:rsidRPr="00E47920"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ANDRÉS GASPAR REYES</w:t>
      </w:r>
      <w:r w:rsidRPr="00E47920">
        <w:rPr>
          <w:rFonts w:ascii="Arial" w:hAnsi="Arial" w:cs="Arial"/>
          <w:sz w:val="26"/>
          <w:szCs w:val="26"/>
        </w:rPr>
        <w:t>,</w:t>
      </w:r>
      <w:r w:rsidRPr="00E47920">
        <w:rPr>
          <w:rFonts w:ascii="Arial" w:hAnsi="Arial" w:cs="Arial"/>
          <w:b/>
          <w:sz w:val="26"/>
          <w:szCs w:val="26"/>
        </w:rPr>
        <w:t xml:space="preserve"> Regidor</w:t>
      </w:r>
      <w:r w:rsidRPr="00E47920">
        <w:rPr>
          <w:rFonts w:ascii="Arial" w:hAnsi="Arial" w:cs="Arial"/>
          <w:sz w:val="26"/>
          <w:szCs w:val="26"/>
        </w:rPr>
        <w:t>……………………</w:t>
      </w:r>
      <w:r>
        <w:rPr>
          <w:rFonts w:ascii="Arial" w:hAnsi="Arial" w:cs="Arial"/>
          <w:sz w:val="26"/>
          <w:szCs w:val="26"/>
        </w:rPr>
        <w:t>……</w:t>
      </w:r>
      <w:proofErr w:type="gramStart"/>
      <w:r>
        <w:rPr>
          <w:rFonts w:ascii="Arial" w:hAnsi="Arial" w:cs="Arial"/>
          <w:sz w:val="26"/>
          <w:szCs w:val="26"/>
        </w:rPr>
        <w:t>…….</w:t>
      </w:r>
      <w:proofErr w:type="gramEnd"/>
      <w:r w:rsidRPr="00E47920">
        <w:rPr>
          <w:rFonts w:ascii="Arial" w:hAnsi="Arial" w:cs="Arial"/>
          <w:sz w:val="26"/>
          <w:szCs w:val="26"/>
        </w:rPr>
        <w:t>……….</w:t>
      </w:r>
      <w:r w:rsidRPr="00E47920">
        <w:rPr>
          <w:rFonts w:ascii="Arial" w:hAnsi="Arial" w:cs="Arial"/>
          <w:b/>
          <w:sz w:val="26"/>
          <w:szCs w:val="26"/>
        </w:rPr>
        <w:t>A Favor.</w:t>
      </w:r>
    </w:p>
    <w:p w14:paraId="379BA8DB" w14:textId="77777777" w:rsidR="00202D1A" w:rsidRPr="00E47920" w:rsidRDefault="00202D1A" w:rsidP="00202D1A">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MAYRA ELENA MEJÍA DELGADILLO</w:t>
      </w:r>
      <w:r w:rsidRPr="00E47920">
        <w:rPr>
          <w:rFonts w:ascii="Arial" w:hAnsi="Arial" w:cs="Arial"/>
          <w:sz w:val="26"/>
          <w:szCs w:val="26"/>
        </w:rPr>
        <w:t>,</w:t>
      </w:r>
      <w:r w:rsidRPr="00E47920">
        <w:rPr>
          <w:rFonts w:ascii="Arial" w:hAnsi="Arial" w:cs="Arial"/>
          <w:b/>
          <w:sz w:val="26"/>
          <w:szCs w:val="26"/>
        </w:rPr>
        <w:t xml:space="preserve"> Regidor</w:t>
      </w:r>
      <w:r w:rsidRPr="00E47920">
        <w:rPr>
          <w:rFonts w:ascii="Arial" w:hAnsi="Arial" w:cs="Arial"/>
          <w:sz w:val="26"/>
          <w:szCs w:val="26"/>
        </w:rPr>
        <w:t>………</w:t>
      </w:r>
      <w:r>
        <w:rPr>
          <w:rFonts w:ascii="Arial" w:hAnsi="Arial" w:cs="Arial"/>
          <w:sz w:val="26"/>
          <w:szCs w:val="26"/>
        </w:rPr>
        <w:t>……………</w:t>
      </w:r>
      <w:proofErr w:type="gramStart"/>
      <w:r>
        <w:rPr>
          <w:rFonts w:ascii="Arial" w:hAnsi="Arial" w:cs="Arial"/>
          <w:sz w:val="26"/>
          <w:szCs w:val="26"/>
        </w:rPr>
        <w:t>…….</w:t>
      </w:r>
      <w:proofErr w:type="gramEnd"/>
      <w:r w:rsidRPr="00E47920">
        <w:rPr>
          <w:rFonts w:ascii="Arial" w:hAnsi="Arial" w:cs="Arial"/>
          <w:b/>
          <w:sz w:val="26"/>
          <w:szCs w:val="26"/>
        </w:rPr>
        <w:t>.</w:t>
      </w:r>
      <w:r w:rsidRPr="005771A9">
        <w:rPr>
          <w:rFonts w:ascii="Arial" w:hAnsi="Arial" w:cs="Arial"/>
          <w:b/>
          <w:sz w:val="26"/>
          <w:szCs w:val="26"/>
        </w:rPr>
        <w:t xml:space="preserve"> </w:t>
      </w:r>
      <w:r w:rsidRPr="00E47920">
        <w:rPr>
          <w:rFonts w:ascii="Arial" w:hAnsi="Arial" w:cs="Arial"/>
          <w:b/>
          <w:sz w:val="26"/>
          <w:szCs w:val="26"/>
        </w:rPr>
        <w:t>A Favor</w:t>
      </w:r>
    </w:p>
    <w:p w14:paraId="69A9AEE6" w14:textId="3B7046B8" w:rsidR="00202D1A" w:rsidRDefault="00202D1A" w:rsidP="00202D1A">
      <w:pPr>
        <w:jc w:val="both"/>
        <w:rPr>
          <w:rFonts w:ascii="Arial" w:hAnsi="Arial" w:cs="Arial"/>
          <w:sz w:val="26"/>
          <w:szCs w:val="26"/>
        </w:rPr>
      </w:pPr>
      <w:r w:rsidRPr="00E47920">
        <w:rPr>
          <w:rFonts w:ascii="Arial" w:hAnsi="Arial" w:cs="Arial"/>
          <w:b/>
          <w:sz w:val="26"/>
          <w:szCs w:val="26"/>
        </w:rPr>
        <w:t>MARÍA DE JESÚS SÁNCHEZ CHÁVEZ</w:t>
      </w:r>
      <w:r w:rsidRPr="00E47920">
        <w:rPr>
          <w:rFonts w:ascii="Arial" w:hAnsi="Arial" w:cs="Arial"/>
          <w:sz w:val="26"/>
          <w:szCs w:val="26"/>
        </w:rPr>
        <w:t xml:space="preserve">, </w:t>
      </w:r>
      <w:proofErr w:type="gramStart"/>
      <w:r w:rsidRPr="00E47920">
        <w:rPr>
          <w:rFonts w:ascii="Arial" w:hAnsi="Arial" w:cs="Arial"/>
          <w:b/>
          <w:sz w:val="26"/>
          <w:szCs w:val="26"/>
        </w:rPr>
        <w:t>Regidor</w:t>
      </w:r>
      <w:r w:rsidRPr="00E47920">
        <w:rPr>
          <w:rFonts w:ascii="Arial" w:hAnsi="Arial" w:cs="Arial"/>
          <w:sz w:val="26"/>
          <w:szCs w:val="26"/>
        </w:rPr>
        <w:t>….</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r w:rsidRPr="00E47920">
        <w:rPr>
          <w:rFonts w:ascii="Arial" w:hAnsi="Arial" w:cs="Arial"/>
          <w:sz w:val="26"/>
          <w:szCs w:val="26"/>
        </w:rPr>
        <w:t xml:space="preserve"> </w:t>
      </w:r>
    </w:p>
    <w:p w14:paraId="3FD33E4F" w14:textId="3DC2CEAB" w:rsidR="00322F4E" w:rsidRPr="00322F4E" w:rsidRDefault="00322F4E" w:rsidP="00322F4E">
      <w:pPr>
        <w:tabs>
          <w:tab w:val="center" w:pos="4419"/>
          <w:tab w:val="left" w:pos="6058"/>
        </w:tabs>
        <w:spacing w:after="0" w:line="240" w:lineRule="auto"/>
        <w:contextualSpacing/>
        <w:jc w:val="both"/>
        <w:rPr>
          <w:rFonts w:ascii="Arial" w:hAnsi="Arial" w:cs="Arial"/>
          <w:b/>
          <w:bCs/>
          <w:sz w:val="28"/>
          <w:szCs w:val="28"/>
        </w:rPr>
      </w:pPr>
      <w:r w:rsidRPr="00322F4E">
        <w:rPr>
          <w:rFonts w:ascii="Arial" w:eastAsia="Times New Roman" w:hAnsi="Arial" w:cs="Arial"/>
          <w:snapToGrid w:val="0"/>
          <w:sz w:val="28"/>
          <w:szCs w:val="28"/>
          <w:lang w:eastAsia="es-ES"/>
        </w:rPr>
        <w:t xml:space="preserve">Por lo anterior es que es procedente el siguiente punto de acuerdo: - - - - - - - - - - - - - - </w:t>
      </w:r>
      <w:r w:rsidRPr="00322F4E">
        <w:rPr>
          <w:rFonts w:ascii="Arial" w:hAnsi="Arial" w:cs="Arial"/>
          <w:sz w:val="28"/>
          <w:szCs w:val="28"/>
        </w:rPr>
        <w:t>- - - - - - - - - - - - - - - - - - - - - - - -</w:t>
      </w:r>
      <w:r w:rsidRPr="00322F4E">
        <w:rPr>
          <w:rFonts w:ascii="Arial" w:eastAsia="Times New Roman" w:hAnsi="Arial" w:cs="Arial"/>
          <w:snapToGrid w:val="0"/>
          <w:sz w:val="28"/>
          <w:szCs w:val="28"/>
          <w:lang w:eastAsia="es-ES"/>
        </w:rPr>
        <w:t xml:space="preserve"> - - - - </w:t>
      </w:r>
      <w:r>
        <w:rPr>
          <w:rFonts w:ascii="Arial" w:eastAsia="Times New Roman" w:hAnsi="Arial" w:cs="Arial"/>
          <w:snapToGrid w:val="0"/>
          <w:sz w:val="28"/>
          <w:szCs w:val="28"/>
          <w:lang w:eastAsia="es-ES"/>
        </w:rPr>
        <w:t xml:space="preserve">- - - - - - - - </w:t>
      </w:r>
      <w:r w:rsidRPr="00322F4E">
        <w:rPr>
          <w:rFonts w:ascii="Arial" w:eastAsia="Times New Roman" w:hAnsi="Arial" w:cs="Arial"/>
          <w:snapToGrid w:val="0"/>
          <w:sz w:val="28"/>
          <w:szCs w:val="28"/>
          <w:lang w:eastAsia="es-ES"/>
        </w:rPr>
        <w:t>- - - - - - - - - - - - - - - - - - - - - - - - - - - - -</w:t>
      </w:r>
      <w:r w:rsidRPr="00322F4E">
        <w:rPr>
          <w:rFonts w:ascii="Arial" w:eastAsia="Times New Roman" w:hAnsi="Arial" w:cs="Arial"/>
          <w:b/>
          <w:snapToGrid w:val="0"/>
          <w:sz w:val="28"/>
          <w:szCs w:val="28"/>
          <w:lang w:eastAsia="es-ES"/>
        </w:rPr>
        <w:t xml:space="preserve"> ACUERDO 001/AGO/2022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 - - - - - </w:t>
      </w:r>
      <w:r w:rsidRPr="00322F4E">
        <w:rPr>
          <w:rFonts w:ascii="Arial" w:eastAsia="Times New Roman" w:hAnsi="Arial" w:cs="Arial"/>
          <w:snapToGrid w:val="0"/>
          <w:sz w:val="28"/>
          <w:szCs w:val="28"/>
          <w:lang w:eastAsia="es-ES"/>
        </w:rPr>
        <w:t xml:space="preserve">- - - - - - - - - - - - - - - - - - - - </w:t>
      </w:r>
      <w:r w:rsidRPr="00322F4E">
        <w:rPr>
          <w:rFonts w:ascii="Arial" w:hAnsi="Arial" w:cs="Arial"/>
          <w:sz w:val="28"/>
          <w:szCs w:val="28"/>
        </w:rPr>
        <w:t>- - - - - - - - - - - - - - - - - - - - - - - - - - - -</w:t>
      </w:r>
      <w:r w:rsidRPr="00322F4E">
        <w:rPr>
          <w:rFonts w:ascii="Arial" w:eastAsia="Times New Roman" w:hAnsi="Arial" w:cs="Arial"/>
          <w:snapToGrid w:val="0"/>
          <w:sz w:val="28"/>
          <w:szCs w:val="28"/>
          <w:lang w:eastAsia="es-ES"/>
        </w:rPr>
        <w:t xml:space="preserve"> - - - - - - - - - - - </w:t>
      </w:r>
    </w:p>
    <w:p w14:paraId="6A53C05E" w14:textId="28807177" w:rsidR="003C53F7" w:rsidRPr="00A23A0C" w:rsidRDefault="00322F4E" w:rsidP="00322F4E">
      <w:pPr>
        <w:jc w:val="both"/>
        <w:rPr>
          <w:rFonts w:ascii="Arial" w:hAnsi="Arial" w:cs="Arial"/>
          <w:sz w:val="28"/>
          <w:szCs w:val="28"/>
        </w:rPr>
      </w:pPr>
      <w:proofErr w:type="gramStart"/>
      <w:r w:rsidRPr="00322F4E">
        <w:rPr>
          <w:rFonts w:ascii="Arial" w:hAnsi="Arial" w:cs="Arial"/>
          <w:b/>
          <w:bCs/>
          <w:sz w:val="28"/>
          <w:szCs w:val="28"/>
        </w:rPr>
        <w:t>PRIMERO.-</w:t>
      </w:r>
      <w:proofErr w:type="gramEnd"/>
      <w:r w:rsidRPr="00322F4E">
        <w:rPr>
          <w:rFonts w:ascii="Arial" w:hAnsi="Arial" w:cs="Arial"/>
          <w:b/>
          <w:bCs/>
          <w:sz w:val="28"/>
          <w:szCs w:val="28"/>
        </w:rPr>
        <w:t xml:space="preserve"> </w:t>
      </w:r>
      <w:r w:rsidRPr="00322F4E">
        <w:rPr>
          <w:rFonts w:ascii="Arial" w:hAnsi="Arial" w:cs="Arial"/>
          <w:sz w:val="28"/>
          <w:szCs w:val="28"/>
        </w:rPr>
        <w:t>Se Aprueban las nuevas TABLAS DE VALORES DE TERRENO UNITARIO, PARA EL MUNICIPIO DE GÓMEZ FARÍAS, JALISCO.</w:t>
      </w:r>
      <w:r w:rsidRPr="00322F4E">
        <w:rPr>
          <w:rFonts w:ascii="Arial" w:hAnsi="Arial" w:cs="Arial"/>
          <w:bCs/>
          <w:sz w:val="28"/>
          <w:szCs w:val="28"/>
        </w:rPr>
        <w:t xml:space="preserve"> - - - - - - </w:t>
      </w:r>
      <w:r w:rsidRPr="00322F4E">
        <w:rPr>
          <w:rFonts w:ascii="Arial" w:hAnsi="Arial" w:cs="Arial"/>
          <w:b/>
          <w:bCs/>
          <w:sz w:val="28"/>
          <w:szCs w:val="28"/>
        </w:rPr>
        <w:t>SEGUNDO.</w:t>
      </w:r>
      <w:r w:rsidRPr="00322F4E">
        <w:rPr>
          <w:rFonts w:ascii="Arial" w:hAnsi="Arial" w:cs="Arial"/>
          <w:sz w:val="28"/>
          <w:szCs w:val="28"/>
        </w:rPr>
        <w:t xml:space="preserve"> Notifíquese e Instrúyase al </w:t>
      </w:r>
      <w:proofErr w:type="gramStart"/>
      <w:r w:rsidRPr="00322F4E">
        <w:rPr>
          <w:rFonts w:ascii="Arial" w:hAnsi="Arial" w:cs="Arial"/>
          <w:sz w:val="28"/>
          <w:szCs w:val="28"/>
        </w:rPr>
        <w:t>Director</w:t>
      </w:r>
      <w:proofErr w:type="gramEnd"/>
      <w:r w:rsidRPr="00322F4E">
        <w:rPr>
          <w:rFonts w:ascii="Arial" w:hAnsi="Arial" w:cs="Arial"/>
          <w:sz w:val="28"/>
          <w:szCs w:val="28"/>
        </w:rPr>
        <w:t xml:space="preserve"> de Catastro Municipal Secretario General, para los fines legales a los que </w:t>
      </w:r>
      <w:proofErr w:type="spellStart"/>
      <w:r w:rsidRPr="00322F4E">
        <w:rPr>
          <w:rFonts w:ascii="Arial" w:hAnsi="Arial" w:cs="Arial"/>
          <w:sz w:val="28"/>
          <w:szCs w:val="28"/>
        </w:rPr>
        <w:t>de</w:t>
      </w:r>
      <w:proofErr w:type="spellEnd"/>
      <w:r w:rsidRPr="00322F4E">
        <w:rPr>
          <w:rFonts w:ascii="Arial" w:hAnsi="Arial" w:cs="Arial"/>
          <w:sz w:val="28"/>
          <w:szCs w:val="28"/>
        </w:rPr>
        <w:t xml:space="preserve"> lugar. </w:t>
      </w:r>
      <w:r w:rsidRPr="00322F4E">
        <w:rPr>
          <w:rFonts w:ascii="Arial" w:hAnsi="Arial" w:cs="Arial"/>
          <w:bCs/>
          <w:sz w:val="28"/>
          <w:szCs w:val="28"/>
        </w:rPr>
        <w:t xml:space="preserve">- - - - - - - - - - - </w:t>
      </w:r>
      <w:r w:rsidRPr="00322F4E">
        <w:rPr>
          <w:rFonts w:ascii="Arial" w:hAnsi="Arial" w:cs="Arial"/>
          <w:b/>
          <w:bCs/>
          <w:sz w:val="28"/>
          <w:szCs w:val="28"/>
        </w:rPr>
        <w:t>TERCERO</w:t>
      </w:r>
      <w:r w:rsidRPr="00322F4E">
        <w:rPr>
          <w:rFonts w:ascii="Arial" w:hAnsi="Arial" w:cs="Arial"/>
          <w:sz w:val="28"/>
          <w:szCs w:val="28"/>
        </w:rPr>
        <w:t xml:space="preserve">. Notifíquese e Instrúyase a la Secretario General, para su </w:t>
      </w:r>
      <w:proofErr w:type="gramStart"/>
      <w:r w:rsidRPr="00322F4E">
        <w:rPr>
          <w:rFonts w:ascii="Arial" w:hAnsi="Arial" w:cs="Arial"/>
          <w:sz w:val="28"/>
          <w:szCs w:val="28"/>
        </w:rPr>
        <w:lastRenderedPageBreak/>
        <w:t>publicación  en</w:t>
      </w:r>
      <w:proofErr w:type="gramEnd"/>
      <w:r w:rsidRPr="00322F4E">
        <w:rPr>
          <w:rFonts w:ascii="Arial" w:hAnsi="Arial" w:cs="Arial"/>
          <w:sz w:val="28"/>
          <w:szCs w:val="28"/>
        </w:rPr>
        <w:t xml:space="preserve"> la Gaceta municipal, así como para los fines legales a los que </w:t>
      </w:r>
      <w:proofErr w:type="spellStart"/>
      <w:r w:rsidRPr="00322F4E">
        <w:rPr>
          <w:rFonts w:ascii="Arial" w:hAnsi="Arial" w:cs="Arial"/>
          <w:sz w:val="28"/>
          <w:szCs w:val="28"/>
        </w:rPr>
        <w:t>de</w:t>
      </w:r>
      <w:proofErr w:type="spellEnd"/>
      <w:r w:rsidRPr="00322F4E">
        <w:rPr>
          <w:rFonts w:ascii="Arial" w:hAnsi="Arial" w:cs="Arial"/>
          <w:sz w:val="28"/>
          <w:szCs w:val="28"/>
        </w:rPr>
        <w:t xml:space="preserve"> lugar.</w:t>
      </w:r>
      <w:r w:rsidRPr="00322F4E">
        <w:rPr>
          <w:rFonts w:ascii="Arial" w:hAnsi="Arial" w:cs="Arial"/>
          <w:bCs/>
          <w:sz w:val="28"/>
          <w:szCs w:val="28"/>
        </w:rPr>
        <w:t xml:space="preserve"> - - - - - - - - - - - - - -</w:t>
      </w:r>
      <w:r>
        <w:rPr>
          <w:rFonts w:ascii="Arial" w:hAnsi="Arial" w:cs="Arial"/>
          <w:bCs/>
          <w:sz w:val="28"/>
          <w:szCs w:val="28"/>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 - - - - - - - - - -</w:t>
      </w:r>
      <w:r w:rsidRPr="00322F4E">
        <w:rPr>
          <w:rFonts w:ascii="Arial" w:eastAsia="Times New Roman" w:hAnsi="Arial" w:cs="Arial"/>
          <w:snapToGrid w:val="0"/>
          <w:sz w:val="28"/>
          <w:szCs w:val="28"/>
          <w:lang w:eastAsia="es-ES"/>
        </w:rPr>
        <w:t xml:space="preserve"> - - - - -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 - - - - - - - - - -</w:t>
      </w:r>
      <w:r w:rsidRPr="00322F4E">
        <w:rPr>
          <w:rFonts w:ascii="Arial" w:eastAsia="Times New Roman" w:hAnsi="Arial" w:cs="Arial"/>
          <w:snapToGrid w:val="0"/>
          <w:sz w:val="28"/>
          <w:szCs w:val="28"/>
          <w:lang w:eastAsia="es-ES"/>
        </w:rPr>
        <w:t xml:space="preserve"> - - - - -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w:t>
      </w:r>
    </w:p>
    <w:bookmarkEnd w:id="0"/>
    <w:p w14:paraId="58D32DD3" w14:textId="5ACF76EF" w:rsidR="00BD131F" w:rsidRDefault="002717D0" w:rsidP="00322F4E">
      <w:pPr>
        <w:pStyle w:val="Estndar"/>
        <w:spacing w:line="276" w:lineRule="auto"/>
        <w:ind w:left="-284" w:right="49"/>
        <w:jc w:val="both"/>
        <w:rPr>
          <w:rFonts w:ascii="Arial" w:hAnsi="Arial" w:cs="Arial"/>
          <w:sz w:val="28"/>
          <w:szCs w:val="28"/>
        </w:rPr>
      </w:pPr>
      <w:r w:rsidRPr="00A23A0C">
        <w:rPr>
          <w:rFonts w:ascii="Arial" w:hAnsi="Arial" w:cs="Arial"/>
          <w:b/>
          <w:bCs/>
          <w:sz w:val="28"/>
          <w:szCs w:val="28"/>
        </w:rPr>
        <w:t xml:space="preserve">QUINTO </w:t>
      </w:r>
      <w:r w:rsidR="007D316A" w:rsidRPr="00A23A0C">
        <w:rPr>
          <w:rFonts w:ascii="Arial" w:hAnsi="Arial" w:cs="Arial"/>
          <w:b/>
          <w:bCs/>
          <w:sz w:val="28"/>
          <w:szCs w:val="28"/>
        </w:rPr>
        <w:t xml:space="preserve">PUNTO. </w:t>
      </w:r>
      <w:r w:rsidR="0099213D">
        <w:rPr>
          <w:rFonts w:ascii="Arial" w:hAnsi="Arial" w:cs="Arial"/>
          <w:b/>
          <w:bCs/>
          <w:sz w:val="28"/>
          <w:szCs w:val="28"/>
        </w:rPr>
        <w:t>–</w:t>
      </w:r>
      <w:r w:rsidRPr="00A23A0C">
        <w:rPr>
          <w:rFonts w:ascii="Arial" w:hAnsi="Arial" w:cs="Arial"/>
          <w:b/>
          <w:bCs/>
          <w:sz w:val="28"/>
          <w:szCs w:val="28"/>
        </w:rPr>
        <w:t xml:space="preserve"> </w:t>
      </w:r>
      <w:r w:rsidR="00322F4E" w:rsidRPr="00322F4E">
        <w:rPr>
          <w:rFonts w:ascii="Arial" w:hAnsi="Arial" w:cs="Arial"/>
          <w:b/>
          <w:bCs/>
          <w:sz w:val="28"/>
          <w:szCs w:val="28"/>
        </w:rPr>
        <w:t>ANÁLISIS, DISCUSIÓN Y EN SU CASO AUTORIZACIÓN DE LA LEY DE INGRESOS PARA EL EJERCICIO FISCAL 2023.</w:t>
      </w:r>
      <w:r w:rsidR="00322F4E" w:rsidRPr="00322F4E">
        <w:rPr>
          <w:rFonts w:ascii="Arial" w:hAnsi="Arial" w:cs="Arial"/>
          <w:b/>
          <w:bCs/>
          <w:iCs/>
          <w:sz w:val="28"/>
          <w:szCs w:val="28"/>
        </w:rPr>
        <w:t xml:space="preserve"> </w:t>
      </w:r>
      <w:r w:rsidR="00322F4E" w:rsidRPr="00322F4E">
        <w:rPr>
          <w:rFonts w:ascii="Arial" w:hAnsi="Arial" w:cs="Arial"/>
          <w:iCs/>
          <w:sz w:val="28"/>
          <w:szCs w:val="28"/>
        </w:rPr>
        <w:t>- - - - - - - - - - - - - - - - - - - - - - - - - - - - - - - - - - - - - - - - - - - - - - - - - - - - - - - - - - - - - - - - - - - -</w:t>
      </w:r>
      <w:r w:rsidR="00322F4E">
        <w:rPr>
          <w:rFonts w:ascii="Arial" w:hAnsi="Arial" w:cs="Arial"/>
          <w:iCs/>
          <w:sz w:val="28"/>
          <w:szCs w:val="28"/>
        </w:rPr>
        <w:t xml:space="preserve"> </w:t>
      </w:r>
      <w:r w:rsidR="00322F4E" w:rsidRPr="00322F4E">
        <w:rPr>
          <w:rFonts w:ascii="Arial" w:hAnsi="Arial" w:cs="Arial"/>
          <w:sz w:val="28"/>
          <w:szCs w:val="28"/>
        </w:rPr>
        <w:t>- - - - - - - - - - - - - - - - - - - - - - - -</w:t>
      </w:r>
      <w:r w:rsidR="00322F4E">
        <w:rPr>
          <w:rFonts w:ascii="Arial" w:hAnsi="Arial" w:cs="Arial"/>
          <w:sz w:val="28"/>
          <w:szCs w:val="28"/>
        </w:rPr>
        <w:t xml:space="preserve"> </w:t>
      </w:r>
      <w:r w:rsidR="00322F4E" w:rsidRPr="00322F4E">
        <w:rPr>
          <w:rFonts w:ascii="Arial" w:hAnsi="Arial" w:cs="Arial"/>
          <w:sz w:val="28"/>
          <w:szCs w:val="28"/>
        </w:rPr>
        <w:t xml:space="preserve">- - - - - - - - - - - - - - - - - </w:t>
      </w:r>
    </w:p>
    <w:p w14:paraId="35203E4B" w14:textId="083DCD14" w:rsidR="00322F4E" w:rsidRPr="00322F4E" w:rsidRDefault="00322F4E" w:rsidP="00322F4E">
      <w:pPr>
        <w:spacing w:after="0"/>
        <w:ind w:right="12"/>
        <w:jc w:val="both"/>
        <w:rPr>
          <w:rFonts w:ascii="Arial" w:hAnsi="Arial" w:cs="Arial"/>
          <w:b/>
          <w:bCs/>
          <w:i/>
          <w:iCs/>
          <w:sz w:val="24"/>
          <w:szCs w:val="24"/>
        </w:rPr>
      </w:pPr>
      <w:r w:rsidRPr="00322F4E">
        <w:rPr>
          <w:rFonts w:ascii="Arial" w:hAnsi="Arial" w:cs="Arial"/>
          <w:b/>
          <w:bCs/>
          <w:i/>
          <w:iCs/>
          <w:sz w:val="24"/>
          <w:szCs w:val="24"/>
        </w:rPr>
        <w:t xml:space="preserve">H. </w:t>
      </w:r>
      <w:r w:rsidRPr="00322F4E">
        <w:rPr>
          <w:rFonts w:ascii="Arial" w:eastAsia="Domine" w:hAnsi="Arial" w:cs="Arial"/>
          <w:b/>
          <w:bCs/>
          <w:i/>
          <w:iCs/>
          <w:sz w:val="24"/>
          <w:szCs w:val="24"/>
        </w:rPr>
        <w:t>AYUNTAMIENTO DE GÓMEZ FARÍAS, JALISCO</w:t>
      </w:r>
      <w:r w:rsidRPr="00322F4E">
        <w:rPr>
          <w:rFonts w:ascii="Arial" w:hAnsi="Arial" w:cs="Arial"/>
          <w:b/>
          <w:bCs/>
          <w:i/>
          <w:iCs/>
          <w:sz w:val="24"/>
          <w:szCs w:val="24"/>
        </w:rPr>
        <w:t xml:space="preserve">. </w:t>
      </w:r>
      <w:r w:rsidRPr="00322F4E">
        <w:rPr>
          <w:rFonts w:ascii="Arial" w:hAnsi="Arial" w:cs="Arial"/>
          <w:bCs/>
          <w:i/>
          <w:iCs/>
          <w:sz w:val="24"/>
          <w:szCs w:val="24"/>
        </w:rPr>
        <w:t xml:space="preserve">- - - - - - - - - - - - - - - - - - - </w:t>
      </w:r>
      <w:r w:rsidRPr="00322F4E">
        <w:rPr>
          <w:rFonts w:ascii="Arial" w:hAnsi="Arial" w:cs="Arial"/>
          <w:i/>
          <w:iCs/>
          <w:sz w:val="24"/>
          <w:szCs w:val="24"/>
        </w:rPr>
        <w:t xml:space="preserve">- </w:t>
      </w:r>
      <w:r w:rsidRPr="00322F4E">
        <w:rPr>
          <w:rFonts w:ascii="Arial" w:hAnsi="Arial" w:cs="Arial"/>
          <w:bCs/>
          <w:i/>
          <w:iCs/>
          <w:sz w:val="24"/>
          <w:szCs w:val="24"/>
        </w:rPr>
        <w:t>-</w:t>
      </w:r>
      <w:r>
        <w:rPr>
          <w:rFonts w:ascii="Arial" w:hAnsi="Arial" w:cs="Arial"/>
          <w:bCs/>
          <w:i/>
          <w:iCs/>
          <w:sz w:val="24"/>
          <w:szCs w:val="24"/>
        </w:rPr>
        <w:t xml:space="preserve"> - - -</w:t>
      </w:r>
      <w:r w:rsidRPr="00322F4E">
        <w:rPr>
          <w:rFonts w:ascii="Arial" w:hAnsi="Arial" w:cs="Arial"/>
          <w:bCs/>
          <w:i/>
          <w:iCs/>
          <w:sz w:val="24"/>
          <w:szCs w:val="24"/>
        </w:rPr>
        <w:t xml:space="preserve"> </w:t>
      </w:r>
    </w:p>
    <w:p w14:paraId="31029D89" w14:textId="39365510" w:rsidR="00322F4E" w:rsidRPr="00322F4E" w:rsidRDefault="00322F4E" w:rsidP="00322F4E">
      <w:pPr>
        <w:spacing w:after="0"/>
        <w:ind w:right="12"/>
        <w:jc w:val="both"/>
        <w:rPr>
          <w:rFonts w:ascii="Arial" w:hAnsi="Arial" w:cs="Arial"/>
          <w:b/>
          <w:bCs/>
          <w:i/>
          <w:iCs/>
          <w:sz w:val="24"/>
          <w:szCs w:val="24"/>
        </w:rPr>
      </w:pPr>
      <w:proofErr w:type="gramStart"/>
      <w:r w:rsidRPr="00322F4E">
        <w:rPr>
          <w:rFonts w:ascii="Arial" w:hAnsi="Arial" w:cs="Arial"/>
          <w:b/>
          <w:bCs/>
          <w:i/>
          <w:iCs/>
          <w:sz w:val="24"/>
          <w:szCs w:val="24"/>
        </w:rPr>
        <w:t>PRESENTE.</w:t>
      </w:r>
      <w:r w:rsidRPr="00322F4E">
        <w:rPr>
          <w:rFonts w:ascii="Arial" w:hAnsi="Arial" w:cs="Arial"/>
          <w:bCs/>
          <w:i/>
          <w:iCs/>
          <w:sz w:val="24"/>
          <w:szCs w:val="24"/>
        </w:rPr>
        <w:t>-</w:t>
      </w:r>
      <w:proofErr w:type="gramEnd"/>
      <w:r w:rsidRPr="00322F4E">
        <w:rPr>
          <w:rFonts w:ascii="Arial" w:hAnsi="Arial" w:cs="Arial"/>
          <w:bCs/>
          <w:i/>
          <w:iCs/>
          <w:sz w:val="24"/>
          <w:szCs w:val="24"/>
        </w:rPr>
        <w:t xml:space="preserve"> - - - - - - - - - - - - - - - - - - </w:t>
      </w:r>
      <w:r w:rsidRPr="00322F4E">
        <w:rPr>
          <w:rFonts w:ascii="Arial" w:hAnsi="Arial" w:cs="Arial"/>
          <w:i/>
          <w:iCs/>
          <w:sz w:val="24"/>
          <w:szCs w:val="24"/>
        </w:rPr>
        <w:t xml:space="preserve">- </w:t>
      </w:r>
      <w:r w:rsidRPr="00322F4E">
        <w:rPr>
          <w:rFonts w:ascii="Arial" w:hAnsi="Arial" w:cs="Arial"/>
          <w:bCs/>
          <w:i/>
          <w:iCs/>
          <w:sz w:val="24"/>
          <w:szCs w:val="24"/>
        </w:rPr>
        <w:t xml:space="preserve">- - - - - - - - - - - - - - - - - - - - - - - - - - - - - - - - - - - - - - - - - - - - - - - - - - </w:t>
      </w:r>
      <w:r w:rsidRPr="00322F4E">
        <w:rPr>
          <w:rFonts w:ascii="Arial" w:hAnsi="Arial" w:cs="Arial"/>
          <w:i/>
          <w:iCs/>
          <w:sz w:val="24"/>
          <w:szCs w:val="24"/>
        </w:rPr>
        <w:t xml:space="preserve">- </w:t>
      </w:r>
      <w:r w:rsidRPr="00322F4E">
        <w:rPr>
          <w:rFonts w:ascii="Arial" w:hAnsi="Arial" w:cs="Arial"/>
          <w:bCs/>
          <w:i/>
          <w:iCs/>
          <w:sz w:val="24"/>
          <w:szCs w:val="24"/>
        </w:rPr>
        <w:t xml:space="preserve">- - - - - - - - - - - - - - - - - - - - - - - - - - - - - - - - - - - - - - - - - </w:t>
      </w:r>
      <w:r>
        <w:rPr>
          <w:rFonts w:ascii="Arial" w:hAnsi="Arial" w:cs="Arial"/>
          <w:bCs/>
          <w:i/>
          <w:iCs/>
          <w:sz w:val="24"/>
          <w:szCs w:val="24"/>
        </w:rPr>
        <w:t xml:space="preserve">- - - - - - - </w:t>
      </w:r>
    </w:p>
    <w:p w14:paraId="4C6265E3" w14:textId="7F5EF138" w:rsidR="00322F4E" w:rsidRPr="00322F4E" w:rsidRDefault="00322F4E" w:rsidP="00322F4E">
      <w:pPr>
        <w:ind w:right="12"/>
        <w:jc w:val="both"/>
        <w:rPr>
          <w:rFonts w:ascii="Arial" w:hAnsi="Arial" w:cs="Arial"/>
          <w:b/>
          <w:bCs/>
          <w:i/>
          <w:iCs/>
          <w:sz w:val="24"/>
          <w:szCs w:val="24"/>
        </w:rPr>
      </w:pPr>
      <w:r w:rsidRPr="00322F4E">
        <w:rPr>
          <w:rFonts w:ascii="Arial" w:hAnsi="Arial" w:cs="Arial"/>
          <w:i/>
          <w:iCs/>
          <w:sz w:val="24"/>
          <w:szCs w:val="24"/>
        </w:rPr>
        <w:t xml:space="preserve">Quien motiva y suscribe </w:t>
      </w:r>
      <w:r w:rsidRPr="00322F4E">
        <w:rPr>
          <w:rFonts w:ascii="Arial" w:hAnsi="Arial" w:cs="Arial"/>
          <w:b/>
          <w:bCs/>
          <w:i/>
          <w:iCs/>
          <w:sz w:val="24"/>
          <w:szCs w:val="24"/>
        </w:rPr>
        <w:t xml:space="preserve">LIC. NÉSTOR EMMANUEL DE LA CRUZ MACÍAS, </w:t>
      </w:r>
      <w:r w:rsidRPr="00322F4E">
        <w:rPr>
          <w:rFonts w:ascii="Arial" w:hAnsi="Arial" w:cs="Arial"/>
          <w:i/>
          <w:iCs/>
          <w:sz w:val="24"/>
          <w:szCs w:val="24"/>
        </w:rPr>
        <w:t xml:space="preserve"> en mi carácter de Presidente Municipal, del H. Ayuntamiento Constitucional de Gómez Farías, Jalisco, con fundamento en el artículo 115 constitucional; artículos 37, fracción I y 79 de la Ley del Gobierno y la Administración Pública municipal; artículos 11, fracción V de Reglamento de la Hacienda Pública Municipal del Municipio de Gómez Farías, Jalisco, artículos 34, fracción I y 123, fracción III,  del Reglamento del Gobierno y de la Administración Pública Municipal de Gómez Farías, Jalisco, así como demás relativos y aplicables, comparecemos presentando </w:t>
      </w:r>
      <w:r w:rsidRPr="00322F4E">
        <w:rPr>
          <w:rFonts w:ascii="Arial" w:eastAsia="Domine" w:hAnsi="Arial" w:cs="Arial"/>
          <w:b/>
          <w:i/>
          <w:iCs/>
          <w:sz w:val="24"/>
          <w:szCs w:val="24"/>
        </w:rPr>
        <w:t>INICIATIVA QUE PROPONE</w:t>
      </w:r>
      <w:r w:rsidRPr="00322F4E">
        <w:rPr>
          <w:rFonts w:ascii="Arial" w:eastAsia="Domine" w:hAnsi="Arial" w:cs="Arial"/>
          <w:b/>
          <w:bCs/>
          <w:i/>
          <w:iCs/>
          <w:sz w:val="24"/>
          <w:szCs w:val="24"/>
        </w:rPr>
        <w:t xml:space="preserve"> </w:t>
      </w:r>
      <w:r w:rsidRPr="00322F4E">
        <w:rPr>
          <w:rFonts w:ascii="Arial" w:hAnsi="Arial" w:cs="Arial"/>
          <w:b/>
          <w:bCs/>
          <w:i/>
          <w:iCs/>
          <w:sz w:val="24"/>
          <w:szCs w:val="24"/>
        </w:rPr>
        <w:t xml:space="preserve">ANÁLISIS, DISCUSIÓN Y EN SU CASO AUTORIZACIÓN DE LA LEY DE INGRESOS PARA EL EJERCICIO FISCAL 2023 </w:t>
      </w:r>
      <w:r w:rsidRPr="00322F4E">
        <w:rPr>
          <w:rFonts w:ascii="Arial" w:hAnsi="Arial" w:cs="Arial"/>
          <w:b/>
          <w:i/>
          <w:iCs/>
          <w:sz w:val="24"/>
          <w:szCs w:val="24"/>
        </w:rPr>
        <w:t>CON BASE EN LA SIGUIENTE</w:t>
      </w:r>
      <w:r w:rsidRPr="00322F4E">
        <w:rPr>
          <w:rFonts w:ascii="Arial" w:hAnsi="Arial" w:cs="Arial"/>
          <w:i/>
          <w:iCs/>
          <w:sz w:val="24"/>
          <w:szCs w:val="24"/>
        </w:rPr>
        <w:t>:</w:t>
      </w:r>
      <w:r w:rsidRPr="00322F4E">
        <w:rPr>
          <w:rFonts w:ascii="Arial" w:hAnsi="Arial" w:cs="Arial"/>
          <w:bCs/>
          <w:i/>
          <w:iCs/>
          <w:sz w:val="24"/>
          <w:szCs w:val="24"/>
        </w:rPr>
        <w:t xml:space="preserve"> - - - - - - - - - - - </w:t>
      </w:r>
      <w:r w:rsidRPr="00322F4E">
        <w:rPr>
          <w:rFonts w:ascii="Arial" w:hAnsi="Arial" w:cs="Arial"/>
          <w:i/>
          <w:iCs/>
          <w:sz w:val="24"/>
          <w:szCs w:val="24"/>
        </w:rPr>
        <w:t xml:space="preserve">- </w:t>
      </w:r>
      <w:r w:rsidRPr="00322F4E">
        <w:rPr>
          <w:rFonts w:ascii="Arial" w:hAnsi="Arial" w:cs="Arial"/>
          <w:bCs/>
          <w:i/>
          <w:iCs/>
          <w:sz w:val="24"/>
          <w:szCs w:val="24"/>
        </w:rPr>
        <w:t>- - - - - - - -</w:t>
      </w:r>
      <w:r>
        <w:rPr>
          <w:rFonts w:ascii="Arial" w:hAnsi="Arial" w:cs="Arial"/>
          <w:bCs/>
          <w:i/>
          <w:iCs/>
          <w:sz w:val="24"/>
          <w:szCs w:val="24"/>
        </w:rPr>
        <w:t xml:space="preserve"> - - - - - - - - - - - - - - - - - - - - - - - - - - - - - -</w:t>
      </w:r>
      <w:r w:rsidRPr="00322F4E">
        <w:rPr>
          <w:rFonts w:ascii="Arial" w:hAnsi="Arial" w:cs="Arial"/>
          <w:bCs/>
          <w:i/>
          <w:iCs/>
          <w:sz w:val="24"/>
          <w:szCs w:val="24"/>
        </w:rPr>
        <w:t xml:space="preserve"> - - - - - - - - - - - - - - - - - - - - - - - - - - - - - - - - - - - - - - - - - - - </w:t>
      </w:r>
      <w:r w:rsidRPr="00322F4E">
        <w:rPr>
          <w:rFonts w:ascii="Arial" w:hAnsi="Arial" w:cs="Arial"/>
          <w:i/>
          <w:iCs/>
          <w:sz w:val="24"/>
          <w:szCs w:val="24"/>
        </w:rPr>
        <w:t xml:space="preserve">- </w:t>
      </w:r>
      <w:r w:rsidRPr="00322F4E">
        <w:rPr>
          <w:rFonts w:ascii="Arial" w:hAnsi="Arial" w:cs="Arial"/>
          <w:bCs/>
          <w:i/>
          <w:iCs/>
          <w:sz w:val="24"/>
          <w:szCs w:val="24"/>
        </w:rPr>
        <w:t>- - - - - - - - - -</w:t>
      </w:r>
      <w:r w:rsidRPr="00322F4E">
        <w:rPr>
          <w:rFonts w:ascii="Arial" w:hAnsi="Arial" w:cs="Arial"/>
          <w:b/>
          <w:bCs/>
          <w:i/>
          <w:iCs/>
          <w:sz w:val="24"/>
          <w:szCs w:val="24"/>
        </w:rPr>
        <w:t>EXPOSICIÓN DE MOTIVOS</w:t>
      </w:r>
      <w:r w:rsidRPr="00322F4E">
        <w:rPr>
          <w:rFonts w:ascii="Arial" w:hAnsi="Arial" w:cs="Arial"/>
          <w:bCs/>
          <w:i/>
          <w:iCs/>
          <w:sz w:val="24"/>
          <w:szCs w:val="24"/>
        </w:rPr>
        <w:t xml:space="preserve">- - - - - - - - - - - </w:t>
      </w:r>
      <w:r w:rsidRPr="00322F4E">
        <w:rPr>
          <w:rFonts w:ascii="Arial" w:hAnsi="Arial" w:cs="Arial"/>
          <w:i/>
          <w:iCs/>
          <w:sz w:val="24"/>
          <w:szCs w:val="24"/>
        </w:rPr>
        <w:t xml:space="preserve">- </w:t>
      </w:r>
      <w:r w:rsidRPr="00322F4E">
        <w:rPr>
          <w:rFonts w:ascii="Arial" w:hAnsi="Arial" w:cs="Arial"/>
          <w:bCs/>
          <w:i/>
          <w:iCs/>
          <w:sz w:val="24"/>
          <w:szCs w:val="24"/>
        </w:rPr>
        <w:t>- - - - - - - - - - - - - - - - - - - - - - - - - - - - - - - - - - - - - - - - - -</w:t>
      </w:r>
      <w:r>
        <w:rPr>
          <w:rFonts w:ascii="Arial" w:hAnsi="Arial" w:cs="Arial"/>
          <w:bCs/>
          <w:i/>
          <w:iCs/>
          <w:sz w:val="24"/>
          <w:szCs w:val="24"/>
        </w:rPr>
        <w:t xml:space="preserve"> - - - - - - - - - -</w:t>
      </w:r>
      <w:r w:rsidRPr="00322F4E">
        <w:rPr>
          <w:rFonts w:ascii="Arial" w:hAnsi="Arial" w:cs="Arial"/>
          <w:bCs/>
          <w:i/>
          <w:iCs/>
          <w:sz w:val="24"/>
          <w:szCs w:val="24"/>
        </w:rPr>
        <w:t xml:space="preserve"> - - - - - - - - - - - </w:t>
      </w:r>
      <w:r w:rsidRPr="00322F4E">
        <w:rPr>
          <w:rFonts w:ascii="Arial" w:hAnsi="Arial" w:cs="Arial"/>
          <w:i/>
          <w:iCs/>
          <w:sz w:val="24"/>
          <w:szCs w:val="24"/>
        </w:rPr>
        <w:t xml:space="preserve">- </w:t>
      </w:r>
      <w:r w:rsidRPr="00322F4E">
        <w:rPr>
          <w:rFonts w:ascii="Arial" w:hAnsi="Arial" w:cs="Arial"/>
          <w:bCs/>
          <w:i/>
          <w:iCs/>
          <w:sz w:val="24"/>
          <w:szCs w:val="24"/>
        </w:rPr>
        <w:t xml:space="preserve">- - - - - - - - - - - - </w:t>
      </w:r>
    </w:p>
    <w:p w14:paraId="75EB9C7D" w14:textId="03B31460" w:rsidR="00322F4E" w:rsidRPr="00322F4E" w:rsidRDefault="00322F4E">
      <w:pPr>
        <w:pStyle w:val="Prrafodelista"/>
        <w:numPr>
          <w:ilvl w:val="0"/>
          <w:numId w:val="1"/>
        </w:numPr>
        <w:spacing w:after="91" w:line="304" w:lineRule="auto"/>
        <w:ind w:left="0" w:right="12" w:hanging="142"/>
        <w:rPr>
          <w:iCs/>
          <w:sz w:val="24"/>
          <w:szCs w:val="24"/>
        </w:rPr>
      </w:pPr>
      <w:r w:rsidRPr="00322F4E">
        <w:rPr>
          <w:bCs/>
          <w:iCs/>
          <w:sz w:val="24"/>
          <w:szCs w:val="24"/>
        </w:rPr>
        <w:t xml:space="preserve">En virtud del artículo 37, fracción I en donde marca que es obligación del Ayuntamiento el Aprobar la Ley de Ingresos para el ejercicio fiscal inmediato siguiente antes del 30 de agosto y el numeral 79, el que especifica los requisitos que esta debe de tener, mismo que este proyecto cumple, ambos de la Ley del Gobierno y la Administración Pública Municipal; artículos 34, fracción I, mismo que marca que es obligación del Ayuntamiento el enviar su ley de ingresos al congreso para que le apruebe y 123 </w:t>
      </w:r>
      <w:r w:rsidRPr="00322F4E">
        <w:rPr>
          <w:iCs/>
          <w:sz w:val="24"/>
          <w:szCs w:val="24"/>
        </w:rPr>
        <w:t>del Reglamento del Gobierno y de la Administración Pública Municipal de Gómez Farías, Jalisco, en su fracción III, Corresponde a la Comisión de Presupuesto: Dar congruencia al presupuesto de egresos con el presupuesto de ingresos contemplado para la administración municipal para cada ejercicio; mientras que el artículo 11, fracción V de Reglamento de la Hacienda Pública Municipal del Municipio de Gómez Farías menciona que es obligación del encargado de la hacienda municipales elaborar y someter a consideración de la Comisión Edilicia de Hacienda, con la debida oportunidad, el anteproyecto de la Ley de Ingresos correspondiente, a efecto de que el H. Ayuntamiento en Pleno se encuentre en aptitud de aprobar el mismo y sea enviada al Congreso del Estado la iniciativa correspondiente;  antes del 30 de Agosto.</w:t>
      </w:r>
      <w:r w:rsidRPr="00322F4E">
        <w:rPr>
          <w:bCs/>
          <w:iCs/>
          <w:sz w:val="24"/>
          <w:szCs w:val="24"/>
        </w:rPr>
        <w:t xml:space="preserve"> - - - - - - - - - - -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xml:space="preserve">- - - - - - - - - - - </w:t>
      </w:r>
    </w:p>
    <w:p w14:paraId="162F7407" w14:textId="05FB6C29" w:rsidR="00322F4E" w:rsidRPr="00322F4E" w:rsidRDefault="00322F4E">
      <w:pPr>
        <w:pStyle w:val="Prrafodelista"/>
        <w:numPr>
          <w:ilvl w:val="0"/>
          <w:numId w:val="1"/>
        </w:numPr>
        <w:spacing w:after="91" w:line="304" w:lineRule="auto"/>
        <w:ind w:left="0" w:right="12" w:hanging="142"/>
        <w:rPr>
          <w:iCs/>
          <w:sz w:val="24"/>
          <w:szCs w:val="24"/>
        </w:rPr>
      </w:pPr>
      <w:r w:rsidRPr="00322F4E">
        <w:rPr>
          <w:iCs/>
          <w:sz w:val="24"/>
          <w:szCs w:val="24"/>
        </w:rPr>
        <w:t xml:space="preserve">Es así que se solicita a este H. Ayuntamiento en Sesión, que en virtud de que se cumplen con las especificaciones que marca la ley es que se pone a su </w:t>
      </w:r>
      <w:proofErr w:type="gramStart"/>
      <w:r w:rsidRPr="00322F4E">
        <w:rPr>
          <w:iCs/>
          <w:sz w:val="24"/>
          <w:szCs w:val="24"/>
        </w:rPr>
        <w:t>consideración  LA</w:t>
      </w:r>
      <w:proofErr w:type="gramEnd"/>
      <w:r w:rsidRPr="00322F4E">
        <w:rPr>
          <w:iCs/>
          <w:sz w:val="24"/>
          <w:szCs w:val="24"/>
        </w:rPr>
        <w:t xml:space="preserve"> LEY DE INGRESOS PARA EL EJERCICIO FISCAL 2023</w:t>
      </w:r>
      <w:r w:rsidRPr="00322F4E">
        <w:rPr>
          <w:b/>
          <w:bCs/>
          <w:iCs/>
          <w:sz w:val="24"/>
          <w:szCs w:val="24"/>
        </w:rPr>
        <w:t xml:space="preserve">. </w:t>
      </w:r>
      <w:r w:rsidRPr="00322F4E">
        <w:rPr>
          <w:iCs/>
          <w:sz w:val="24"/>
          <w:szCs w:val="24"/>
        </w:rPr>
        <w:t xml:space="preserve">Expuesto lo anterior, así como las consideraciones fundadas y motivadas propongo el siguiente punto de: </w:t>
      </w:r>
      <w:r w:rsidRPr="00322F4E">
        <w:rPr>
          <w:bCs/>
          <w:iCs/>
          <w:sz w:val="24"/>
          <w:szCs w:val="24"/>
        </w:rPr>
        <w:t xml:space="preserve">- - - - - </w:t>
      </w:r>
      <w:r w:rsidRPr="00322F4E">
        <w:rPr>
          <w:bCs/>
          <w:iCs/>
          <w:sz w:val="24"/>
          <w:szCs w:val="24"/>
        </w:rPr>
        <w:lastRenderedPageBreak/>
        <w:t xml:space="preserve">- - - - - - </w:t>
      </w:r>
      <w:r w:rsidRPr="00322F4E">
        <w:rPr>
          <w:iCs/>
          <w:sz w:val="24"/>
          <w:szCs w:val="24"/>
        </w:rPr>
        <w:t xml:space="preserve">- </w:t>
      </w:r>
      <w:r w:rsidRPr="00322F4E">
        <w:rPr>
          <w:bCs/>
          <w:iCs/>
          <w:sz w:val="24"/>
          <w:szCs w:val="24"/>
        </w:rPr>
        <w:t xml:space="preserve">- - - - - - - - - - - - - - - - - - - - - - - - - - - - - - - - - - - - - - - - - - - - - - - - </w:t>
      </w:r>
      <w:r w:rsidRPr="00322F4E">
        <w:rPr>
          <w:iCs/>
          <w:sz w:val="24"/>
          <w:szCs w:val="24"/>
        </w:rPr>
        <w:t xml:space="preserve">- </w:t>
      </w:r>
      <w:r w:rsidRPr="00322F4E">
        <w:rPr>
          <w:bCs/>
          <w:iCs/>
          <w:sz w:val="24"/>
          <w:szCs w:val="24"/>
        </w:rPr>
        <w:t xml:space="preserve">-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 - - </w:t>
      </w:r>
      <w:r w:rsidRPr="00322F4E">
        <w:rPr>
          <w:b/>
          <w:iCs/>
          <w:sz w:val="24"/>
          <w:szCs w:val="24"/>
        </w:rPr>
        <w:t xml:space="preserve">ACUERDO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w:t>
      </w:r>
      <w:r w:rsidRPr="00322F4E">
        <w:rPr>
          <w:b/>
          <w:iCs/>
          <w:sz w:val="24"/>
          <w:szCs w:val="24"/>
        </w:rPr>
        <w:t xml:space="preserve">PRIMERO. </w:t>
      </w:r>
      <w:r w:rsidRPr="00322F4E">
        <w:rPr>
          <w:iCs/>
          <w:sz w:val="24"/>
          <w:szCs w:val="24"/>
        </w:rPr>
        <w:t>Se apruebe el LEY DE INGRESOS PARA EL EJERCICIO FISCAL 2023</w:t>
      </w:r>
      <w:r w:rsidRPr="00322F4E">
        <w:rPr>
          <w:b/>
          <w:bCs/>
          <w:iCs/>
          <w:sz w:val="24"/>
          <w:szCs w:val="24"/>
        </w:rPr>
        <w:t>.</w:t>
      </w:r>
      <w:r w:rsidRPr="00322F4E">
        <w:rPr>
          <w:bCs/>
          <w:iCs/>
          <w:sz w:val="24"/>
          <w:szCs w:val="24"/>
        </w:rPr>
        <w:t xml:space="preserve"> </w:t>
      </w:r>
      <w:r>
        <w:rPr>
          <w:bCs/>
          <w:iCs/>
          <w:sz w:val="24"/>
          <w:szCs w:val="24"/>
        </w:rPr>
        <w:t xml:space="preserve">- - </w:t>
      </w:r>
    </w:p>
    <w:p w14:paraId="3582DBA1" w14:textId="775124A8" w:rsidR="00322F4E" w:rsidRPr="00322F4E" w:rsidRDefault="00322F4E" w:rsidP="00322F4E">
      <w:pPr>
        <w:pStyle w:val="Prrafodelista"/>
        <w:spacing w:after="91" w:line="304" w:lineRule="auto"/>
        <w:ind w:left="0" w:right="12"/>
      </w:pPr>
      <w:r w:rsidRPr="00322F4E">
        <w:rPr>
          <w:b/>
          <w:iCs/>
          <w:sz w:val="24"/>
          <w:szCs w:val="24"/>
        </w:rPr>
        <w:t xml:space="preserve">SEGUNDO. </w:t>
      </w:r>
      <w:r w:rsidRPr="00322F4E">
        <w:rPr>
          <w:iCs/>
          <w:sz w:val="24"/>
          <w:szCs w:val="24"/>
        </w:rPr>
        <w:t xml:space="preserve">Se autorice, notifique e instruya al Encargado de la Hacienda </w:t>
      </w:r>
      <w:proofErr w:type="spellStart"/>
      <w:r w:rsidRPr="00322F4E">
        <w:rPr>
          <w:iCs/>
          <w:sz w:val="24"/>
          <w:szCs w:val="24"/>
        </w:rPr>
        <w:t>Munipal</w:t>
      </w:r>
      <w:proofErr w:type="spellEnd"/>
      <w:r w:rsidRPr="00322F4E">
        <w:rPr>
          <w:iCs/>
          <w:sz w:val="24"/>
          <w:szCs w:val="24"/>
        </w:rPr>
        <w:t xml:space="preserve"> para que </w:t>
      </w:r>
      <w:proofErr w:type="spellStart"/>
      <w:r w:rsidRPr="00322F4E">
        <w:rPr>
          <w:iCs/>
          <w:sz w:val="24"/>
          <w:szCs w:val="24"/>
        </w:rPr>
        <w:t>envie</w:t>
      </w:r>
      <w:proofErr w:type="spellEnd"/>
      <w:r w:rsidRPr="00322F4E">
        <w:rPr>
          <w:iCs/>
          <w:sz w:val="24"/>
          <w:szCs w:val="24"/>
        </w:rPr>
        <w:t xml:space="preserve"> y apruebe en el congreso del Estado. - </w:t>
      </w:r>
      <w:r w:rsidRPr="00322F4E">
        <w:rPr>
          <w:bCs/>
          <w:iCs/>
          <w:sz w:val="24"/>
          <w:szCs w:val="24"/>
        </w:rPr>
        <w:t>- - - - - - - - - -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xml:space="preserve">- - - - - </w:t>
      </w:r>
    </w:p>
    <w:p w14:paraId="1FEEA551" w14:textId="6C2A4642" w:rsidR="0099213D" w:rsidRDefault="00322F4E" w:rsidP="00322F4E">
      <w:pPr>
        <w:pStyle w:val="Prrafodelista"/>
        <w:spacing w:after="91" w:line="304" w:lineRule="auto"/>
        <w:ind w:left="0" w:right="12"/>
        <w:rPr>
          <w:b/>
          <w:bCs/>
          <w:szCs w:val="28"/>
        </w:rPr>
      </w:pPr>
      <w:r w:rsidRPr="00322F4E">
        <w:rPr>
          <w:b/>
          <w:bCs/>
          <w:iCs/>
          <w:sz w:val="24"/>
          <w:szCs w:val="24"/>
        </w:rPr>
        <w:t>TERCERO.</w:t>
      </w:r>
      <w:r w:rsidRPr="00322F4E">
        <w:rPr>
          <w:iCs/>
          <w:sz w:val="24"/>
          <w:szCs w:val="24"/>
        </w:rPr>
        <w:t xml:space="preserve"> Se notifique e instruya a la Secretario General para se haga su publicación en la Gaceta </w:t>
      </w:r>
      <w:proofErr w:type="spellStart"/>
      <w:proofErr w:type="gramStart"/>
      <w:r w:rsidRPr="00322F4E">
        <w:rPr>
          <w:iCs/>
          <w:sz w:val="24"/>
          <w:szCs w:val="24"/>
        </w:rPr>
        <w:t>Municpal</w:t>
      </w:r>
      <w:proofErr w:type="spellEnd"/>
      <w:r w:rsidRPr="00322F4E">
        <w:rPr>
          <w:iCs/>
          <w:sz w:val="24"/>
          <w:szCs w:val="24"/>
        </w:rPr>
        <w:t>..</w:t>
      </w:r>
      <w:proofErr w:type="gramEnd"/>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 - - - - - - - - - - </w:t>
      </w:r>
      <w:r w:rsidRPr="00322F4E">
        <w:rPr>
          <w:b/>
          <w:bCs/>
          <w:iCs/>
          <w:sz w:val="24"/>
          <w:szCs w:val="24"/>
        </w:rPr>
        <w:t>ATENTAMENTE."2022, AÑO DE LA LIBERTAD DE EXPRESION". "2022, AÑO DE LA ATENCION INTEGRAL A NIÑAS, NIÑOS Y ADOLESCENTES CON CANCER EN JALISCO”</w:t>
      </w:r>
      <w:r w:rsidRPr="00322F4E">
        <w:rPr>
          <w:b/>
          <w:iCs/>
          <w:noProof/>
          <w:sz w:val="24"/>
          <w:szCs w:val="24"/>
          <w:lang w:val="en-US"/>
        </w:rPr>
        <w:drawing>
          <wp:inline distT="0" distB="0" distL="0" distR="0" wp14:anchorId="75DDF20B" wp14:editId="5E9B8110">
            <wp:extent cx="9525" cy="9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22F4E">
        <w:rPr>
          <w:iCs/>
          <w:sz w:val="24"/>
          <w:szCs w:val="24"/>
          <w:lang w:val="en-US"/>
        </w:rPr>
        <w:t xml:space="preserve"> </w:t>
      </w:r>
      <w:r w:rsidRPr="00322F4E">
        <w:rPr>
          <w:b/>
          <w:bCs/>
          <w:iCs/>
          <w:sz w:val="24"/>
          <w:szCs w:val="24"/>
        </w:rPr>
        <w:t xml:space="preserve">San Sebastián del Sur, Municipio de Gómez Farías, Jalisco. 30 de agosto del año 2022. LIC. NÉSTOR EMMANUEL DE LA CRUZ MACÍAS. </w:t>
      </w:r>
      <w:r w:rsidRPr="00322F4E">
        <w:rPr>
          <w:iCs/>
          <w:sz w:val="24"/>
          <w:szCs w:val="24"/>
        </w:rPr>
        <w:t xml:space="preserve">PRESIDENTE. -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p>
    <w:p w14:paraId="3005A519" w14:textId="77777777" w:rsidR="00805CD4" w:rsidRDefault="0099213D" w:rsidP="00CB7717">
      <w:pPr>
        <w:jc w:val="both"/>
        <w:rPr>
          <w:rFonts w:ascii="Arial" w:hAnsi="Arial" w:cs="Arial"/>
          <w:sz w:val="28"/>
          <w:szCs w:val="28"/>
        </w:rPr>
      </w:pPr>
      <w:r w:rsidRPr="00322F4E">
        <w:rPr>
          <w:rFonts w:ascii="Arial" w:hAnsi="Arial" w:cs="Arial"/>
          <w:i/>
          <w:iCs/>
          <w:sz w:val="28"/>
          <w:szCs w:val="28"/>
        </w:rPr>
        <w:t xml:space="preserve">Síndico y </w:t>
      </w:r>
      <w:proofErr w:type="gramStart"/>
      <w:r w:rsidRPr="00322F4E">
        <w:rPr>
          <w:rFonts w:ascii="Arial" w:hAnsi="Arial" w:cs="Arial"/>
          <w:i/>
          <w:iCs/>
          <w:sz w:val="28"/>
          <w:szCs w:val="28"/>
        </w:rPr>
        <w:t>Secretario General</w:t>
      </w:r>
      <w:proofErr w:type="gramEnd"/>
      <w:r w:rsidRPr="00A23A0C">
        <w:rPr>
          <w:rFonts w:ascii="Arial" w:hAnsi="Arial" w:cs="Arial"/>
          <w:sz w:val="28"/>
          <w:szCs w:val="28"/>
        </w:rPr>
        <w:t>.</w:t>
      </w:r>
      <w:r>
        <w:rPr>
          <w:rFonts w:ascii="Arial" w:hAnsi="Arial" w:cs="Arial"/>
          <w:sz w:val="28"/>
          <w:szCs w:val="28"/>
        </w:rPr>
        <w:t xml:space="preserve"> </w:t>
      </w:r>
      <w:r w:rsidR="00877D33" w:rsidRPr="00202D1A">
        <w:rPr>
          <w:rFonts w:ascii="Arial" w:hAnsi="Arial" w:cs="Arial"/>
          <w:sz w:val="28"/>
          <w:szCs w:val="28"/>
        </w:rPr>
        <w:t>Compañeros se les envió el archivo no</w:t>
      </w:r>
      <w:r w:rsidR="00877D33">
        <w:rPr>
          <w:rFonts w:ascii="Arial" w:hAnsi="Arial" w:cs="Arial"/>
          <w:sz w:val="28"/>
          <w:szCs w:val="28"/>
        </w:rPr>
        <w:t xml:space="preserve"> </w:t>
      </w:r>
      <w:r w:rsidR="00877D33" w:rsidRPr="00202D1A">
        <w:rPr>
          <w:rFonts w:ascii="Arial" w:hAnsi="Arial" w:cs="Arial"/>
          <w:sz w:val="28"/>
          <w:szCs w:val="28"/>
        </w:rPr>
        <w:t xml:space="preserve">se si tuvieron oportunidad de leerlo.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xml:space="preserve">- - - - - - - - - - - - </w:t>
      </w:r>
    </w:p>
    <w:p w14:paraId="6F2D9763" w14:textId="77777777" w:rsidR="00121EDE" w:rsidRPr="0071567E" w:rsidRDefault="00121EDE" w:rsidP="00121EDE">
      <w:pPr>
        <w:spacing w:after="126"/>
        <w:ind w:right="606"/>
        <w:jc w:val="center"/>
      </w:pPr>
    </w:p>
    <w:p w14:paraId="4315A2DB" w14:textId="77777777" w:rsidR="00121EDE" w:rsidRPr="005307D0" w:rsidRDefault="00121EDE" w:rsidP="00121EDE">
      <w:pPr>
        <w:spacing w:after="130" w:line="251" w:lineRule="auto"/>
        <w:ind w:left="1407" w:hanging="10"/>
      </w:pPr>
      <w:r w:rsidRPr="005307D0">
        <w:rPr>
          <w:b/>
        </w:rPr>
        <w:t>LEY DE INGRESOS DEL MUNICIPIO DE GÓMEZ FARÍAS, JALISCO</w:t>
      </w:r>
      <w:r w:rsidRPr="005307D0">
        <w:t xml:space="preserve"> </w:t>
      </w:r>
    </w:p>
    <w:p w14:paraId="301588FF" w14:textId="77777777" w:rsidR="00121EDE" w:rsidRPr="005307D0" w:rsidRDefault="00121EDE" w:rsidP="00121EDE">
      <w:pPr>
        <w:ind w:left="286" w:right="933" w:hanging="10"/>
        <w:jc w:val="center"/>
      </w:pPr>
      <w:r w:rsidRPr="005307D0">
        <w:rPr>
          <w:b/>
        </w:rPr>
        <w:t>EJERCICIO FISCAL 2023</w:t>
      </w:r>
      <w:r w:rsidRPr="005307D0">
        <w:t xml:space="preserve"> </w:t>
      </w:r>
    </w:p>
    <w:p w14:paraId="45356585" w14:textId="77777777" w:rsidR="00121EDE" w:rsidRPr="005307D0" w:rsidRDefault="00121EDE" w:rsidP="00121EDE">
      <w:pPr>
        <w:ind w:left="286" w:right="933" w:hanging="10"/>
        <w:jc w:val="center"/>
      </w:pPr>
      <w:r w:rsidRPr="005307D0">
        <w:rPr>
          <w:b/>
        </w:rPr>
        <w:t>TÍTULO PRIMERO</w:t>
      </w:r>
      <w:r w:rsidRPr="005307D0">
        <w:t xml:space="preserve"> </w:t>
      </w:r>
    </w:p>
    <w:p w14:paraId="2C8472B7" w14:textId="77777777" w:rsidR="00121EDE" w:rsidRPr="005307D0" w:rsidRDefault="00121EDE" w:rsidP="00121EDE">
      <w:pPr>
        <w:ind w:left="286" w:right="932" w:hanging="10"/>
        <w:jc w:val="center"/>
      </w:pPr>
      <w:r w:rsidRPr="005307D0">
        <w:rPr>
          <w:b/>
        </w:rPr>
        <w:t>DISPOSICIONES PRELIMINARES</w:t>
      </w:r>
      <w:r w:rsidRPr="005307D0">
        <w:t xml:space="preserve"> </w:t>
      </w:r>
    </w:p>
    <w:p w14:paraId="70319053" w14:textId="77777777" w:rsidR="00121EDE" w:rsidRPr="005307D0" w:rsidRDefault="00121EDE" w:rsidP="00121EDE">
      <w:pPr>
        <w:ind w:left="286" w:right="932" w:hanging="10"/>
        <w:jc w:val="center"/>
      </w:pPr>
      <w:r w:rsidRPr="005307D0">
        <w:rPr>
          <w:b/>
        </w:rPr>
        <w:t>CAPÍTULO I</w:t>
      </w:r>
      <w:r w:rsidRPr="005307D0">
        <w:t xml:space="preserve"> </w:t>
      </w:r>
    </w:p>
    <w:p w14:paraId="387AA2AF" w14:textId="77777777" w:rsidR="00121EDE" w:rsidRPr="005307D0" w:rsidRDefault="00121EDE" w:rsidP="00121EDE">
      <w:pPr>
        <w:ind w:left="3" w:right="260"/>
        <w:jc w:val="center"/>
        <w:rPr>
          <w:b/>
        </w:rPr>
      </w:pPr>
      <w:r w:rsidRPr="005307D0">
        <w:rPr>
          <w:b/>
        </w:rPr>
        <w:t>DE LAS DISPOSICIONES GENERALES</w:t>
      </w:r>
    </w:p>
    <w:p w14:paraId="53BFE804" w14:textId="77777777" w:rsidR="00121EDE" w:rsidRPr="00597079" w:rsidRDefault="00121EDE" w:rsidP="0021214E">
      <w:pPr>
        <w:ind w:left="3" w:right="260"/>
        <w:jc w:val="both"/>
        <w:rPr>
          <w:bCs/>
        </w:rPr>
      </w:pPr>
      <w:r w:rsidRPr="005307D0">
        <w:rPr>
          <w:b/>
        </w:rPr>
        <w:t xml:space="preserve">Artículo 1.- </w:t>
      </w:r>
      <w:r w:rsidRPr="005307D0">
        <w:rPr>
          <w:bCs/>
        </w:rPr>
        <w:t xml:space="preserve">Durante el ejercicio fiscal comprendido del 1° de enero al 31 de diciembre del 2023, la Hacienda Pública de este Municipio, percibirá los ingresos por concepto de impuestos, contribuciones de mejora, derechos, productos, aprovechamientos, ingresos por ventas de bienes y servicios, participaciones y aportaciones federales, transferencias, asignaciones, subsidios y otras ayudas, así como ingresos derivados de financiamientos, conforme a las tasas, cuotas y tarifas que en esta Ley se establecen.  Esta Ley se integra en las clasificaciones siguientes: </w:t>
      </w:r>
    </w:p>
    <w:p w14:paraId="0434D67F" w14:textId="77777777" w:rsidR="00121EDE" w:rsidRPr="005307D0" w:rsidRDefault="00121EDE" w:rsidP="00121EDE">
      <w:pPr>
        <w:spacing w:after="0"/>
        <w:rPr>
          <w:b/>
        </w:rPr>
      </w:pPr>
    </w:p>
    <w:tbl>
      <w:tblPr>
        <w:tblW w:w="0" w:type="auto"/>
        <w:tblInd w:w="392" w:type="dxa"/>
        <w:tblLook w:val="04A0" w:firstRow="1" w:lastRow="0" w:firstColumn="1" w:lastColumn="0" w:noHBand="0" w:noVBand="1"/>
      </w:tblPr>
      <w:tblGrid>
        <w:gridCol w:w="5528"/>
        <w:gridCol w:w="2018"/>
      </w:tblGrid>
      <w:tr w:rsidR="00121EDE" w:rsidRPr="00314AB6" w14:paraId="2D8E35AC" w14:textId="77777777" w:rsidTr="00C726BB">
        <w:tc>
          <w:tcPr>
            <w:tcW w:w="5528" w:type="dxa"/>
          </w:tcPr>
          <w:p w14:paraId="7A156EF8" w14:textId="77777777" w:rsidR="00121EDE" w:rsidRPr="008F66E9" w:rsidRDefault="00121EDE" w:rsidP="00C726BB">
            <w:r w:rsidRPr="008F66E9">
              <w:t xml:space="preserve">RUBRO  </w:t>
            </w:r>
          </w:p>
        </w:tc>
        <w:tc>
          <w:tcPr>
            <w:tcW w:w="2018" w:type="dxa"/>
          </w:tcPr>
          <w:p w14:paraId="234F2013" w14:textId="77777777" w:rsidR="00121EDE" w:rsidRPr="008F66E9" w:rsidRDefault="00121EDE" w:rsidP="00C726BB">
            <w:pPr>
              <w:jc w:val="center"/>
            </w:pPr>
            <w:r w:rsidRPr="008F66E9">
              <w:t xml:space="preserve">IMPORTE  </w:t>
            </w:r>
          </w:p>
        </w:tc>
      </w:tr>
      <w:tr w:rsidR="00121EDE" w:rsidRPr="00314AB6" w14:paraId="0589BAA4" w14:textId="77777777" w:rsidTr="00C726BB">
        <w:tc>
          <w:tcPr>
            <w:tcW w:w="5528" w:type="dxa"/>
          </w:tcPr>
          <w:p w14:paraId="43ADC6E0" w14:textId="77777777" w:rsidR="00121EDE" w:rsidRPr="00D034A9" w:rsidRDefault="00121EDE" w:rsidP="00C726BB">
            <w:pPr>
              <w:rPr>
                <w:b/>
                <w:bCs/>
              </w:rPr>
            </w:pPr>
            <w:r w:rsidRPr="00D034A9">
              <w:rPr>
                <w:b/>
                <w:bCs/>
              </w:rPr>
              <w:t>IMPUESTOS</w:t>
            </w:r>
          </w:p>
        </w:tc>
        <w:tc>
          <w:tcPr>
            <w:tcW w:w="2018" w:type="dxa"/>
          </w:tcPr>
          <w:p w14:paraId="7CB34C79" w14:textId="77777777" w:rsidR="00121EDE" w:rsidRPr="00D034A9" w:rsidRDefault="00121EDE" w:rsidP="00C726BB">
            <w:pPr>
              <w:jc w:val="center"/>
              <w:rPr>
                <w:b/>
                <w:bCs/>
              </w:rPr>
            </w:pPr>
            <w:r w:rsidRPr="00D034A9">
              <w:rPr>
                <w:b/>
                <w:bCs/>
              </w:rPr>
              <w:t>$7,250,019.57</w:t>
            </w:r>
          </w:p>
        </w:tc>
      </w:tr>
      <w:tr w:rsidR="00121EDE" w:rsidRPr="00314AB6" w14:paraId="1B3640E0" w14:textId="77777777" w:rsidTr="00C726BB">
        <w:tc>
          <w:tcPr>
            <w:tcW w:w="5528" w:type="dxa"/>
          </w:tcPr>
          <w:p w14:paraId="0FC9E2A6" w14:textId="77777777" w:rsidR="00121EDE" w:rsidRPr="008F66E9" w:rsidRDefault="00121EDE" w:rsidP="00C726BB">
            <w:r w:rsidRPr="008F66E9">
              <w:t xml:space="preserve">IMPUESTOS SOBRE LOS INGRESOS  </w:t>
            </w:r>
          </w:p>
        </w:tc>
        <w:tc>
          <w:tcPr>
            <w:tcW w:w="2018" w:type="dxa"/>
          </w:tcPr>
          <w:p w14:paraId="4F08AF34" w14:textId="77777777" w:rsidR="00121EDE" w:rsidRPr="008F66E9" w:rsidRDefault="00121EDE" w:rsidP="00C726BB">
            <w:pPr>
              <w:jc w:val="center"/>
            </w:pPr>
            <w:r w:rsidRPr="008F66E9">
              <w:t>$11,885.00</w:t>
            </w:r>
          </w:p>
        </w:tc>
      </w:tr>
      <w:tr w:rsidR="00121EDE" w:rsidRPr="00314AB6" w14:paraId="7F45A2FD" w14:textId="77777777" w:rsidTr="00C726BB">
        <w:tc>
          <w:tcPr>
            <w:tcW w:w="5528" w:type="dxa"/>
          </w:tcPr>
          <w:p w14:paraId="0B6382D5" w14:textId="77777777" w:rsidR="00121EDE" w:rsidRPr="00597079" w:rsidRDefault="00121EDE" w:rsidP="00C726BB">
            <w:pPr>
              <w:rPr>
                <w:b/>
                <w:bCs/>
              </w:rPr>
            </w:pPr>
            <w:r w:rsidRPr="00597079">
              <w:t xml:space="preserve">Impuestos sobre espectáculos públicos  </w:t>
            </w:r>
          </w:p>
        </w:tc>
        <w:tc>
          <w:tcPr>
            <w:tcW w:w="2018" w:type="dxa"/>
          </w:tcPr>
          <w:p w14:paraId="039ED45D" w14:textId="77777777" w:rsidR="00121EDE" w:rsidRPr="00597079" w:rsidRDefault="00121EDE" w:rsidP="00C726BB">
            <w:pPr>
              <w:jc w:val="center"/>
              <w:rPr>
                <w:b/>
                <w:bCs/>
              </w:rPr>
            </w:pPr>
            <w:r w:rsidRPr="00597079">
              <w:t>$11,885.00</w:t>
            </w:r>
          </w:p>
        </w:tc>
      </w:tr>
      <w:tr w:rsidR="00121EDE" w:rsidRPr="00314AB6" w14:paraId="0173DC3A" w14:textId="77777777" w:rsidTr="00C726BB">
        <w:tc>
          <w:tcPr>
            <w:tcW w:w="5528" w:type="dxa"/>
          </w:tcPr>
          <w:p w14:paraId="2D8AAE62" w14:textId="77777777" w:rsidR="00121EDE" w:rsidRPr="00597079" w:rsidRDefault="00121EDE" w:rsidP="00C726BB">
            <w:pPr>
              <w:rPr>
                <w:b/>
                <w:bCs/>
              </w:rPr>
            </w:pPr>
            <w:r w:rsidRPr="00597079">
              <w:t xml:space="preserve">Función de circo y espectáculos de carpa  </w:t>
            </w:r>
          </w:p>
        </w:tc>
        <w:tc>
          <w:tcPr>
            <w:tcW w:w="2018" w:type="dxa"/>
          </w:tcPr>
          <w:p w14:paraId="3C50C3C9" w14:textId="77777777" w:rsidR="00121EDE" w:rsidRPr="00597079" w:rsidRDefault="00121EDE" w:rsidP="00C726BB">
            <w:pPr>
              <w:jc w:val="center"/>
              <w:rPr>
                <w:b/>
                <w:bCs/>
              </w:rPr>
            </w:pPr>
            <w:r w:rsidRPr="00597079">
              <w:t>$11,885.00</w:t>
            </w:r>
          </w:p>
        </w:tc>
      </w:tr>
      <w:tr w:rsidR="00121EDE" w:rsidRPr="00314AB6" w14:paraId="1A57E7D2" w14:textId="77777777" w:rsidTr="00C726BB">
        <w:tc>
          <w:tcPr>
            <w:tcW w:w="5528" w:type="dxa"/>
          </w:tcPr>
          <w:p w14:paraId="54D44741" w14:textId="77777777" w:rsidR="00121EDE" w:rsidRPr="005E704B" w:rsidRDefault="00121EDE" w:rsidP="00C726BB">
            <w:pPr>
              <w:rPr>
                <w:b/>
                <w:bCs/>
              </w:rPr>
            </w:pPr>
            <w:r w:rsidRPr="00597079">
              <w:rPr>
                <w:b/>
                <w:bCs/>
              </w:rPr>
              <w:t>Conciertos, presentación de artistas, conciertos, audiciones musicales, funciones de box, lucha libre, futbol, básquetbol, beisbol y otros espectáculos deportivos</w:t>
            </w:r>
          </w:p>
        </w:tc>
        <w:tc>
          <w:tcPr>
            <w:tcW w:w="2018" w:type="dxa"/>
            <w:vAlign w:val="center"/>
          </w:tcPr>
          <w:p w14:paraId="6EBE6C91" w14:textId="77777777" w:rsidR="00121EDE" w:rsidRPr="005E704B" w:rsidRDefault="00121EDE" w:rsidP="00C726BB">
            <w:pPr>
              <w:jc w:val="center"/>
              <w:rPr>
                <w:b/>
                <w:bCs/>
              </w:rPr>
            </w:pPr>
            <w:r w:rsidRPr="00597079">
              <w:rPr>
                <w:b/>
                <w:bCs/>
              </w:rPr>
              <w:t>$0.00</w:t>
            </w:r>
          </w:p>
        </w:tc>
      </w:tr>
      <w:tr w:rsidR="00121EDE" w:rsidRPr="00314AB6" w14:paraId="5FD9B105" w14:textId="77777777" w:rsidTr="00C726BB">
        <w:tc>
          <w:tcPr>
            <w:tcW w:w="5528" w:type="dxa"/>
          </w:tcPr>
          <w:p w14:paraId="3965218E" w14:textId="77777777" w:rsidR="00121EDE" w:rsidRPr="00597079" w:rsidRDefault="00121EDE" w:rsidP="00C726BB">
            <w:pPr>
              <w:rPr>
                <w:b/>
                <w:bCs/>
              </w:rPr>
            </w:pPr>
            <w:r w:rsidRPr="00597079">
              <w:lastRenderedPageBreak/>
              <w:t xml:space="preserve">Peleas de gallos, palenques, carreras de caballos y similares  </w:t>
            </w:r>
          </w:p>
        </w:tc>
        <w:tc>
          <w:tcPr>
            <w:tcW w:w="2018" w:type="dxa"/>
          </w:tcPr>
          <w:p w14:paraId="77C51C40" w14:textId="77777777" w:rsidR="00121EDE" w:rsidRPr="00597079" w:rsidRDefault="00121EDE" w:rsidP="00C726BB">
            <w:pPr>
              <w:jc w:val="center"/>
              <w:rPr>
                <w:b/>
                <w:bCs/>
              </w:rPr>
            </w:pPr>
            <w:r w:rsidRPr="00597079">
              <w:t>$0.00</w:t>
            </w:r>
          </w:p>
        </w:tc>
      </w:tr>
      <w:tr w:rsidR="00121EDE" w:rsidRPr="00314AB6" w14:paraId="21AE04E1" w14:textId="77777777" w:rsidTr="00C726BB">
        <w:tc>
          <w:tcPr>
            <w:tcW w:w="5528" w:type="dxa"/>
          </w:tcPr>
          <w:p w14:paraId="3D68EAB4" w14:textId="77777777" w:rsidR="00121EDE" w:rsidRPr="00597079" w:rsidRDefault="00121EDE" w:rsidP="00C726BB">
            <w:pPr>
              <w:rPr>
                <w:b/>
                <w:bCs/>
              </w:rPr>
            </w:pPr>
            <w:r w:rsidRPr="00597079">
              <w:t xml:space="preserve">Eventos y espectáculos deportivos  </w:t>
            </w:r>
          </w:p>
        </w:tc>
        <w:tc>
          <w:tcPr>
            <w:tcW w:w="2018" w:type="dxa"/>
          </w:tcPr>
          <w:p w14:paraId="7D00C5B7" w14:textId="77777777" w:rsidR="00121EDE" w:rsidRPr="00597079" w:rsidRDefault="00121EDE" w:rsidP="00C726BB">
            <w:pPr>
              <w:jc w:val="center"/>
              <w:rPr>
                <w:b/>
                <w:bCs/>
              </w:rPr>
            </w:pPr>
            <w:r w:rsidRPr="00597079">
              <w:t>$0.00</w:t>
            </w:r>
          </w:p>
        </w:tc>
      </w:tr>
      <w:tr w:rsidR="00121EDE" w:rsidRPr="00314AB6" w14:paraId="62E5655F" w14:textId="77777777" w:rsidTr="00C726BB">
        <w:tc>
          <w:tcPr>
            <w:tcW w:w="5528" w:type="dxa"/>
          </w:tcPr>
          <w:p w14:paraId="2BFDE7E8" w14:textId="77777777" w:rsidR="00121EDE" w:rsidRPr="00597079" w:rsidRDefault="00121EDE" w:rsidP="00C726BB">
            <w:pPr>
              <w:rPr>
                <w:b/>
                <w:bCs/>
              </w:rPr>
            </w:pPr>
            <w:r w:rsidRPr="00597079">
              <w:t xml:space="preserve">Espectáculos culturales, teatrales, ballet, ópera y taurinos  </w:t>
            </w:r>
          </w:p>
        </w:tc>
        <w:tc>
          <w:tcPr>
            <w:tcW w:w="2018" w:type="dxa"/>
          </w:tcPr>
          <w:p w14:paraId="46B683A7" w14:textId="77777777" w:rsidR="00121EDE" w:rsidRPr="00597079" w:rsidRDefault="00121EDE" w:rsidP="00C726BB">
            <w:pPr>
              <w:jc w:val="center"/>
              <w:rPr>
                <w:b/>
                <w:bCs/>
              </w:rPr>
            </w:pPr>
            <w:r w:rsidRPr="00597079">
              <w:t>$0.00</w:t>
            </w:r>
          </w:p>
        </w:tc>
      </w:tr>
      <w:tr w:rsidR="00121EDE" w:rsidRPr="00314AB6" w14:paraId="04085013" w14:textId="77777777" w:rsidTr="00C726BB">
        <w:tc>
          <w:tcPr>
            <w:tcW w:w="5528" w:type="dxa"/>
          </w:tcPr>
          <w:p w14:paraId="156EE733" w14:textId="77777777" w:rsidR="00121EDE" w:rsidRPr="00597079" w:rsidRDefault="00121EDE" w:rsidP="00C726BB">
            <w:pPr>
              <w:rPr>
                <w:b/>
                <w:bCs/>
              </w:rPr>
            </w:pPr>
            <w:r w:rsidRPr="00597079">
              <w:t xml:space="preserve">Espectáculos taurinos y ecuestres  </w:t>
            </w:r>
          </w:p>
        </w:tc>
        <w:tc>
          <w:tcPr>
            <w:tcW w:w="2018" w:type="dxa"/>
          </w:tcPr>
          <w:p w14:paraId="5AA84267" w14:textId="77777777" w:rsidR="00121EDE" w:rsidRPr="00597079" w:rsidRDefault="00121EDE" w:rsidP="00C726BB">
            <w:pPr>
              <w:jc w:val="center"/>
              <w:rPr>
                <w:b/>
                <w:bCs/>
              </w:rPr>
            </w:pPr>
            <w:r w:rsidRPr="00597079">
              <w:t>$0.00</w:t>
            </w:r>
          </w:p>
        </w:tc>
      </w:tr>
      <w:tr w:rsidR="00121EDE" w:rsidRPr="00314AB6" w14:paraId="1A41AE91" w14:textId="77777777" w:rsidTr="00C726BB">
        <w:tc>
          <w:tcPr>
            <w:tcW w:w="5528" w:type="dxa"/>
          </w:tcPr>
          <w:p w14:paraId="4DF49688" w14:textId="77777777" w:rsidR="00121EDE" w:rsidRPr="00597079" w:rsidRDefault="00121EDE" w:rsidP="00C726BB">
            <w:pPr>
              <w:rPr>
                <w:b/>
                <w:bCs/>
              </w:rPr>
            </w:pPr>
            <w:r w:rsidRPr="00597079">
              <w:t xml:space="preserve">Otros espectáculos públicos  </w:t>
            </w:r>
          </w:p>
        </w:tc>
        <w:tc>
          <w:tcPr>
            <w:tcW w:w="2018" w:type="dxa"/>
          </w:tcPr>
          <w:p w14:paraId="3B3FD100" w14:textId="77777777" w:rsidR="00121EDE" w:rsidRPr="00597079" w:rsidRDefault="00121EDE" w:rsidP="00C726BB">
            <w:pPr>
              <w:jc w:val="center"/>
              <w:rPr>
                <w:b/>
                <w:bCs/>
              </w:rPr>
            </w:pPr>
            <w:r w:rsidRPr="00597079">
              <w:t>$0.00</w:t>
            </w:r>
          </w:p>
        </w:tc>
      </w:tr>
      <w:tr w:rsidR="00121EDE" w:rsidRPr="00314AB6" w14:paraId="076D941B" w14:textId="77777777" w:rsidTr="00C726BB">
        <w:tc>
          <w:tcPr>
            <w:tcW w:w="5528" w:type="dxa"/>
          </w:tcPr>
          <w:p w14:paraId="64D2A1AD" w14:textId="77777777" w:rsidR="00121EDE" w:rsidRPr="005E704B" w:rsidRDefault="00121EDE" w:rsidP="00C726BB">
            <w:pPr>
              <w:rPr>
                <w:b/>
                <w:bCs/>
              </w:rPr>
            </w:pPr>
            <w:r w:rsidRPr="005E704B">
              <w:rPr>
                <w:b/>
                <w:bCs/>
              </w:rPr>
              <w:t xml:space="preserve">IMPUESTOS SOBRE EL PATRIMONIO  </w:t>
            </w:r>
          </w:p>
        </w:tc>
        <w:tc>
          <w:tcPr>
            <w:tcW w:w="2018" w:type="dxa"/>
            <w:vAlign w:val="center"/>
          </w:tcPr>
          <w:p w14:paraId="7F91621B" w14:textId="77777777" w:rsidR="00121EDE" w:rsidRPr="005E704B" w:rsidRDefault="00121EDE" w:rsidP="00C726BB">
            <w:pPr>
              <w:jc w:val="center"/>
              <w:rPr>
                <w:b/>
                <w:bCs/>
              </w:rPr>
            </w:pPr>
            <w:r w:rsidRPr="005E704B">
              <w:rPr>
                <w:b/>
                <w:bCs/>
              </w:rPr>
              <w:t>$7,124,834.57</w:t>
            </w:r>
          </w:p>
        </w:tc>
      </w:tr>
      <w:tr w:rsidR="00121EDE" w:rsidRPr="005307D0" w14:paraId="093DF134" w14:textId="77777777" w:rsidTr="00C726BB">
        <w:tc>
          <w:tcPr>
            <w:tcW w:w="5528" w:type="dxa"/>
          </w:tcPr>
          <w:p w14:paraId="11D791AC" w14:textId="77777777" w:rsidR="00121EDE" w:rsidRPr="005307D0" w:rsidRDefault="00121EDE" w:rsidP="00C726BB">
            <w:r w:rsidRPr="005307D0">
              <w:t xml:space="preserve">Impuesto predial  </w:t>
            </w:r>
          </w:p>
        </w:tc>
        <w:tc>
          <w:tcPr>
            <w:tcW w:w="2018" w:type="dxa"/>
            <w:vAlign w:val="center"/>
          </w:tcPr>
          <w:p w14:paraId="15FC405D" w14:textId="77777777" w:rsidR="00121EDE" w:rsidRPr="005307D0" w:rsidRDefault="00121EDE" w:rsidP="00C726BB">
            <w:pPr>
              <w:jc w:val="center"/>
            </w:pPr>
            <w:r w:rsidRPr="004B034F">
              <w:t>$4,407,275.34</w:t>
            </w:r>
          </w:p>
        </w:tc>
      </w:tr>
      <w:tr w:rsidR="00121EDE" w:rsidRPr="005307D0" w14:paraId="379A49A0" w14:textId="77777777" w:rsidTr="00C726BB">
        <w:tc>
          <w:tcPr>
            <w:tcW w:w="5528" w:type="dxa"/>
          </w:tcPr>
          <w:p w14:paraId="285AFAF5" w14:textId="77777777" w:rsidR="00121EDE" w:rsidRPr="005307D0" w:rsidRDefault="00121EDE" w:rsidP="00C726BB">
            <w:r w:rsidRPr="005307D0">
              <w:t xml:space="preserve">Predios rústicos  </w:t>
            </w:r>
          </w:p>
        </w:tc>
        <w:tc>
          <w:tcPr>
            <w:tcW w:w="2018" w:type="dxa"/>
            <w:vAlign w:val="center"/>
          </w:tcPr>
          <w:p w14:paraId="455A6325" w14:textId="77777777" w:rsidR="00121EDE" w:rsidRPr="005307D0" w:rsidRDefault="00121EDE" w:rsidP="00C726BB">
            <w:pPr>
              <w:jc w:val="center"/>
            </w:pPr>
            <w:r w:rsidRPr="005307D0">
              <w:t>$1,</w:t>
            </w:r>
            <w:r>
              <w:t>6</w:t>
            </w:r>
            <w:r w:rsidRPr="005307D0">
              <w:t>3</w:t>
            </w:r>
            <w:r>
              <w:t>7</w:t>
            </w:r>
            <w:r w:rsidRPr="005307D0">
              <w:t>,</w:t>
            </w:r>
            <w:r>
              <w:t>793</w:t>
            </w:r>
            <w:r w:rsidRPr="005307D0">
              <w:t>.</w:t>
            </w:r>
            <w:r>
              <w:t>09</w:t>
            </w:r>
          </w:p>
        </w:tc>
      </w:tr>
      <w:tr w:rsidR="00121EDE" w:rsidRPr="005307D0" w14:paraId="3E674685" w14:textId="77777777" w:rsidTr="00C726BB">
        <w:tc>
          <w:tcPr>
            <w:tcW w:w="5528" w:type="dxa"/>
          </w:tcPr>
          <w:p w14:paraId="35074808" w14:textId="77777777" w:rsidR="00121EDE" w:rsidRPr="005307D0" w:rsidRDefault="00121EDE" w:rsidP="00C726BB">
            <w:r w:rsidRPr="005307D0">
              <w:t xml:space="preserve">Predios urbanos  </w:t>
            </w:r>
          </w:p>
        </w:tc>
        <w:tc>
          <w:tcPr>
            <w:tcW w:w="2018" w:type="dxa"/>
            <w:vAlign w:val="center"/>
          </w:tcPr>
          <w:p w14:paraId="73632AA1" w14:textId="77777777" w:rsidR="00121EDE" w:rsidRPr="005307D0" w:rsidRDefault="00121EDE" w:rsidP="00C726BB">
            <w:pPr>
              <w:jc w:val="center"/>
            </w:pPr>
            <w:r w:rsidRPr="005307D0">
              <w:t>$2,7</w:t>
            </w:r>
            <w:r>
              <w:t>69</w:t>
            </w:r>
            <w:r w:rsidRPr="005307D0">
              <w:t>,</w:t>
            </w:r>
            <w:r>
              <w:t>482</w:t>
            </w:r>
            <w:r w:rsidRPr="005307D0">
              <w:t>.</w:t>
            </w:r>
            <w:r>
              <w:t>2</w:t>
            </w:r>
            <w:r w:rsidRPr="005307D0">
              <w:t>5</w:t>
            </w:r>
          </w:p>
        </w:tc>
      </w:tr>
      <w:tr w:rsidR="00121EDE" w:rsidRPr="005307D0" w14:paraId="0D600EB6" w14:textId="77777777" w:rsidTr="00C726BB">
        <w:tc>
          <w:tcPr>
            <w:tcW w:w="5528" w:type="dxa"/>
          </w:tcPr>
          <w:p w14:paraId="1B0922AD" w14:textId="77777777" w:rsidR="00121EDE" w:rsidRPr="005307D0" w:rsidRDefault="00121EDE" w:rsidP="00C726BB">
            <w:r w:rsidRPr="005307D0">
              <w:t xml:space="preserve">Impuesto sobre transmisiones patrimoniales   </w:t>
            </w:r>
          </w:p>
        </w:tc>
        <w:tc>
          <w:tcPr>
            <w:tcW w:w="2018" w:type="dxa"/>
            <w:vAlign w:val="center"/>
          </w:tcPr>
          <w:p w14:paraId="48840FD4" w14:textId="77777777" w:rsidR="00121EDE" w:rsidRPr="005307D0" w:rsidRDefault="00121EDE" w:rsidP="00C726BB">
            <w:pPr>
              <w:jc w:val="center"/>
            </w:pPr>
            <w:r w:rsidRPr="005307D0">
              <w:t>$2,717,559.23</w:t>
            </w:r>
          </w:p>
        </w:tc>
      </w:tr>
      <w:tr w:rsidR="00121EDE" w:rsidRPr="005307D0" w14:paraId="17FC845D" w14:textId="77777777" w:rsidTr="00C726BB">
        <w:tc>
          <w:tcPr>
            <w:tcW w:w="5528" w:type="dxa"/>
          </w:tcPr>
          <w:p w14:paraId="392115AA" w14:textId="77777777" w:rsidR="00121EDE" w:rsidRPr="005307D0" w:rsidRDefault="00121EDE" w:rsidP="00C726BB">
            <w:r w:rsidRPr="005307D0">
              <w:t xml:space="preserve">Adquisición de departamentos, viviendas y casas para habitación.  </w:t>
            </w:r>
          </w:p>
        </w:tc>
        <w:tc>
          <w:tcPr>
            <w:tcW w:w="2018" w:type="dxa"/>
            <w:vAlign w:val="center"/>
          </w:tcPr>
          <w:p w14:paraId="4548E16A" w14:textId="77777777" w:rsidR="00121EDE" w:rsidRPr="005307D0" w:rsidRDefault="00121EDE" w:rsidP="00C726BB">
            <w:pPr>
              <w:jc w:val="center"/>
            </w:pPr>
            <w:r w:rsidRPr="005307D0">
              <w:t>$2,140,792.71</w:t>
            </w:r>
          </w:p>
        </w:tc>
      </w:tr>
      <w:tr w:rsidR="00121EDE" w:rsidRPr="005307D0" w14:paraId="22163026" w14:textId="77777777" w:rsidTr="00C726BB">
        <w:tc>
          <w:tcPr>
            <w:tcW w:w="5528" w:type="dxa"/>
          </w:tcPr>
          <w:p w14:paraId="4D6EA9FE" w14:textId="77777777" w:rsidR="00121EDE" w:rsidRPr="005307D0" w:rsidRDefault="00121EDE" w:rsidP="00C726BB">
            <w:r w:rsidRPr="005307D0">
              <w:t xml:space="preserve">Regularización de terrenos. </w:t>
            </w:r>
          </w:p>
        </w:tc>
        <w:tc>
          <w:tcPr>
            <w:tcW w:w="2018" w:type="dxa"/>
            <w:vAlign w:val="center"/>
          </w:tcPr>
          <w:p w14:paraId="297C56AF" w14:textId="77777777" w:rsidR="00121EDE" w:rsidRPr="005307D0" w:rsidRDefault="00121EDE" w:rsidP="00C726BB">
            <w:pPr>
              <w:jc w:val="center"/>
            </w:pPr>
            <w:r w:rsidRPr="005307D0">
              <w:t>$576,766.52</w:t>
            </w:r>
          </w:p>
        </w:tc>
      </w:tr>
      <w:tr w:rsidR="00121EDE" w:rsidRPr="005307D0" w14:paraId="4A3A88A4" w14:textId="77777777" w:rsidTr="00C726BB">
        <w:tc>
          <w:tcPr>
            <w:tcW w:w="5528" w:type="dxa"/>
          </w:tcPr>
          <w:p w14:paraId="4841DA9A" w14:textId="77777777" w:rsidR="00121EDE" w:rsidRPr="005307D0" w:rsidRDefault="00121EDE" w:rsidP="00C726BB">
            <w:r w:rsidRPr="005307D0">
              <w:t xml:space="preserve">Impuestos sobre negocios jurídicos  </w:t>
            </w:r>
          </w:p>
        </w:tc>
        <w:tc>
          <w:tcPr>
            <w:tcW w:w="2018" w:type="dxa"/>
            <w:vAlign w:val="center"/>
          </w:tcPr>
          <w:p w14:paraId="216C13A6" w14:textId="77777777" w:rsidR="00121EDE" w:rsidRPr="005307D0" w:rsidRDefault="00121EDE" w:rsidP="00C726BB">
            <w:pPr>
              <w:jc w:val="center"/>
            </w:pPr>
            <w:r w:rsidRPr="005307D0">
              <w:t>$0.00</w:t>
            </w:r>
          </w:p>
        </w:tc>
      </w:tr>
      <w:tr w:rsidR="00121EDE" w:rsidRPr="005307D0" w14:paraId="6E3BD704" w14:textId="77777777" w:rsidTr="00C726BB">
        <w:tc>
          <w:tcPr>
            <w:tcW w:w="5528" w:type="dxa"/>
          </w:tcPr>
          <w:p w14:paraId="4298E467" w14:textId="77777777" w:rsidR="00121EDE" w:rsidRPr="005307D0" w:rsidRDefault="00121EDE" w:rsidP="00C726BB">
            <w:r w:rsidRPr="005307D0">
              <w:t xml:space="preserve">Construcción de inmuebles  </w:t>
            </w:r>
          </w:p>
        </w:tc>
        <w:tc>
          <w:tcPr>
            <w:tcW w:w="2018" w:type="dxa"/>
            <w:vAlign w:val="center"/>
          </w:tcPr>
          <w:p w14:paraId="7E7F21AD" w14:textId="77777777" w:rsidR="00121EDE" w:rsidRPr="005307D0" w:rsidRDefault="00121EDE" w:rsidP="00C726BB">
            <w:pPr>
              <w:jc w:val="center"/>
            </w:pPr>
            <w:r w:rsidRPr="005307D0">
              <w:t>$0.00</w:t>
            </w:r>
          </w:p>
        </w:tc>
      </w:tr>
      <w:tr w:rsidR="00121EDE" w:rsidRPr="005307D0" w14:paraId="797BAC1C" w14:textId="77777777" w:rsidTr="00C726BB">
        <w:tc>
          <w:tcPr>
            <w:tcW w:w="5528" w:type="dxa"/>
          </w:tcPr>
          <w:p w14:paraId="08B4A752" w14:textId="77777777" w:rsidR="00121EDE" w:rsidRPr="005307D0" w:rsidRDefault="00121EDE" w:rsidP="00C726BB">
            <w:r w:rsidRPr="005307D0">
              <w:t>Reconstrucción de inmuebles</w:t>
            </w:r>
            <w:r w:rsidRPr="005307D0">
              <w:tab/>
            </w:r>
            <w:r w:rsidRPr="005307D0">
              <w:tab/>
              <w:t xml:space="preserve"> </w:t>
            </w:r>
          </w:p>
        </w:tc>
        <w:tc>
          <w:tcPr>
            <w:tcW w:w="2018" w:type="dxa"/>
            <w:vAlign w:val="center"/>
          </w:tcPr>
          <w:p w14:paraId="1583B9CD" w14:textId="77777777" w:rsidR="00121EDE" w:rsidRPr="005307D0" w:rsidRDefault="00121EDE" w:rsidP="00C726BB">
            <w:pPr>
              <w:jc w:val="center"/>
            </w:pPr>
            <w:r w:rsidRPr="005307D0">
              <w:t>$0.00</w:t>
            </w:r>
          </w:p>
        </w:tc>
      </w:tr>
      <w:tr w:rsidR="00121EDE" w:rsidRPr="005307D0" w14:paraId="430BC66E" w14:textId="77777777" w:rsidTr="00C726BB">
        <w:tc>
          <w:tcPr>
            <w:tcW w:w="5528" w:type="dxa"/>
          </w:tcPr>
          <w:p w14:paraId="1886A8AF" w14:textId="77777777" w:rsidR="00121EDE" w:rsidRPr="005307D0" w:rsidRDefault="00121EDE" w:rsidP="00C726BB">
            <w:r w:rsidRPr="005307D0">
              <w:t xml:space="preserve">Ampliación de inmuebles  </w:t>
            </w:r>
          </w:p>
        </w:tc>
        <w:tc>
          <w:tcPr>
            <w:tcW w:w="2018" w:type="dxa"/>
            <w:vAlign w:val="center"/>
          </w:tcPr>
          <w:p w14:paraId="0101F474" w14:textId="77777777" w:rsidR="00121EDE" w:rsidRPr="005307D0" w:rsidRDefault="00121EDE" w:rsidP="00C726BB">
            <w:pPr>
              <w:jc w:val="center"/>
            </w:pPr>
            <w:r w:rsidRPr="005307D0">
              <w:t>$0.00</w:t>
            </w:r>
          </w:p>
        </w:tc>
      </w:tr>
      <w:tr w:rsidR="00121EDE" w:rsidRPr="005307D0" w14:paraId="6956AA92" w14:textId="77777777" w:rsidTr="00C726BB">
        <w:trPr>
          <w:trHeight w:val="257"/>
        </w:trPr>
        <w:tc>
          <w:tcPr>
            <w:tcW w:w="5528" w:type="dxa"/>
          </w:tcPr>
          <w:p w14:paraId="35C83DF5" w14:textId="77777777" w:rsidR="00121EDE" w:rsidRPr="00B9148F" w:rsidRDefault="00121EDE" w:rsidP="00C726BB">
            <w:pPr>
              <w:rPr>
                <w:b/>
                <w:bCs/>
              </w:rPr>
            </w:pPr>
            <w:r w:rsidRPr="00B9148F">
              <w:rPr>
                <w:b/>
                <w:bCs/>
              </w:rPr>
              <w:t xml:space="preserve">ACCESORIOS DE LOS IMPUESTOS </w:t>
            </w:r>
          </w:p>
        </w:tc>
        <w:tc>
          <w:tcPr>
            <w:tcW w:w="2018" w:type="dxa"/>
            <w:vAlign w:val="center"/>
          </w:tcPr>
          <w:p w14:paraId="5DFDB6B2" w14:textId="77777777" w:rsidR="00121EDE" w:rsidRPr="00B9148F" w:rsidRDefault="00121EDE" w:rsidP="00C726BB">
            <w:pPr>
              <w:jc w:val="center"/>
              <w:rPr>
                <w:b/>
                <w:bCs/>
              </w:rPr>
            </w:pPr>
            <w:r w:rsidRPr="00B9148F">
              <w:rPr>
                <w:b/>
                <w:bCs/>
              </w:rPr>
              <w:t>$113,300.00</w:t>
            </w:r>
          </w:p>
        </w:tc>
      </w:tr>
      <w:tr w:rsidR="00121EDE" w:rsidRPr="005307D0" w14:paraId="42DB9A8B" w14:textId="77777777" w:rsidTr="00C726BB">
        <w:tc>
          <w:tcPr>
            <w:tcW w:w="5528" w:type="dxa"/>
          </w:tcPr>
          <w:p w14:paraId="3CDA900F" w14:textId="77777777" w:rsidR="00121EDE" w:rsidRPr="005307D0" w:rsidRDefault="00121EDE" w:rsidP="00C726BB">
            <w:r w:rsidRPr="005307D0">
              <w:t xml:space="preserve">Recargos  </w:t>
            </w:r>
          </w:p>
        </w:tc>
        <w:tc>
          <w:tcPr>
            <w:tcW w:w="2018" w:type="dxa"/>
            <w:vAlign w:val="center"/>
          </w:tcPr>
          <w:p w14:paraId="27D5744E" w14:textId="77777777" w:rsidR="00121EDE" w:rsidRPr="005307D0" w:rsidRDefault="00121EDE" w:rsidP="00C726BB">
            <w:pPr>
              <w:jc w:val="center"/>
            </w:pPr>
            <w:r w:rsidRPr="005307D0">
              <w:t>$74,664.70</w:t>
            </w:r>
          </w:p>
        </w:tc>
      </w:tr>
      <w:tr w:rsidR="00121EDE" w:rsidRPr="005307D0" w14:paraId="0F87B56F" w14:textId="77777777" w:rsidTr="00C726BB">
        <w:tc>
          <w:tcPr>
            <w:tcW w:w="5528" w:type="dxa"/>
          </w:tcPr>
          <w:p w14:paraId="7DC4A7E6" w14:textId="77777777" w:rsidR="00121EDE" w:rsidRPr="005307D0" w:rsidRDefault="00121EDE" w:rsidP="00C726BB">
            <w:r w:rsidRPr="005307D0">
              <w:t xml:space="preserve">Falta de pago  </w:t>
            </w:r>
          </w:p>
        </w:tc>
        <w:tc>
          <w:tcPr>
            <w:tcW w:w="2018" w:type="dxa"/>
            <w:vAlign w:val="center"/>
          </w:tcPr>
          <w:p w14:paraId="7C6A27D9" w14:textId="77777777" w:rsidR="00121EDE" w:rsidRPr="005307D0" w:rsidRDefault="00121EDE" w:rsidP="00C726BB">
            <w:pPr>
              <w:jc w:val="center"/>
            </w:pPr>
            <w:r w:rsidRPr="005307D0">
              <w:t>$74,664.70</w:t>
            </w:r>
          </w:p>
        </w:tc>
      </w:tr>
      <w:tr w:rsidR="00121EDE" w:rsidRPr="005307D0" w14:paraId="0482AC45" w14:textId="77777777" w:rsidTr="00C726BB">
        <w:tc>
          <w:tcPr>
            <w:tcW w:w="5528" w:type="dxa"/>
          </w:tcPr>
          <w:p w14:paraId="644811B4" w14:textId="77777777" w:rsidR="00121EDE" w:rsidRPr="005307D0" w:rsidRDefault="00121EDE" w:rsidP="00C726BB">
            <w:pPr>
              <w:rPr>
                <w:b/>
                <w:bCs/>
              </w:rPr>
            </w:pPr>
            <w:r w:rsidRPr="005307D0">
              <w:rPr>
                <w:b/>
                <w:bCs/>
              </w:rPr>
              <w:t xml:space="preserve">Multas </w:t>
            </w:r>
            <w:r w:rsidRPr="005307D0">
              <w:rPr>
                <w:b/>
                <w:bCs/>
              </w:rPr>
              <w:tab/>
              <w:t xml:space="preserve"> </w:t>
            </w:r>
          </w:p>
        </w:tc>
        <w:tc>
          <w:tcPr>
            <w:tcW w:w="2018" w:type="dxa"/>
            <w:vAlign w:val="center"/>
          </w:tcPr>
          <w:p w14:paraId="3BDC10F0" w14:textId="77777777" w:rsidR="00121EDE" w:rsidRPr="005307D0" w:rsidRDefault="00121EDE" w:rsidP="00C726BB">
            <w:pPr>
              <w:jc w:val="center"/>
            </w:pPr>
            <w:r w:rsidRPr="005307D0">
              <w:t>$38,635.30</w:t>
            </w:r>
          </w:p>
        </w:tc>
      </w:tr>
      <w:tr w:rsidR="00121EDE" w:rsidRPr="005307D0" w14:paraId="7603D726" w14:textId="77777777" w:rsidTr="00C726BB">
        <w:tc>
          <w:tcPr>
            <w:tcW w:w="5528" w:type="dxa"/>
          </w:tcPr>
          <w:p w14:paraId="241787D1" w14:textId="77777777" w:rsidR="00121EDE" w:rsidRPr="005307D0" w:rsidRDefault="00121EDE" w:rsidP="00C726BB">
            <w:r w:rsidRPr="005307D0">
              <w:t xml:space="preserve">Infracciones  </w:t>
            </w:r>
          </w:p>
        </w:tc>
        <w:tc>
          <w:tcPr>
            <w:tcW w:w="2018" w:type="dxa"/>
            <w:tcBorders>
              <w:bottom w:val="single" w:sz="4" w:space="0" w:color="auto"/>
            </w:tcBorders>
            <w:vAlign w:val="center"/>
          </w:tcPr>
          <w:p w14:paraId="35C231F8" w14:textId="77777777" w:rsidR="00121EDE" w:rsidRPr="005307D0" w:rsidRDefault="00121EDE" w:rsidP="00C726BB">
            <w:pPr>
              <w:jc w:val="center"/>
            </w:pPr>
            <w:r w:rsidRPr="005307D0">
              <w:t>$38,635.30</w:t>
            </w:r>
          </w:p>
        </w:tc>
      </w:tr>
      <w:tr w:rsidR="00121EDE" w:rsidRPr="005307D0" w14:paraId="1A38E8F9" w14:textId="77777777" w:rsidTr="00C726BB">
        <w:tc>
          <w:tcPr>
            <w:tcW w:w="5528" w:type="dxa"/>
          </w:tcPr>
          <w:p w14:paraId="0C61C7C4" w14:textId="77777777" w:rsidR="00121EDE" w:rsidRPr="005307D0" w:rsidRDefault="00121EDE" w:rsidP="00C726BB">
            <w:pPr>
              <w:rPr>
                <w:b/>
                <w:bCs/>
              </w:rPr>
            </w:pPr>
            <w:r w:rsidRPr="005307D0">
              <w:rPr>
                <w:b/>
                <w:bCs/>
              </w:rPr>
              <w:t>Intereses</w:t>
            </w:r>
          </w:p>
        </w:tc>
        <w:tc>
          <w:tcPr>
            <w:tcW w:w="2018" w:type="dxa"/>
            <w:tcBorders>
              <w:bottom w:val="single" w:sz="4" w:space="0" w:color="auto"/>
            </w:tcBorders>
            <w:vAlign w:val="center"/>
          </w:tcPr>
          <w:p w14:paraId="1E396087" w14:textId="77777777" w:rsidR="00121EDE" w:rsidRPr="005307D0" w:rsidRDefault="00121EDE" w:rsidP="00C726BB">
            <w:pPr>
              <w:jc w:val="center"/>
            </w:pPr>
            <w:r w:rsidRPr="005307D0">
              <w:t>$0.00</w:t>
            </w:r>
          </w:p>
        </w:tc>
      </w:tr>
      <w:tr w:rsidR="00121EDE" w:rsidRPr="005307D0" w14:paraId="3A7AC3C6" w14:textId="77777777" w:rsidTr="00C726BB">
        <w:tc>
          <w:tcPr>
            <w:tcW w:w="5528" w:type="dxa"/>
          </w:tcPr>
          <w:p w14:paraId="144E4857" w14:textId="77777777" w:rsidR="00121EDE" w:rsidRPr="005307D0" w:rsidRDefault="00121EDE" w:rsidP="00C726BB">
            <w:r w:rsidRPr="005307D0">
              <w:t xml:space="preserve">Plazo de créditos fiscales  </w:t>
            </w:r>
          </w:p>
        </w:tc>
        <w:tc>
          <w:tcPr>
            <w:tcW w:w="2018" w:type="dxa"/>
            <w:tcBorders>
              <w:bottom w:val="single" w:sz="4" w:space="0" w:color="auto"/>
            </w:tcBorders>
            <w:vAlign w:val="center"/>
          </w:tcPr>
          <w:p w14:paraId="1A39E7B5" w14:textId="77777777" w:rsidR="00121EDE" w:rsidRPr="005307D0" w:rsidRDefault="00121EDE" w:rsidP="00C726BB">
            <w:pPr>
              <w:jc w:val="center"/>
            </w:pPr>
            <w:r w:rsidRPr="005307D0">
              <w:t>$0.00</w:t>
            </w:r>
          </w:p>
        </w:tc>
      </w:tr>
      <w:tr w:rsidR="00121EDE" w:rsidRPr="005307D0" w14:paraId="61E139C1" w14:textId="77777777" w:rsidTr="00C726BB">
        <w:tc>
          <w:tcPr>
            <w:tcW w:w="5528" w:type="dxa"/>
          </w:tcPr>
          <w:p w14:paraId="12B5658A" w14:textId="77777777" w:rsidR="00121EDE" w:rsidRPr="005307D0" w:rsidRDefault="00121EDE" w:rsidP="00C726BB">
            <w:pPr>
              <w:rPr>
                <w:b/>
                <w:bCs/>
              </w:rPr>
            </w:pPr>
            <w:r w:rsidRPr="005307D0">
              <w:rPr>
                <w:b/>
                <w:bCs/>
              </w:rPr>
              <w:t xml:space="preserve">Gastos de ejecución y de embargo  </w:t>
            </w:r>
          </w:p>
        </w:tc>
        <w:tc>
          <w:tcPr>
            <w:tcW w:w="2018" w:type="dxa"/>
            <w:tcBorders>
              <w:bottom w:val="single" w:sz="4" w:space="0" w:color="auto"/>
            </w:tcBorders>
            <w:vAlign w:val="center"/>
          </w:tcPr>
          <w:p w14:paraId="5405141B" w14:textId="77777777" w:rsidR="00121EDE" w:rsidRPr="005307D0" w:rsidRDefault="00121EDE" w:rsidP="00C726BB">
            <w:pPr>
              <w:jc w:val="center"/>
            </w:pPr>
            <w:r w:rsidRPr="005307D0">
              <w:t>$0.00</w:t>
            </w:r>
          </w:p>
        </w:tc>
      </w:tr>
      <w:tr w:rsidR="00121EDE" w:rsidRPr="005307D0" w14:paraId="09061771" w14:textId="77777777" w:rsidTr="00C726BB">
        <w:tc>
          <w:tcPr>
            <w:tcW w:w="5528" w:type="dxa"/>
          </w:tcPr>
          <w:p w14:paraId="18719B2D" w14:textId="77777777" w:rsidR="00121EDE" w:rsidRPr="005307D0" w:rsidRDefault="00121EDE" w:rsidP="00C726BB">
            <w:r w:rsidRPr="005307D0">
              <w:t xml:space="preserve">Gastos de notificación  </w:t>
            </w:r>
          </w:p>
        </w:tc>
        <w:tc>
          <w:tcPr>
            <w:tcW w:w="2018" w:type="dxa"/>
            <w:tcBorders>
              <w:bottom w:val="single" w:sz="4" w:space="0" w:color="auto"/>
            </w:tcBorders>
            <w:vAlign w:val="center"/>
          </w:tcPr>
          <w:p w14:paraId="595ABCB3" w14:textId="77777777" w:rsidR="00121EDE" w:rsidRPr="005307D0" w:rsidRDefault="00121EDE" w:rsidP="00C726BB">
            <w:pPr>
              <w:jc w:val="center"/>
            </w:pPr>
            <w:r w:rsidRPr="005307D0">
              <w:t>$0.00</w:t>
            </w:r>
          </w:p>
        </w:tc>
      </w:tr>
      <w:tr w:rsidR="00121EDE" w:rsidRPr="005307D0" w14:paraId="76525AA9" w14:textId="77777777" w:rsidTr="00C726BB">
        <w:tc>
          <w:tcPr>
            <w:tcW w:w="5528" w:type="dxa"/>
          </w:tcPr>
          <w:p w14:paraId="49BDF98E" w14:textId="77777777" w:rsidR="00121EDE" w:rsidRPr="005307D0" w:rsidRDefault="00121EDE" w:rsidP="00C726BB">
            <w:r w:rsidRPr="005307D0">
              <w:t xml:space="preserve">Gastos de embargo  </w:t>
            </w:r>
          </w:p>
        </w:tc>
        <w:tc>
          <w:tcPr>
            <w:tcW w:w="2018" w:type="dxa"/>
            <w:tcBorders>
              <w:bottom w:val="single" w:sz="4" w:space="0" w:color="auto"/>
            </w:tcBorders>
            <w:vAlign w:val="center"/>
          </w:tcPr>
          <w:p w14:paraId="181B9C92" w14:textId="77777777" w:rsidR="00121EDE" w:rsidRPr="005307D0" w:rsidRDefault="00121EDE" w:rsidP="00C726BB">
            <w:pPr>
              <w:jc w:val="center"/>
            </w:pPr>
            <w:r w:rsidRPr="005307D0">
              <w:t>$0.00</w:t>
            </w:r>
          </w:p>
        </w:tc>
      </w:tr>
      <w:tr w:rsidR="00121EDE" w:rsidRPr="005307D0" w14:paraId="4407D4D1" w14:textId="77777777" w:rsidTr="00C726BB">
        <w:tc>
          <w:tcPr>
            <w:tcW w:w="5528" w:type="dxa"/>
          </w:tcPr>
          <w:p w14:paraId="506D0C7D" w14:textId="77777777" w:rsidR="00121EDE" w:rsidRPr="005307D0" w:rsidRDefault="00121EDE" w:rsidP="00C726BB">
            <w:r w:rsidRPr="005307D0">
              <w:t xml:space="preserve">Otros gastos del procedimiento  </w:t>
            </w:r>
          </w:p>
        </w:tc>
        <w:tc>
          <w:tcPr>
            <w:tcW w:w="2018" w:type="dxa"/>
            <w:tcBorders>
              <w:bottom w:val="single" w:sz="4" w:space="0" w:color="auto"/>
            </w:tcBorders>
            <w:vAlign w:val="center"/>
          </w:tcPr>
          <w:p w14:paraId="0285046F" w14:textId="77777777" w:rsidR="00121EDE" w:rsidRPr="005307D0" w:rsidRDefault="00121EDE" w:rsidP="00C726BB">
            <w:pPr>
              <w:jc w:val="center"/>
            </w:pPr>
            <w:r w:rsidRPr="005307D0">
              <w:t>$0.00</w:t>
            </w:r>
          </w:p>
        </w:tc>
      </w:tr>
      <w:tr w:rsidR="00121EDE" w:rsidRPr="005307D0" w14:paraId="1837DAC9" w14:textId="77777777" w:rsidTr="00C726BB">
        <w:tc>
          <w:tcPr>
            <w:tcW w:w="5528" w:type="dxa"/>
          </w:tcPr>
          <w:p w14:paraId="7B7C1C22" w14:textId="77777777" w:rsidR="00121EDE" w:rsidRPr="005307D0" w:rsidRDefault="00121EDE" w:rsidP="00C726BB">
            <w:pPr>
              <w:rPr>
                <w:b/>
                <w:bCs/>
              </w:rPr>
            </w:pPr>
            <w:r w:rsidRPr="005307D0">
              <w:rPr>
                <w:b/>
                <w:bCs/>
              </w:rPr>
              <w:t xml:space="preserve">Otros no especificados  </w:t>
            </w:r>
          </w:p>
        </w:tc>
        <w:tc>
          <w:tcPr>
            <w:tcW w:w="2018" w:type="dxa"/>
            <w:vAlign w:val="center"/>
          </w:tcPr>
          <w:p w14:paraId="63503CC2" w14:textId="77777777" w:rsidR="00121EDE" w:rsidRPr="005307D0" w:rsidRDefault="00121EDE" w:rsidP="00C726BB">
            <w:pPr>
              <w:jc w:val="center"/>
            </w:pPr>
            <w:r w:rsidRPr="005307D0">
              <w:t>$0.00</w:t>
            </w:r>
          </w:p>
        </w:tc>
      </w:tr>
      <w:tr w:rsidR="00121EDE" w:rsidRPr="005307D0" w14:paraId="7B263A74" w14:textId="77777777" w:rsidTr="00C726BB">
        <w:tc>
          <w:tcPr>
            <w:tcW w:w="5528" w:type="dxa"/>
          </w:tcPr>
          <w:p w14:paraId="31D1119C" w14:textId="77777777" w:rsidR="00121EDE" w:rsidRPr="005307D0" w:rsidRDefault="00121EDE" w:rsidP="00C726BB">
            <w:r w:rsidRPr="005307D0">
              <w:t xml:space="preserve">Otros accesorios  </w:t>
            </w:r>
          </w:p>
        </w:tc>
        <w:tc>
          <w:tcPr>
            <w:tcW w:w="2018" w:type="dxa"/>
            <w:vAlign w:val="center"/>
          </w:tcPr>
          <w:p w14:paraId="3C9D572D" w14:textId="77777777" w:rsidR="00121EDE" w:rsidRPr="005307D0" w:rsidRDefault="00121EDE" w:rsidP="00C726BB">
            <w:pPr>
              <w:jc w:val="center"/>
            </w:pPr>
            <w:r w:rsidRPr="005307D0">
              <w:t>$0.00</w:t>
            </w:r>
          </w:p>
        </w:tc>
      </w:tr>
      <w:tr w:rsidR="00121EDE" w:rsidRPr="005307D0" w14:paraId="4666FF14" w14:textId="77777777" w:rsidTr="00C726BB">
        <w:tc>
          <w:tcPr>
            <w:tcW w:w="5528" w:type="dxa"/>
          </w:tcPr>
          <w:p w14:paraId="049D5D92" w14:textId="77777777" w:rsidR="00121EDE" w:rsidRPr="005307D0" w:rsidRDefault="00121EDE" w:rsidP="00C726BB">
            <w:pPr>
              <w:rPr>
                <w:b/>
                <w:bCs/>
              </w:rPr>
            </w:pPr>
            <w:r w:rsidRPr="005307D0">
              <w:rPr>
                <w:b/>
                <w:bCs/>
              </w:rPr>
              <w:t>OTROS IMPUESTOS</w:t>
            </w:r>
          </w:p>
        </w:tc>
        <w:tc>
          <w:tcPr>
            <w:tcW w:w="2018" w:type="dxa"/>
            <w:vAlign w:val="center"/>
          </w:tcPr>
          <w:p w14:paraId="241B4D08" w14:textId="77777777" w:rsidR="00121EDE" w:rsidRPr="005307D0" w:rsidRDefault="00121EDE" w:rsidP="00C726BB">
            <w:pPr>
              <w:jc w:val="center"/>
            </w:pPr>
            <w:r w:rsidRPr="005307D0">
              <w:t>$0.00</w:t>
            </w:r>
          </w:p>
        </w:tc>
      </w:tr>
      <w:tr w:rsidR="00121EDE" w:rsidRPr="005307D0" w14:paraId="3D92AE49" w14:textId="77777777" w:rsidTr="00C726BB">
        <w:tc>
          <w:tcPr>
            <w:tcW w:w="5528" w:type="dxa"/>
          </w:tcPr>
          <w:p w14:paraId="78546D91" w14:textId="77777777" w:rsidR="00121EDE" w:rsidRPr="005307D0" w:rsidRDefault="00121EDE" w:rsidP="00C726BB">
            <w:pPr>
              <w:rPr>
                <w:b/>
                <w:bCs/>
              </w:rPr>
            </w:pPr>
            <w:r w:rsidRPr="005307D0">
              <w:rPr>
                <w:b/>
                <w:bCs/>
              </w:rPr>
              <w:t xml:space="preserve">Impuestos extraordinarios   </w:t>
            </w:r>
          </w:p>
        </w:tc>
        <w:tc>
          <w:tcPr>
            <w:tcW w:w="2018" w:type="dxa"/>
            <w:vAlign w:val="center"/>
          </w:tcPr>
          <w:p w14:paraId="59FC4292" w14:textId="77777777" w:rsidR="00121EDE" w:rsidRPr="005307D0" w:rsidRDefault="00121EDE" w:rsidP="00C726BB">
            <w:pPr>
              <w:jc w:val="center"/>
            </w:pPr>
            <w:r w:rsidRPr="005307D0">
              <w:t>$0.00</w:t>
            </w:r>
          </w:p>
        </w:tc>
      </w:tr>
      <w:tr w:rsidR="00121EDE" w:rsidRPr="005307D0" w14:paraId="2691FA27" w14:textId="77777777" w:rsidTr="00C726BB">
        <w:tc>
          <w:tcPr>
            <w:tcW w:w="5528" w:type="dxa"/>
          </w:tcPr>
          <w:p w14:paraId="3F34F8CB" w14:textId="77777777" w:rsidR="00121EDE" w:rsidRPr="005307D0" w:rsidRDefault="00121EDE" w:rsidP="00C726BB">
            <w:r w:rsidRPr="005307D0">
              <w:t xml:space="preserve">Impuestos extraordinarios   </w:t>
            </w:r>
          </w:p>
        </w:tc>
        <w:tc>
          <w:tcPr>
            <w:tcW w:w="2018" w:type="dxa"/>
            <w:vAlign w:val="center"/>
          </w:tcPr>
          <w:p w14:paraId="6E394827" w14:textId="77777777" w:rsidR="00121EDE" w:rsidRPr="005307D0" w:rsidRDefault="00121EDE" w:rsidP="00C726BB">
            <w:pPr>
              <w:jc w:val="center"/>
            </w:pPr>
            <w:r w:rsidRPr="005307D0">
              <w:t>$0.00</w:t>
            </w:r>
          </w:p>
        </w:tc>
      </w:tr>
      <w:tr w:rsidR="00121EDE" w:rsidRPr="005307D0" w14:paraId="57E074A0" w14:textId="77777777" w:rsidTr="00C726BB">
        <w:tc>
          <w:tcPr>
            <w:tcW w:w="5528" w:type="dxa"/>
          </w:tcPr>
          <w:p w14:paraId="493678EB" w14:textId="77777777" w:rsidR="00121EDE" w:rsidRPr="005307D0" w:rsidRDefault="00121EDE" w:rsidP="00C726BB">
            <w:r w:rsidRPr="005307D0">
              <w:lastRenderedPageBreak/>
              <w:t xml:space="preserve">Otros Impuestos  </w:t>
            </w:r>
          </w:p>
        </w:tc>
        <w:tc>
          <w:tcPr>
            <w:tcW w:w="2018" w:type="dxa"/>
            <w:vAlign w:val="center"/>
          </w:tcPr>
          <w:p w14:paraId="49C9A58A" w14:textId="77777777" w:rsidR="00121EDE" w:rsidRPr="005307D0" w:rsidRDefault="00121EDE" w:rsidP="00C726BB">
            <w:pPr>
              <w:jc w:val="center"/>
            </w:pPr>
            <w:r w:rsidRPr="005307D0">
              <w:t>$0.00</w:t>
            </w:r>
          </w:p>
        </w:tc>
      </w:tr>
      <w:tr w:rsidR="00121EDE" w:rsidRPr="005307D0" w14:paraId="0E02F4B5" w14:textId="77777777" w:rsidTr="00C726BB">
        <w:tc>
          <w:tcPr>
            <w:tcW w:w="5528" w:type="dxa"/>
          </w:tcPr>
          <w:p w14:paraId="58E701A1" w14:textId="77777777" w:rsidR="00121EDE" w:rsidRPr="005307D0" w:rsidRDefault="00121EDE" w:rsidP="00C726BB">
            <w:pPr>
              <w:spacing w:after="21"/>
              <w:ind w:left="5"/>
            </w:pPr>
            <w:r w:rsidRPr="005307D0">
              <w:rPr>
                <w:b/>
              </w:rPr>
              <w:t xml:space="preserve">IMPUESTOS NO COMPRENDIDOS EN LA LEY DE INGRESOS VIGENTE, CAUSADOS EN EJERCICIOS FISCALES ANTERIORES PENDIENTES DE LIQUIDACIÓN O PAGO </w:t>
            </w:r>
            <w:r w:rsidRPr="005307D0">
              <w:t xml:space="preserve"> </w:t>
            </w:r>
          </w:p>
        </w:tc>
        <w:tc>
          <w:tcPr>
            <w:tcW w:w="2018" w:type="dxa"/>
            <w:vAlign w:val="center"/>
          </w:tcPr>
          <w:p w14:paraId="31365FB8" w14:textId="77777777" w:rsidR="00121EDE" w:rsidRPr="005307D0" w:rsidRDefault="00121EDE" w:rsidP="00C726BB">
            <w:pPr>
              <w:jc w:val="center"/>
            </w:pPr>
            <w:r w:rsidRPr="005307D0">
              <w:t>$0.00</w:t>
            </w:r>
          </w:p>
        </w:tc>
      </w:tr>
      <w:tr w:rsidR="00121EDE" w:rsidRPr="005307D0" w14:paraId="05B29F9B" w14:textId="77777777" w:rsidTr="00C726BB">
        <w:tc>
          <w:tcPr>
            <w:tcW w:w="5528" w:type="dxa"/>
          </w:tcPr>
          <w:p w14:paraId="22727595" w14:textId="77777777" w:rsidR="00121EDE" w:rsidRPr="005307D0" w:rsidRDefault="00121EDE" w:rsidP="00C726BB">
            <w:pPr>
              <w:spacing w:after="21"/>
              <w:ind w:left="5"/>
              <w:rPr>
                <w:b/>
                <w:bCs/>
              </w:rPr>
            </w:pPr>
            <w:r w:rsidRPr="005307D0">
              <w:rPr>
                <w:b/>
                <w:bCs/>
              </w:rPr>
              <w:t xml:space="preserve">CONTRIBUCIONES DE MEJORAS  </w:t>
            </w:r>
          </w:p>
        </w:tc>
        <w:tc>
          <w:tcPr>
            <w:tcW w:w="2018" w:type="dxa"/>
            <w:vAlign w:val="center"/>
          </w:tcPr>
          <w:p w14:paraId="1C15A6F4" w14:textId="77777777" w:rsidR="00121EDE" w:rsidRPr="005307D0" w:rsidRDefault="00121EDE" w:rsidP="00C726BB">
            <w:pPr>
              <w:jc w:val="center"/>
            </w:pPr>
            <w:r w:rsidRPr="005307D0">
              <w:t>$0.00</w:t>
            </w:r>
          </w:p>
        </w:tc>
      </w:tr>
      <w:tr w:rsidR="00121EDE" w:rsidRPr="005307D0" w14:paraId="1D33EAB0" w14:textId="77777777" w:rsidTr="00C726BB">
        <w:tc>
          <w:tcPr>
            <w:tcW w:w="5528" w:type="dxa"/>
          </w:tcPr>
          <w:p w14:paraId="30A1C34B" w14:textId="77777777" w:rsidR="00121EDE" w:rsidRPr="005307D0" w:rsidRDefault="00121EDE" w:rsidP="00C726BB">
            <w:pPr>
              <w:spacing w:after="21"/>
              <w:ind w:left="5"/>
              <w:rPr>
                <w:b/>
                <w:bCs/>
              </w:rPr>
            </w:pPr>
            <w:r w:rsidRPr="005307D0">
              <w:rPr>
                <w:b/>
                <w:bCs/>
              </w:rPr>
              <w:t>CONTRIBUCIÓN DE MEJORAS POR OBRAS</w:t>
            </w:r>
            <w:r w:rsidRPr="005307D0">
              <w:t xml:space="preserve"> </w:t>
            </w:r>
            <w:r w:rsidRPr="005307D0">
              <w:rPr>
                <w:b/>
                <w:bCs/>
              </w:rPr>
              <w:t>PÚBLICAS</w:t>
            </w:r>
          </w:p>
        </w:tc>
        <w:tc>
          <w:tcPr>
            <w:tcW w:w="2018" w:type="dxa"/>
            <w:vAlign w:val="center"/>
          </w:tcPr>
          <w:p w14:paraId="48CDE0BF" w14:textId="77777777" w:rsidR="00121EDE" w:rsidRPr="005307D0" w:rsidRDefault="00121EDE" w:rsidP="00C726BB">
            <w:pPr>
              <w:jc w:val="center"/>
            </w:pPr>
            <w:r w:rsidRPr="005307D0">
              <w:t>$0.00</w:t>
            </w:r>
          </w:p>
        </w:tc>
      </w:tr>
      <w:tr w:rsidR="00121EDE" w:rsidRPr="005307D0" w14:paraId="2D28C921" w14:textId="77777777" w:rsidTr="00C726BB">
        <w:tc>
          <w:tcPr>
            <w:tcW w:w="5528" w:type="dxa"/>
          </w:tcPr>
          <w:p w14:paraId="6BBF199B" w14:textId="77777777" w:rsidR="00121EDE" w:rsidRPr="005307D0" w:rsidRDefault="00121EDE" w:rsidP="00C726BB">
            <w:pPr>
              <w:spacing w:after="21"/>
              <w:ind w:left="5"/>
              <w:rPr>
                <w:b/>
                <w:bCs/>
              </w:rPr>
            </w:pPr>
            <w:r w:rsidRPr="005307D0">
              <w:rPr>
                <w:b/>
                <w:bCs/>
              </w:rPr>
              <w:t xml:space="preserve">Contribuciones de mejoras  </w:t>
            </w:r>
          </w:p>
        </w:tc>
        <w:tc>
          <w:tcPr>
            <w:tcW w:w="2018" w:type="dxa"/>
            <w:vAlign w:val="center"/>
          </w:tcPr>
          <w:p w14:paraId="1D464DF1" w14:textId="77777777" w:rsidR="00121EDE" w:rsidRPr="005307D0" w:rsidRDefault="00121EDE" w:rsidP="00C726BB">
            <w:pPr>
              <w:jc w:val="center"/>
            </w:pPr>
            <w:r w:rsidRPr="005307D0">
              <w:t>$0.00</w:t>
            </w:r>
          </w:p>
        </w:tc>
      </w:tr>
      <w:tr w:rsidR="00121EDE" w:rsidRPr="005307D0" w14:paraId="45FFE34E" w14:textId="77777777" w:rsidTr="00C726BB">
        <w:tc>
          <w:tcPr>
            <w:tcW w:w="5528" w:type="dxa"/>
          </w:tcPr>
          <w:p w14:paraId="10B8C1C5" w14:textId="77777777" w:rsidR="00121EDE" w:rsidRPr="005307D0" w:rsidRDefault="00121EDE" w:rsidP="00C726BB">
            <w:pPr>
              <w:spacing w:after="21"/>
              <w:ind w:left="5"/>
              <w:rPr>
                <w:b/>
                <w:bCs/>
              </w:rPr>
            </w:pPr>
            <w:r w:rsidRPr="005307D0">
              <w:t xml:space="preserve">Contribuciones de mejoras por obras públicas  </w:t>
            </w:r>
          </w:p>
        </w:tc>
        <w:tc>
          <w:tcPr>
            <w:tcW w:w="2018" w:type="dxa"/>
            <w:vAlign w:val="center"/>
          </w:tcPr>
          <w:p w14:paraId="1AEE60AF" w14:textId="77777777" w:rsidR="00121EDE" w:rsidRPr="005307D0" w:rsidRDefault="00121EDE" w:rsidP="00C726BB">
            <w:pPr>
              <w:jc w:val="center"/>
            </w:pPr>
            <w:r w:rsidRPr="005307D0">
              <w:t>$0.00</w:t>
            </w:r>
          </w:p>
        </w:tc>
      </w:tr>
      <w:tr w:rsidR="00121EDE" w:rsidRPr="005307D0" w14:paraId="4264CDE7" w14:textId="77777777" w:rsidTr="00C726BB">
        <w:tc>
          <w:tcPr>
            <w:tcW w:w="5528" w:type="dxa"/>
          </w:tcPr>
          <w:p w14:paraId="04BFF6FD" w14:textId="77777777" w:rsidR="00121EDE" w:rsidRPr="005307D0" w:rsidRDefault="00121EDE" w:rsidP="00C726BB">
            <w:pPr>
              <w:rPr>
                <w:b/>
                <w:bCs/>
              </w:rPr>
            </w:pPr>
            <w:r w:rsidRPr="005307D0">
              <w:rPr>
                <w:b/>
                <w:bCs/>
              </w:rPr>
              <w:t xml:space="preserve">CONTRIBUCIONES DE MEJORAS NO COMPRENDIDOS EN LA LEY DE INGRESOS </w:t>
            </w:r>
          </w:p>
          <w:p w14:paraId="5372FE9B" w14:textId="77777777" w:rsidR="00121EDE" w:rsidRPr="005307D0" w:rsidRDefault="00121EDE" w:rsidP="00C726BB">
            <w:pPr>
              <w:spacing w:after="21"/>
              <w:ind w:left="5"/>
              <w:rPr>
                <w:b/>
                <w:bCs/>
              </w:rPr>
            </w:pPr>
            <w:r w:rsidRPr="005307D0">
              <w:rPr>
                <w:b/>
                <w:bCs/>
              </w:rPr>
              <w:t xml:space="preserve">VIGENTE, CAUSADOS EN EJERCICIOS FISCALES ANTERIORES PENDIENTES DE LIQUIDACIÓN O PAGO  </w:t>
            </w:r>
          </w:p>
        </w:tc>
        <w:tc>
          <w:tcPr>
            <w:tcW w:w="2018" w:type="dxa"/>
            <w:vAlign w:val="center"/>
          </w:tcPr>
          <w:p w14:paraId="7D9E7112" w14:textId="77777777" w:rsidR="00121EDE" w:rsidRPr="005307D0" w:rsidRDefault="00121EDE" w:rsidP="00C726BB">
            <w:pPr>
              <w:jc w:val="center"/>
            </w:pPr>
            <w:r w:rsidRPr="005307D0">
              <w:t>$0.00</w:t>
            </w:r>
          </w:p>
        </w:tc>
      </w:tr>
      <w:tr w:rsidR="00121EDE" w:rsidRPr="005307D0" w14:paraId="38E2A0A2" w14:textId="77777777" w:rsidTr="00C726BB">
        <w:tc>
          <w:tcPr>
            <w:tcW w:w="5528" w:type="dxa"/>
          </w:tcPr>
          <w:p w14:paraId="303BF541" w14:textId="77777777" w:rsidR="00121EDE" w:rsidRPr="005307D0" w:rsidRDefault="00121EDE" w:rsidP="00C726BB">
            <w:pPr>
              <w:spacing w:after="21"/>
              <w:ind w:left="5"/>
              <w:rPr>
                <w:b/>
              </w:rPr>
            </w:pPr>
            <w:r w:rsidRPr="005307D0">
              <w:t xml:space="preserve">DERECHOS  </w:t>
            </w:r>
          </w:p>
        </w:tc>
        <w:tc>
          <w:tcPr>
            <w:tcW w:w="2018" w:type="dxa"/>
            <w:vAlign w:val="center"/>
          </w:tcPr>
          <w:p w14:paraId="073C8C65" w14:textId="77777777" w:rsidR="00121EDE" w:rsidRPr="005307D0" w:rsidRDefault="00121EDE" w:rsidP="00C726BB">
            <w:pPr>
              <w:jc w:val="center"/>
            </w:pPr>
            <w:r w:rsidRPr="00D86C3A">
              <w:rPr>
                <w:highlight w:val="green"/>
              </w:rPr>
              <w:t>$7,</w:t>
            </w:r>
            <w:r>
              <w:rPr>
                <w:highlight w:val="green"/>
              </w:rPr>
              <w:t>441</w:t>
            </w:r>
            <w:r w:rsidRPr="00D86C3A">
              <w:rPr>
                <w:highlight w:val="green"/>
              </w:rPr>
              <w:t>,</w:t>
            </w:r>
            <w:r w:rsidRPr="00443DA9">
              <w:rPr>
                <w:highlight w:val="green"/>
              </w:rPr>
              <w:t>422.93</w:t>
            </w:r>
          </w:p>
        </w:tc>
      </w:tr>
      <w:tr w:rsidR="00121EDE" w:rsidRPr="005307D0" w14:paraId="677BFEFE" w14:textId="77777777" w:rsidTr="00C726BB">
        <w:tc>
          <w:tcPr>
            <w:tcW w:w="5528" w:type="dxa"/>
          </w:tcPr>
          <w:p w14:paraId="69394B8E" w14:textId="77777777" w:rsidR="00121EDE" w:rsidRPr="005307D0" w:rsidRDefault="00121EDE" w:rsidP="00C726BB">
            <w:pPr>
              <w:spacing w:after="21"/>
              <w:ind w:left="5"/>
              <w:rPr>
                <w:b/>
              </w:rPr>
            </w:pPr>
            <w:r w:rsidRPr="005307D0">
              <w:rPr>
                <w:b/>
              </w:rPr>
              <w:t xml:space="preserve">DERECHOS POR EL USO, GOCE, APROVECHAMIENTO O EXPLOTACIÓN DE BIENES DE DOMINIO PÚBLICO  </w:t>
            </w:r>
          </w:p>
        </w:tc>
        <w:tc>
          <w:tcPr>
            <w:tcW w:w="2018" w:type="dxa"/>
            <w:vAlign w:val="center"/>
          </w:tcPr>
          <w:p w14:paraId="56146538" w14:textId="77777777" w:rsidR="00121EDE" w:rsidRPr="008D71AD" w:rsidRDefault="00121EDE" w:rsidP="00C726BB">
            <w:pPr>
              <w:jc w:val="center"/>
              <w:rPr>
                <w:b/>
                <w:bCs/>
              </w:rPr>
            </w:pPr>
            <w:r w:rsidRPr="008D71AD">
              <w:rPr>
                <w:b/>
                <w:bCs/>
              </w:rPr>
              <w:t>$380,750.01</w:t>
            </w:r>
          </w:p>
        </w:tc>
      </w:tr>
      <w:tr w:rsidR="00121EDE" w:rsidRPr="005307D0" w14:paraId="3E18BA4D" w14:textId="77777777" w:rsidTr="00C726BB">
        <w:tc>
          <w:tcPr>
            <w:tcW w:w="5528" w:type="dxa"/>
          </w:tcPr>
          <w:p w14:paraId="1AF23476" w14:textId="77777777" w:rsidR="00121EDE" w:rsidRPr="008D71AD" w:rsidRDefault="00121EDE" w:rsidP="00C726BB">
            <w:pPr>
              <w:spacing w:after="21"/>
              <w:ind w:left="5"/>
              <w:rPr>
                <w:b/>
                <w:bCs/>
              </w:rPr>
            </w:pPr>
            <w:r w:rsidRPr="008D71AD">
              <w:rPr>
                <w:b/>
                <w:bCs/>
              </w:rPr>
              <w:t xml:space="preserve">Uso del piso  </w:t>
            </w:r>
          </w:p>
        </w:tc>
        <w:tc>
          <w:tcPr>
            <w:tcW w:w="2018" w:type="dxa"/>
            <w:vAlign w:val="center"/>
          </w:tcPr>
          <w:p w14:paraId="58D352B4" w14:textId="77777777" w:rsidR="00121EDE" w:rsidRPr="008D71AD" w:rsidRDefault="00121EDE" w:rsidP="00C726BB">
            <w:pPr>
              <w:jc w:val="center"/>
              <w:rPr>
                <w:b/>
                <w:bCs/>
              </w:rPr>
            </w:pPr>
            <w:r w:rsidRPr="008D71AD">
              <w:rPr>
                <w:b/>
                <w:bCs/>
              </w:rPr>
              <w:t>$228,519.21</w:t>
            </w:r>
          </w:p>
        </w:tc>
      </w:tr>
      <w:tr w:rsidR="00121EDE" w:rsidRPr="005307D0" w14:paraId="22C8F46E" w14:textId="77777777" w:rsidTr="00C726BB">
        <w:tc>
          <w:tcPr>
            <w:tcW w:w="5528" w:type="dxa"/>
          </w:tcPr>
          <w:p w14:paraId="55AFFFED" w14:textId="77777777" w:rsidR="00121EDE" w:rsidRPr="005307D0" w:rsidRDefault="00121EDE" w:rsidP="00C726BB">
            <w:pPr>
              <w:spacing w:after="21"/>
              <w:ind w:left="5"/>
            </w:pPr>
            <w:r w:rsidRPr="005307D0">
              <w:t xml:space="preserve">Estacionamientos exclusivos  </w:t>
            </w:r>
          </w:p>
        </w:tc>
        <w:tc>
          <w:tcPr>
            <w:tcW w:w="2018" w:type="dxa"/>
            <w:vAlign w:val="center"/>
          </w:tcPr>
          <w:p w14:paraId="5BFA0CC6" w14:textId="77777777" w:rsidR="00121EDE" w:rsidRPr="005307D0" w:rsidRDefault="00121EDE" w:rsidP="00C726BB">
            <w:pPr>
              <w:jc w:val="center"/>
            </w:pPr>
            <w:r w:rsidRPr="005307D0">
              <w:t>$20,715.72</w:t>
            </w:r>
          </w:p>
        </w:tc>
      </w:tr>
      <w:tr w:rsidR="00121EDE" w:rsidRPr="005307D0" w14:paraId="7B148EEF" w14:textId="77777777" w:rsidTr="00C726BB">
        <w:tc>
          <w:tcPr>
            <w:tcW w:w="5528" w:type="dxa"/>
          </w:tcPr>
          <w:p w14:paraId="1255D40A" w14:textId="77777777" w:rsidR="00121EDE" w:rsidRPr="005307D0" w:rsidRDefault="00121EDE" w:rsidP="00C726BB">
            <w:pPr>
              <w:spacing w:after="21"/>
              <w:ind w:left="5"/>
            </w:pPr>
            <w:r w:rsidRPr="005307D0">
              <w:t xml:space="preserve">Puestos permanentes y eventuales  </w:t>
            </w:r>
          </w:p>
        </w:tc>
        <w:tc>
          <w:tcPr>
            <w:tcW w:w="2018" w:type="dxa"/>
            <w:vAlign w:val="center"/>
          </w:tcPr>
          <w:p w14:paraId="01B44054" w14:textId="77777777" w:rsidR="00121EDE" w:rsidRPr="005307D0" w:rsidRDefault="00121EDE" w:rsidP="00C726BB">
            <w:pPr>
              <w:jc w:val="center"/>
            </w:pPr>
            <w:r w:rsidRPr="005307D0">
              <w:t>$165,291.78</w:t>
            </w:r>
          </w:p>
        </w:tc>
      </w:tr>
      <w:tr w:rsidR="00121EDE" w:rsidRPr="005307D0" w14:paraId="4ADE631C" w14:textId="77777777" w:rsidTr="00C726BB">
        <w:tc>
          <w:tcPr>
            <w:tcW w:w="5528" w:type="dxa"/>
          </w:tcPr>
          <w:p w14:paraId="5EBC5E69" w14:textId="77777777" w:rsidR="00121EDE" w:rsidRPr="005307D0" w:rsidRDefault="00121EDE" w:rsidP="00C726BB">
            <w:pPr>
              <w:spacing w:after="21"/>
              <w:ind w:left="5"/>
            </w:pPr>
            <w:r w:rsidRPr="005307D0">
              <w:t xml:space="preserve">Actividades comerciales e industriales  </w:t>
            </w:r>
          </w:p>
        </w:tc>
        <w:tc>
          <w:tcPr>
            <w:tcW w:w="2018" w:type="dxa"/>
            <w:vAlign w:val="center"/>
          </w:tcPr>
          <w:p w14:paraId="7B7ECF29" w14:textId="77777777" w:rsidR="00121EDE" w:rsidRPr="005307D0" w:rsidRDefault="00121EDE" w:rsidP="00C726BB">
            <w:pPr>
              <w:jc w:val="center"/>
            </w:pPr>
            <w:r w:rsidRPr="005307D0">
              <w:t>$42,511.71</w:t>
            </w:r>
          </w:p>
        </w:tc>
      </w:tr>
      <w:tr w:rsidR="00121EDE" w:rsidRPr="005307D0" w14:paraId="0B525DAE" w14:textId="77777777" w:rsidTr="00C726BB">
        <w:tc>
          <w:tcPr>
            <w:tcW w:w="5528" w:type="dxa"/>
          </w:tcPr>
          <w:p w14:paraId="508D15E4" w14:textId="77777777" w:rsidR="00121EDE" w:rsidRPr="005307D0" w:rsidRDefault="00121EDE" w:rsidP="00C726BB">
            <w:pPr>
              <w:spacing w:after="21"/>
              <w:ind w:left="5"/>
            </w:pPr>
            <w:r w:rsidRPr="005307D0">
              <w:t xml:space="preserve">Espectáculos y diversiones públicas  </w:t>
            </w:r>
          </w:p>
        </w:tc>
        <w:tc>
          <w:tcPr>
            <w:tcW w:w="2018" w:type="dxa"/>
            <w:vAlign w:val="center"/>
          </w:tcPr>
          <w:p w14:paraId="4F8DBB2C" w14:textId="77777777" w:rsidR="00121EDE" w:rsidRPr="005307D0" w:rsidRDefault="00121EDE" w:rsidP="00C726BB">
            <w:pPr>
              <w:jc w:val="center"/>
            </w:pPr>
            <w:r w:rsidRPr="005307D0">
              <w:t>$0.00</w:t>
            </w:r>
          </w:p>
        </w:tc>
      </w:tr>
      <w:tr w:rsidR="00121EDE" w:rsidRPr="005307D0" w14:paraId="11D1CF48" w14:textId="77777777" w:rsidTr="00C726BB">
        <w:tc>
          <w:tcPr>
            <w:tcW w:w="5528" w:type="dxa"/>
          </w:tcPr>
          <w:p w14:paraId="71E095C1" w14:textId="77777777" w:rsidR="00121EDE" w:rsidRPr="005307D0" w:rsidRDefault="00121EDE" w:rsidP="00C726BB">
            <w:pPr>
              <w:spacing w:after="21"/>
              <w:ind w:left="5"/>
            </w:pPr>
            <w:r w:rsidRPr="005307D0">
              <w:t xml:space="preserve">Otros fines o actividades no previstas  </w:t>
            </w:r>
          </w:p>
        </w:tc>
        <w:tc>
          <w:tcPr>
            <w:tcW w:w="2018" w:type="dxa"/>
            <w:vAlign w:val="center"/>
          </w:tcPr>
          <w:p w14:paraId="4FDDFA22" w14:textId="77777777" w:rsidR="00121EDE" w:rsidRPr="005307D0" w:rsidRDefault="00121EDE" w:rsidP="00C726BB">
            <w:pPr>
              <w:jc w:val="center"/>
            </w:pPr>
            <w:r w:rsidRPr="005307D0">
              <w:t>$0.00</w:t>
            </w:r>
          </w:p>
        </w:tc>
      </w:tr>
      <w:tr w:rsidR="00121EDE" w:rsidRPr="005307D0" w14:paraId="790DB690" w14:textId="77777777" w:rsidTr="00C726BB">
        <w:tc>
          <w:tcPr>
            <w:tcW w:w="5528" w:type="dxa"/>
          </w:tcPr>
          <w:p w14:paraId="3909CA55" w14:textId="77777777" w:rsidR="00121EDE" w:rsidRPr="005307D0" w:rsidRDefault="00121EDE" w:rsidP="00C726BB">
            <w:pPr>
              <w:spacing w:after="21"/>
              <w:ind w:left="5"/>
              <w:rPr>
                <w:b/>
                <w:bCs/>
              </w:rPr>
            </w:pPr>
            <w:r w:rsidRPr="005307D0">
              <w:rPr>
                <w:b/>
                <w:bCs/>
              </w:rPr>
              <w:t xml:space="preserve">Estacionamientos  </w:t>
            </w:r>
          </w:p>
        </w:tc>
        <w:tc>
          <w:tcPr>
            <w:tcW w:w="2018" w:type="dxa"/>
            <w:vAlign w:val="center"/>
          </w:tcPr>
          <w:p w14:paraId="47A3FC2A" w14:textId="77777777" w:rsidR="00121EDE" w:rsidRPr="005307D0" w:rsidRDefault="00121EDE" w:rsidP="00C726BB">
            <w:pPr>
              <w:jc w:val="center"/>
            </w:pPr>
            <w:r w:rsidRPr="005307D0">
              <w:t>$0.00</w:t>
            </w:r>
          </w:p>
        </w:tc>
      </w:tr>
      <w:tr w:rsidR="00121EDE" w:rsidRPr="005307D0" w14:paraId="7A2DF7C2" w14:textId="77777777" w:rsidTr="00C726BB">
        <w:tc>
          <w:tcPr>
            <w:tcW w:w="5528" w:type="dxa"/>
          </w:tcPr>
          <w:p w14:paraId="1E21B451" w14:textId="77777777" w:rsidR="00121EDE" w:rsidRPr="005307D0" w:rsidRDefault="00121EDE" w:rsidP="00C726BB">
            <w:pPr>
              <w:spacing w:after="21"/>
              <w:ind w:left="5"/>
            </w:pPr>
            <w:r w:rsidRPr="005307D0">
              <w:t xml:space="preserve">Concesión de estacionamientos </w:t>
            </w:r>
          </w:p>
        </w:tc>
        <w:tc>
          <w:tcPr>
            <w:tcW w:w="2018" w:type="dxa"/>
            <w:vAlign w:val="center"/>
          </w:tcPr>
          <w:p w14:paraId="0E0F4099" w14:textId="77777777" w:rsidR="00121EDE" w:rsidRPr="005307D0" w:rsidRDefault="00121EDE" w:rsidP="00C726BB">
            <w:pPr>
              <w:jc w:val="center"/>
            </w:pPr>
            <w:r w:rsidRPr="005307D0">
              <w:t>$0.00</w:t>
            </w:r>
          </w:p>
        </w:tc>
      </w:tr>
      <w:tr w:rsidR="00121EDE" w:rsidRPr="005307D0" w14:paraId="2B992634" w14:textId="77777777" w:rsidTr="00C726BB">
        <w:tc>
          <w:tcPr>
            <w:tcW w:w="5528" w:type="dxa"/>
          </w:tcPr>
          <w:p w14:paraId="5086C6EF" w14:textId="77777777" w:rsidR="00121EDE" w:rsidRPr="00C953F3" w:rsidRDefault="00121EDE" w:rsidP="00C726BB">
            <w:pPr>
              <w:spacing w:after="21"/>
              <w:rPr>
                <w:b/>
                <w:bCs/>
              </w:rPr>
            </w:pPr>
            <w:r w:rsidRPr="00C953F3">
              <w:rPr>
                <w:b/>
                <w:bCs/>
              </w:rPr>
              <w:t xml:space="preserve">De los Cementerios de dominio público  </w:t>
            </w:r>
          </w:p>
        </w:tc>
        <w:tc>
          <w:tcPr>
            <w:tcW w:w="2018" w:type="dxa"/>
            <w:vAlign w:val="center"/>
          </w:tcPr>
          <w:p w14:paraId="5D8AA998" w14:textId="77777777" w:rsidR="00121EDE" w:rsidRPr="00C953F3" w:rsidRDefault="00121EDE" w:rsidP="00C726BB">
            <w:pPr>
              <w:jc w:val="center"/>
              <w:rPr>
                <w:b/>
                <w:bCs/>
              </w:rPr>
            </w:pPr>
            <w:r w:rsidRPr="00C953F3">
              <w:rPr>
                <w:b/>
                <w:bCs/>
              </w:rPr>
              <w:t>$76,162.80</w:t>
            </w:r>
          </w:p>
        </w:tc>
      </w:tr>
      <w:tr w:rsidR="00121EDE" w:rsidRPr="005307D0" w14:paraId="762578E0" w14:textId="77777777" w:rsidTr="00C726BB">
        <w:tc>
          <w:tcPr>
            <w:tcW w:w="5528" w:type="dxa"/>
          </w:tcPr>
          <w:p w14:paraId="2D5B67A4" w14:textId="77777777" w:rsidR="00121EDE" w:rsidRPr="005307D0" w:rsidRDefault="00121EDE" w:rsidP="00C726BB">
            <w:pPr>
              <w:spacing w:after="21"/>
            </w:pPr>
            <w:r w:rsidRPr="005307D0">
              <w:t xml:space="preserve">Lotes uso perpetuidad y temporal  </w:t>
            </w:r>
          </w:p>
        </w:tc>
        <w:tc>
          <w:tcPr>
            <w:tcW w:w="2018" w:type="dxa"/>
            <w:vAlign w:val="center"/>
          </w:tcPr>
          <w:p w14:paraId="26A3D4BF" w14:textId="77777777" w:rsidR="00121EDE" w:rsidRPr="005307D0" w:rsidRDefault="00121EDE" w:rsidP="00C726BB">
            <w:pPr>
              <w:jc w:val="center"/>
            </w:pPr>
            <w:r w:rsidRPr="005307D0">
              <w:t>$76,162.80</w:t>
            </w:r>
          </w:p>
        </w:tc>
      </w:tr>
      <w:tr w:rsidR="00121EDE" w:rsidRPr="005307D0" w14:paraId="1E41D1FA" w14:textId="77777777" w:rsidTr="00C726BB">
        <w:tc>
          <w:tcPr>
            <w:tcW w:w="5528" w:type="dxa"/>
          </w:tcPr>
          <w:p w14:paraId="169B333F" w14:textId="77777777" w:rsidR="00121EDE" w:rsidRPr="005307D0" w:rsidRDefault="00121EDE" w:rsidP="00C726BB">
            <w:pPr>
              <w:spacing w:after="21"/>
            </w:pPr>
            <w:r w:rsidRPr="005307D0">
              <w:t xml:space="preserve">Mantenimiento  </w:t>
            </w:r>
          </w:p>
        </w:tc>
        <w:tc>
          <w:tcPr>
            <w:tcW w:w="2018" w:type="dxa"/>
            <w:vAlign w:val="center"/>
          </w:tcPr>
          <w:p w14:paraId="5B09B3C1" w14:textId="77777777" w:rsidR="00121EDE" w:rsidRPr="005307D0" w:rsidRDefault="00121EDE" w:rsidP="00C726BB">
            <w:pPr>
              <w:jc w:val="center"/>
            </w:pPr>
            <w:r w:rsidRPr="005307D0">
              <w:t>$0.00</w:t>
            </w:r>
          </w:p>
        </w:tc>
      </w:tr>
      <w:tr w:rsidR="00121EDE" w:rsidRPr="005307D0" w14:paraId="0FA9D9F4" w14:textId="77777777" w:rsidTr="00C726BB">
        <w:tc>
          <w:tcPr>
            <w:tcW w:w="5528" w:type="dxa"/>
          </w:tcPr>
          <w:p w14:paraId="5E2115A5" w14:textId="77777777" w:rsidR="00121EDE" w:rsidRPr="005307D0" w:rsidRDefault="00121EDE" w:rsidP="00C726BB">
            <w:pPr>
              <w:spacing w:after="21"/>
            </w:pPr>
            <w:r w:rsidRPr="005307D0">
              <w:t xml:space="preserve">Venta de gavetas a perpetuidad  </w:t>
            </w:r>
          </w:p>
        </w:tc>
        <w:tc>
          <w:tcPr>
            <w:tcW w:w="2018" w:type="dxa"/>
            <w:vAlign w:val="center"/>
          </w:tcPr>
          <w:p w14:paraId="36485321" w14:textId="77777777" w:rsidR="00121EDE" w:rsidRPr="005307D0" w:rsidRDefault="00121EDE" w:rsidP="00C726BB">
            <w:pPr>
              <w:jc w:val="center"/>
            </w:pPr>
            <w:r w:rsidRPr="005307D0">
              <w:t>$0.00</w:t>
            </w:r>
          </w:p>
        </w:tc>
      </w:tr>
      <w:tr w:rsidR="00121EDE" w:rsidRPr="005307D0" w14:paraId="37F8966D" w14:textId="77777777" w:rsidTr="00C726BB">
        <w:tc>
          <w:tcPr>
            <w:tcW w:w="5528" w:type="dxa"/>
          </w:tcPr>
          <w:p w14:paraId="021B2BA1" w14:textId="77777777" w:rsidR="00121EDE" w:rsidRPr="005307D0" w:rsidRDefault="00121EDE" w:rsidP="00C726BB">
            <w:pPr>
              <w:spacing w:after="21"/>
            </w:pPr>
            <w:r w:rsidRPr="005307D0">
              <w:t xml:space="preserve">Otros  </w:t>
            </w:r>
          </w:p>
        </w:tc>
        <w:tc>
          <w:tcPr>
            <w:tcW w:w="2018" w:type="dxa"/>
            <w:vAlign w:val="center"/>
          </w:tcPr>
          <w:p w14:paraId="676565A0" w14:textId="77777777" w:rsidR="00121EDE" w:rsidRPr="005307D0" w:rsidRDefault="00121EDE" w:rsidP="00C726BB">
            <w:pPr>
              <w:jc w:val="center"/>
            </w:pPr>
            <w:r w:rsidRPr="005307D0">
              <w:t>$0.00</w:t>
            </w:r>
          </w:p>
        </w:tc>
      </w:tr>
      <w:tr w:rsidR="00121EDE" w:rsidRPr="005307D0" w14:paraId="0063C81B" w14:textId="77777777" w:rsidTr="00C726BB">
        <w:tc>
          <w:tcPr>
            <w:tcW w:w="5528" w:type="dxa"/>
          </w:tcPr>
          <w:p w14:paraId="56AFA245" w14:textId="77777777" w:rsidR="00121EDE" w:rsidRPr="005307D0" w:rsidRDefault="00121EDE" w:rsidP="00C726BB">
            <w:pPr>
              <w:spacing w:after="21"/>
              <w:rPr>
                <w:b/>
                <w:bCs/>
              </w:rPr>
            </w:pPr>
            <w:r w:rsidRPr="005307D0">
              <w:rPr>
                <w:b/>
                <w:bCs/>
              </w:rPr>
              <w:t xml:space="preserve">Uso, goce, aprovechamiento o explotación de otros bienes de dominio público  </w:t>
            </w:r>
          </w:p>
        </w:tc>
        <w:tc>
          <w:tcPr>
            <w:tcW w:w="2018" w:type="dxa"/>
            <w:vAlign w:val="center"/>
          </w:tcPr>
          <w:p w14:paraId="2AF126A1" w14:textId="77777777" w:rsidR="00121EDE" w:rsidRPr="00C953F3" w:rsidRDefault="00121EDE" w:rsidP="00C726BB">
            <w:pPr>
              <w:jc w:val="center"/>
              <w:rPr>
                <w:b/>
                <w:bCs/>
              </w:rPr>
            </w:pPr>
            <w:r w:rsidRPr="00C953F3">
              <w:rPr>
                <w:b/>
                <w:bCs/>
              </w:rPr>
              <w:t>$76,068.00</w:t>
            </w:r>
          </w:p>
        </w:tc>
      </w:tr>
      <w:tr w:rsidR="00121EDE" w:rsidRPr="005307D0" w14:paraId="4FF8E300" w14:textId="77777777" w:rsidTr="00C726BB">
        <w:tc>
          <w:tcPr>
            <w:tcW w:w="5528" w:type="dxa"/>
          </w:tcPr>
          <w:p w14:paraId="0F007094" w14:textId="77777777" w:rsidR="00121EDE" w:rsidRPr="005307D0" w:rsidRDefault="00121EDE" w:rsidP="00C726BB">
            <w:pPr>
              <w:tabs>
                <w:tab w:val="center" w:pos="1947"/>
              </w:tabs>
              <w:spacing w:after="21"/>
            </w:pPr>
            <w:r w:rsidRPr="005307D0">
              <w:t xml:space="preserve">Arrendamiento o concesión de locales en mercados </w:t>
            </w:r>
          </w:p>
        </w:tc>
        <w:tc>
          <w:tcPr>
            <w:tcW w:w="2018" w:type="dxa"/>
            <w:vAlign w:val="center"/>
          </w:tcPr>
          <w:p w14:paraId="1EEB9D29" w14:textId="77777777" w:rsidR="00121EDE" w:rsidRPr="005307D0" w:rsidRDefault="00121EDE" w:rsidP="00C726BB">
            <w:pPr>
              <w:jc w:val="center"/>
            </w:pPr>
            <w:r w:rsidRPr="005307D0">
              <w:t>$16,068.00</w:t>
            </w:r>
          </w:p>
        </w:tc>
      </w:tr>
      <w:tr w:rsidR="00121EDE" w:rsidRPr="005307D0" w14:paraId="4EB64556" w14:textId="77777777" w:rsidTr="00C726BB">
        <w:tc>
          <w:tcPr>
            <w:tcW w:w="5528" w:type="dxa"/>
          </w:tcPr>
          <w:p w14:paraId="1A295064" w14:textId="77777777" w:rsidR="00121EDE" w:rsidRPr="005307D0" w:rsidRDefault="00121EDE" w:rsidP="00C726BB">
            <w:pPr>
              <w:spacing w:after="21"/>
            </w:pPr>
            <w:r w:rsidRPr="005307D0">
              <w:t xml:space="preserve">Arrendamiento o concesión de kioscos en plazas y jardines   </w:t>
            </w:r>
          </w:p>
        </w:tc>
        <w:tc>
          <w:tcPr>
            <w:tcW w:w="2018" w:type="dxa"/>
            <w:vAlign w:val="center"/>
          </w:tcPr>
          <w:p w14:paraId="3DFDDA8E" w14:textId="77777777" w:rsidR="00121EDE" w:rsidRPr="005307D0" w:rsidRDefault="00121EDE" w:rsidP="00C726BB">
            <w:pPr>
              <w:jc w:val="center"/>
            </w:pPr>
            <w:r w:rsidRPr="005307D0">
              <w:t>$60,000.00</w:t>
            </w:r>
          </w:p>
        </w:tc>
      </w:tr>
      <w:tr w:rsidR="00121EDE" w:rsidRPr="005307D0" w14:paraId="43B61E9C" w14:textId="77777777" w:rsidTr="00C726BB">
        <w:tc>
          <w:tcPr>
            <w:tcW w:w="5528" w:type="dxa"/>
          </w:tcPr>
          <w:p w14:paraId="418EE695" w14:textId="77777777" w:rsidR="00121EDE" w:rsidRPr="005307D0" w:rsidRDefault="00121EDE" w:rsidP="00C726BB">
            <w:pPr>
              <w:spacing w:after="21"/>
            </w:pPr>
            <w:r w:rsidRPr="005307D0">
              <w:t>Arrendamiento o concesión de escusados y baños</w:t>
            </w:r>
          </w:p>
        </w:tc>
        <w:tc>
          <w:tcPr>
            <w:tcW w:w="2018" w:type="dxa"/>
            <w:vAlign w:val="center"/>
          </w:tcPr>
          <w:p w14:paraId="2230C303" w14:textId="77777777" w:rsidR="00121EDE" w:rsidRPr="005307D0" w:rsidRDefault="00121EDE" w:rsidP="00C726BB">
            <w:pPr>
              <w:jc w:val="center"/>
            </w:pPr>
            <w:r w:rsidRPr="005307D0">
              <w:t>$0.00</w:t>
            </w:r>
          </w:p>
        </w:tc>
      </w:tr>
      <w:tr w:rsidR="00121EDE" w:rsidRPr="005307D0" w14:paraId="4FCDA0DA" w14:textId="77777777" w:rsidTr="00C726BB">
        <w:tc>
          <w:tcPr>
            <w:tcW w:w="5528" w:type="dxa"/>
          </w:tcPr>
          <w:p w14:paraId="3CC11C51" w14:textId="77777777" w:rsidR="00121EDE" w:rsidRPr="005307D0" w:rsidRDefault="00121EDE" w:rsidP="00C726BB">
            <w:pPr>
              <w:spacing w:after="21"/>
            </w:pPr>
            <w:r w:rsidRPr="005307D0">
              <w:t xml:space="preserve">Arrendamiento de inmuebles para anuncios  </w:t>
            </w:r>
          </w:p>
        </w:tc>
        <w:tc>
          <w:tcPr>
            <w:tcW w:w="2018" w:type="dxa"/>
            <w:vAlign w:val="center"/>
          </w:tcPr>
          <w:p w14:paraId="57681A81" w14:textId="77777777" w:rsidR="00121EDE" w:rsidRPr="005307D0" w:rsidRDefault="00121EDE" w:rsidP="00C726BB">
            <w:pPr>
              <w:jc w:val="center"/>
            </w:pPr>
            <w:r w:rsidRPr="005307D0">
              <w:t>$0.00</w:t>
            </w:r>
          </w:p>
        </w:tc>
      </w:tr>
      <w:tr w:rsidR="00121EDE" w:rsidRPr="005307D0" w14:paraId="75B29F85" w14:textId="77777777" w:rsidTr="00C726BB">
        <w:tc>
          <w:tcPr>
            <w:tcW w:w="5528" w:type="dxa"/>
          </w:tcPr>
          <w:p w14:paraId="1EA0AACE" w14:textId="77777777" w:rsidR="00121EDE" w:rsidRPr="005307D0" w:rsidRDefault="00121EDE" w:rsidP="00C726BB">
            <w:pPr>
              <w:spacing w:after="21"/>
            </w:pPr>
            <w:r w:rsidRPr="005307D0">
              <w:t xml:space="preserve">Otros arrendamientos o concesiones de bienes  </w:t>
            </w:r>
          </w:p>
        </w:tc>
        <w:tc>
          <w:tcPr>
            <w:tcW w:w="2018" w:type="dxa"/>
            <w:vAlign w:val="center"/>
          </w:tcPr>
          <w:p w14:paraId="14C571FC" w14:textId="77777777" w:rsidR="00121EDE" w:rsidRPr="005307D0" w:rsidRDefault="00121EDE" w:rsidP="00C726BB">
            <w:pPr>
              <w:jc w:val="center"/>
            </w:pPr>
            <w:r w:rsidRPr="005307D0">
              <w:t>$0.00</w:t>
            </w:r>
          </w:p>
        </w:tc>
      </w:tr>
      <w:tr w:rsidR="00121EDE" w:rsidRPr="005307D0" w14:paraId="6D2A5A00" w14:textId="77777777" w:rsidTr="00C726BB">
        <w:tc>
          <w:tcPr>
            <w:tcW w:w="5528" w:type="dxa"/>
          </w:tcPr>
          <w:p w14:paraId="609E9C63" w14:textId="77777777" w:rsidR="00121EDE" w:rsidRPr="005307D0" w:rsidRDefault="00121EDE" w:rsidP="00C726BB">
            <w:pPr>
              <w:spacing w:after="21"/>
              <w:rPr>
                <w:b/>
                <w:bCs/>
              </w:rPr>
            </w:pPr>
            <w:r w:rsidRPr="005307D0">
              <w:rPr>
                <w:b/>
                <w:bCs/>
              </w:rPr>
              <w:t xml:space="preserve">DERECHOS POR PRESTACIÓN DE SERVICIOS </w:t>
            </w:r>
          </w:p>
        </w:tc>
        <w:tc>
          <w:tcPr>
            <w:tcW w:w="2018" w:type="dxa"/>
            <w:vAlign w:val="center"/>
          </w:tcPr>
          <w:p w14:paraId="3FE27189" w14:textId="77777777" w:rsidR="00121EDE" w:rsidRPr="00B9148F" w:rsidRDefault="00121EDE" w:rsidP="00C726BB">
            <w:pPr>
              <w:jc w:val="center"/>
              <w:rPr>
                <w:b/>
                <w:bCs/>
              </w:rPr>
            </w:pPr>
            <w:r w:rsidRPr="00B9148F">
              <w:rPr>
                <w:b/>
                <w:bCs/>
              </w:rPr>
              <w:t>$7,615,348.15</w:t>
            </w:r>
          </w:p>
        </w:tc>
      </w:tr>
      <w:tr w:rsidR="00121EDE" w:rsidRPr="005307D0" w14:paraId="0E07FCC3" w14:textId="77777777" w:rsidTr="00C726BB">
        <w:tc>
          <w:tcPr>
            <w:tcW w:w="5528" w:type="dxa"/>
          </w:tcPr>
          <w:p w14:paraId="0CCBABE9" w14:textId="77777777" w:rsidR="00121EDE" w:rsidRPr="008D71AD" w:rsidRDefault="00121EDE" w:rsidP="00C726BB">
            <w:pPr>
              <w:spacing w:after="21"/>
              <w:rPr>
                <w:b/>
                <w:bCs/>
              </w:rPr>
            </w:pPr>
            <w:r w:rsidRPr="008D71AD">
              <w:rPr>
                <w:b/>
                <w:bCs/>
              </w:rPr>
              <w:lastRenderedPageBreak/>
              <w:t xml:space="preserve">Licencias y permisos de giros  </w:t>
            </w:r>
          </w:p>
        </w:tc>
        <w:tc>
          <w:tcPr>
            <w:tcW w:w="2018" w:type="dxa"/>
            <w:vAlign w:val="center"/>
          </w:tcPr>
          <w:p w14:paraId="7C8ED17F" w14:textId="77777777" w:rsidR="00121EDE" w:rsidRPr="008D71AD" w:rsidRDefault="00121EDE" w:rsidP="00C726BB">
            <w:pPr>
              <w:jc w:val="center"/>
              <w:rPr>
                <w:b/>
                <w:bCs/>
              </w:rPr>
            </w:pPr>
            <w:r w:rsidRPr="008D71AD">
              <w:rPr>
                <w:b/>
                <w:bCs/>
              </w:rPr>
              <w:t>$</w:t>
            </w:r>
            <w:r>
              <w:rPr>
                <w:b/>
                <w:bCs/>
              </w:rPr>
              <w:t>441</w:t>
            </w:r>
            <w:r w:rsidRPr="008D71AD">
              <w:rPr>
                <w:b/>
                <w:bCs/>
              </w:rPr>
              <w:t>,</w:t>
            </w:r>
            <w:r>
              <w:rPr>
                <w:b/>
                <w:bCs/>
              </w:rPr>
              <w:t>371</w:t>
            </w:r>
            <w:r w:rsidRPr="008D71AD">
              <w:rPr>
                <w:b/>
                <w:bCs/>
              </w:rPr>
              <w:t>.</w:t>
            </w:r>
            <w:r>
              <w:rPr>
                <w:b/>
                <w:bCs/>
              </w:rPr>
              <w:t>86</w:t>
            </w:r>
          </w:p>
        </w:tc>
      </w:tr>
      <w:tr w:rsidR="00121EDE" w:rsidRPr="005307D0" w14:paraId="41C5D628" w14:textId="77777777" w:rsidTr="00C726BB">
        <w:tc>
          <w:tcPr>
            <w:tcW w:w="5528" w:type="dxa"/>
          </w:tcPr>
          <w:p w14:paraId="63786F9F" w14:textId="77777777" w:rsidR="00121EDE" w:rsidRPr="005307D0" w:rsidRDefault="00121EDE" w:rsidP="00C726BB">
            <w:pPr>
              <w:spacing w:after="21"/>
            </w:pPr>
            <w:r w:rsidRPr="005307D0">
              <w:t xml:space="preserve">Licencias, permisos o autorización de giros con venta de bebidas alcohólicas  </w:t>
            </w:r>
          </w:p>
        </w:tc>
        <w:tc>
          <w:tcPr>
            <w:tcW w:w="2018" w:type="dxa"/>
            <w:vAlign w:val="center"/>
          </w:tcPr>
          <w:p w14:paraId="1E5F1C1A" w14:textId="77777777" w:rsidR="00121EDE" w:rsidRPr="005307D0" w:rsidRDefault="00121EDE" w:rsidP="00C726BB">
            <w:pPr>
              <w:jc w:val="center"/>
            </w:pPr>
            <w:r w:rsidRPr="005307D0">
              <w:t>$396,937.26</w:t>
            </w:r>
          </w:p>
        </w:tc>
      </w:tr>
      <w:tr w:rsidR="00121EDE" w:rsidRPr="005307D0" w14:paraId="75F682D8" w14:textId="77777777" w:rsidTr="00C726BB">
        <w:tc>
          <w:tcPr>
            <w:tcW w:w="5528" w:type="dxa"/>
          </w:tcPr>
          <w:p w14:paraId="5DB585A9" w14:textId="77777777" w:rsidR="00121EDE" w:rsidRPr="005307D0" w:rsidRDefault="00121EDE" w:rsidP="00C726BB">
            <w:pPr>
              <w:spacing w:after="21"/>
            </w:pPr>
            <w:r w:rsidRPr="005307D0">
              <w:t xml:space="preserve">Licencias, permisos o autorización de giros con servicios de bebidas alcohólicas  </w:t>
            </w:r>
          </w:p>
        </w:tc>
        <w:tc>
          <w:tcPr>
            <w:tcW w:w="2018" w:type="dxa"/>
            <w:vAlign w:val="center"/>
          </w:tcPr>
          <w:p w14:paraId="17D58907" w14:textId="77777777" w:rsidR="00121EDE" w:rsidRPr="005307D0" w:rsidRDefault="00121EDE" w:rsidP="00C726BB">
            <w:pPr>
              <w:jc w:val="center"/>
            </w:pPr>
            <w:r w:rsidRPr="005307D0">
              <w:t>$14,434.60</w:t>
            </w:r>
          </w:p>
        </w:tc>
      </w:tr>
      <w:tr w:rsidR="00121EDE" w:rsidRPr="005307D0" w14:paraId="3B6686B0" w14:textId="77777777" w:rsidTr="00C726BB">
        <w:tc>
          <w:tcPr>
            <w:tcW w:w="5528" w:type="dxa"/>
          </w:tcPr>
          <w:p w14:paraId="0D06863E" w14:textId="77777777" w:rsidR="00121EDE" w:rsidRPr="005307D0" w:rsidRDefault="00121EDE" w:rsidP="00C726BB">
            <w:pPr>
              <w:spacing w:after="21"/>
            </w:pPr>
            <w:r w:rsidRPr="005307D0">
              <w:t xml:space="preserve">Licencias, permisos o autorización de otros conceptos distintos a los anteriores giros con bebidas alcohólicas  </w:t>
            </w:r>
          </w:p>
        </w:tc>
        <w:tc>
          <w:tcPr>
            <w:tcW w:w="2018" w:type="dxa"/>
            <w:vAlign w:val="center"/>
          </w:tcPr>
          <w:p w14:paraId="4E58B00B" w14:textId="77777777" w:rsidR="00121EDE" w:rsidRPr="005307D0" w:rsidRDefault="00121EDE" w:rsidP="00C726BB">
            <w:pPr>
              <w:jc w:val="center"/>
            </w:pPr>
            <w:r w:rsidRPr="005307D0">
              <w:t>$0.00</w:t>
            </w:r>
          </w:p>
        </w:tc>
      </w:tr>
      <w:tr w:rsidR="00121EDE" w:rsidRPr="005307D0" w14:paraId="29DA28A0" w14:textId="77777777" w:rsidTr="00C726BB">
        <w:tc>
          <w:tcPr>
            <w:tcW w:w="5528" w:type="dxa"/>
          </w:tcPr>
          <w:p w14:paraId="6749EEF8" w14:textId="77777777" w:rsidR="00121EDE" w:rsidRPr="005307D0" w:rsidRDefault="00121EDE" w:rsidP="00C726BB">
            <w:pPr>
              <w:spacing w:after="21"/>
            </w:pPr>
            <w:r w:rsidRPr="005307D0">
              <w:t>Permisos para el funcionamiento de horario extraordinario.</w:t>
            </w:r>
          </w:p>
        </w:tc>
        <w:tc>
          <w:tcPr>
            <w:tcW w:w="2018" w:type="dxa"/>
            <w:vAlign w:val="center"/>
          </w:tcPr>
          <w:p w14:paraId="1A61828D" w14:textId="77777777" w:rsidR="00121EDE" w:rsidRPr="005307D0" w:rsidRDefault="00121EDE" w:rsidP="00C726BB">
            <w:pPr>
              <w:jc w:val="center"/>
            </w:pPr>
            <w:r w:rsidRPr="005307D0">
              <w:t>$30,000.00</w:t>
            </w:r>
          </w:p>
        </w:tc>
      </w:tr>
      <w:tr w:rsidR="00121EDE" w:rsidRPr="005307D0" w14:paraId="7998C340" w14:textId="77777777" w:rsidTr="00C726BB">
        <w:tc>
          <w:tcPr>
            <w:tcW w:w="5528" w:type="dxa"/>
          </w:tcPr>
          <w:p w14:paraId="31554DF4" w14:textId="77777777" w:rsidR="00121EDE" w:rsidRPr="005307D0" w:rsidRDefault="00121EDE" w:rsidP="00C726BB">
            <w:pPr>
              <w:spacing w:after="21"/>
              <w:rPr>
                <w:b/>
                <w:bCs/>
              </w:rPr>
            </w:pPr>
            <w:r w:rsidRPr="005307D0">
              <w:rPr>
                <w:b/>
                <w:bCs/>
              </w:rPr>
              <w:t xml:space="preserve">Licencias y permisos para anuncios  </w:t>
            </w:r>
          </w:p>
        </w:tc>
        <w:tc>
          <w:tcPr>
            <w:tcW w:w="2018" w:type="dxa"/>
            <w:vAlign w:val="center"/>
          </w:tcPr>
          <w:p w14:paraId="309C5C96" w14:textId="77777777" w:rsidR="00121EDE" w:rsidRPr="00B9148F" w:rsidRDefault="00121EDE" w:rsidP="00C726BB">
            <w:pPr>
              <w:jc w:val="center"/>
              <w:rPr>
                <w:b/>
                <w:bCs/>
              </w:rPr>
            </w:pPr>
            <w:r w:rsidRPr="00B9148F">
              <w:rPr>
                <w:b/>
                <w:bCs/>
              </w:rPr>
              <w:t>$204,164.69</w:t>
            </w:r>
          </w:p>
        </w:tc>
      </w:tr>
      <w:tr w:rsidR="00121EDE" w:rsidRPr="005307D0" w14:paraId="0F1D7D1E" w14:textId="77777777" w:rsidTr="00C726BB">
        <w:tc>
          <w:tcPr>
            <w:tcW w:w="5528" w:type="dxa"/>
          </w:tcPr>
          <w:p w14:paraId="74876981" w14:textId="77777777" w:rsidR="00121EDE" w:rsidRPr="005307D0" w:rsidRDefault="00121EDE" w:rsidP="00C726BB">
            <w:pPr>
              <w:spacing w:after="21"/>
            </w:pPr>
            <w:r w:rsidRPr="005307D0">
              <w:t xml:space="preserve">Licencias y permisos de anuncios permanentes  </w:t>
            </w:r>
          </w:p>
        </w:tc>
        <w:tc>
          <w:tcPr>
            <w:tcW w:w="2018" w:type="dxa"/>
            <w:vAlign w:val="center"/>
          </w:tcPr>
          <w:p w14:paraId="09E7726D" w14:textId="77777777" w:rsidR="00121EDE" w:rsidRPr="005307D0" w:rsidRDefault="00121EDE" w:rsidP="00C726BB">
            <w:pPr>
              <w:jc w:val="center"/>
            </w:pPr>
            <w:r w:rsidRPr="005307D0">
              <w:t>$189,164.69</w:t>
            </w:r>
          </w:p>
        </w:tc>
      </w:tr>
      <w:tr w:rsidR="00121EDE" w:rsidRPr="005307D0" w14:paraId="1A424E38" w14:textId="77777777" w:rsidTr="00C726BB">
        <w:tc>
          <w:tcPr>
            <w:tcW w:w="5528" w:type="dxa"/>
          </w:tcPr>
          <w:p w14:paraId="7955A03E" w14:textId="77777777" w:rsidR="00121EDE" w:rsidRPr="005307D0" w:rsidRDefault="00121EDE" w:rsidP="00C726BB">
            <w:pPr>
              <w:spacing w:after="21"/>
            </w:pPr>
            <w:r w:rsidRPr="005307D0">
              <w:t xml:space="preserve">Licencias y permisos de anuncios eventuales  </w:t>
            </w:r>
          </w:p>
        </w:tc>
        <w:tc>
          <w:tcPr>
            <w:tcW w:w="2018" w:type="dxa"/>
            <w:vAlign w:val="center"/>
          </w:tcPr>
          <w:p w14:paraId="64F15B24" w14:textId="77777777" w:rsidR="00121EDE" w:rsidRPr="005307D0" w:rsidRDefault="00121EDE" w:rsidP="00C726BB">
            <w:pPr>
              <w:jc w:val="center"/>
            </w:pPr>
            <w:r w:rsidRPr="005307D0">
              <w:t>$15,000.00</w:t>
            </w:r>
          </w:p>
        </w:tc>
      </w:tr>
      <w:tr w:rsidR="00121EDE" w:rsidRPr="005307D0" w14:paraId="703A9A13" w14:textId="77777777" w:rsidTr="00C726BB">
        <w:tc>
          <w:tcPr>
            <w:tcW w:w="5528" w:type="dxa"/>
          </w:tcPr>
          <w:p w14:paraId="7CBF8186" w14:textId="77777777" w:rsidR="00121EDE" w:rsidRPr="005307D0" w:rsidRDefault="00121EDE" w:rsidP="00C726BB">
            <w:pPr>
              <w:spacing w:after="21"/>
            </w:pPr>
            <w:r w:rsidRPr="005307D0">
              <w:t xml:space="preserve">Licencias y permisos de anunció distintos a los anteriores  </w:t>
            </w:r>
          </w:p>
        </w:tc>
        <w:tc>
          <w:tcPr>
            <w:tcW w:w="2018" w:type="dxa"/>
            <w:vAlign w:val="center"/>
          </w:tcPr>
          <w:p w14:paraId="59D8E0F2" w14:textId="77777777" w:rsidR="00121EDE" w:rsidRPr="005307D0" w:rsidRDefault="00121EDE" w:rsidP="00C726BB">
            <w:pPr>
              <w:jc w:val="center"/>
            </w:pPr>
            <w:r w:rsidRPr="005307D0">
              <w:t>$0.00</w:t>
            </w:r>
          </w:p>
        </w:tc>
      </w:tr>
      <w:tr w:rsidR="00121EDE" w:rsidRPr="005307D0" w14:paraId="4A51E504" w14:textId="77777777" w:rsidTr="00C726BB">
        <w:tc>
          <w:tcPr>
            <w:tcW w:w="5528" w:type="dxa"/>
          </w:tcPr>
          <w:p w14:paraId="1335B5E7" w14:textId="77777777" w:rsidR="00121EDE" w:rsidRPr="005307D0" w:rsidRDefault="00121EDE" w:rsidP="00C726BB">
            <w:pPr>
              <w:spacing w:after="21"/>
              <w:rPr>
                <w:b/>
                <w:bCs/>
              </w:rPr>
            </w:pPr>
            <w:r w:rsidRPr="005307D0">
              <w:rPr>
                <w:b/>
                <w:bCs/>
              </w:rPr>
              <w:t xml:space="preserve">Licencias de construcción, reconstrucción, reparación o demolición de obras  </w:t>
            </w:r>
          </w:p>
        </w:tc>
        <w:tc>
          <w:tcPr>
            <w:tcW w:w="2018" w:type="dxa"/>
            <w:vAlign w:val="center"/>
          </w:tcPr>
          <w:p w14:paraId="0E902115" w14:textId="77777777" w:rsidR="00121EDE" w:rsidRPr="00494E1E" w:rsidRDefault="00121EDE" w:rsidP="00C726BB">
            <w:pPr>
              <w:jc w:val="center"/>
              <w:rPr>
                <w:b/>
                <w:bCs/>
              </w:rPr>
            </w:pPr>
            <w:r w:rsidRPr="00494E1E">
              <w:rPr>
                <w:b/>
                <w:bCs/>
              </w:rPr>
              <w:t>$226,104.79</w:t>
            </w:r>
          </w:p>
        </w:tc>
      </w:tr>
      <w:tr w:rsidR="00121EDE" w:rsidRPr="005307D0" w14:paraId="059EDA7B" w14:textId="77777777" w:rsidTr="00C726BB">
        <w:tc>
          <w:tcPr>
            <w:tcW w:w="5528" w:type="dxa"/>
          </w:tcPr>
          <w:p w14:paraId="42CBA1BF" w14:textId="77777777" w:rsidR="00121EDE" w:rsidRPr="005307D0" w:rsidRDefault="00121EDE" w:rsidP="00C726BB">
            <w:pPr>
              <w:spacing w:after="21"/>
            </w:pPr>
            <w:r w:rsidRPr="005307D0">
              <w:t xml:space="preserve">Licencias de construcción  </w:t>
            </w:r>
          </w:p>
        </w:tc>
        <w:tc>
          <w:tcPr>
            <w:tcW w:w="2018" w:type="dxa"/>
            <w:vAlign w:val="center"/>
          </w:tcPr>
          <w:p w14:paraId="1908E751" w14:textId="77777777" w:rsidR="00121EDE" w:rsidRPr="005307D0" w:rsidRDefault="00121EDE" w:rsidP="00C726BB">
            <w:pPr>
              <w:jc w:val="center"/>
            </w:pPr>
            <w:r w:rsidRPr="005307D0">
              <w:t>$197,389.69</w:t>
            </w:r>
          </w:p>
        </w:tc>
      </w:tr>
      <w:tr w:rsidR="00121EDE" w:rsidRPr="005307D0" w14:paraId="58EF3F9E" w14:textId="77777777" w:rsidTr="00C726BB">
        <w:tc>
          <w:tcPr>
            <w:tcW w:w="5528" w:type="dxa"/>
          </w:tcPr>
          <w:p w14:paraId="3A30622C" w14:textId="77777777" w:rsidR="00121EDE" w:rsidRPr="005307D0" w:rsidRDefault="00121EDE" w:rsidP="00C726BB">
            <w:pPr>
              <w:spacing w:after="21"/>
            </w:pPr>
            <w:r w:rsidRPr="005307D0">
              <w:t xml:space="preserve">Licencias para demolición  </w:t>
            </w:r>
          </w:p>
        </w:tc>
        <w:tc>
          <w:tcPr>
            <w:tcW w:w="2018" w:type="dxa"/>
            <w:vAlign w:val="center"/>
          </w:tcPr>
          <w:p w14:paraId="6D330261" w14:textId="77777777" w:rsidR="00121EDE" w:rsidRPr="005307D0" w:rsidRDefault="00121EDE" w:rsidP="00C726BB">
            <w:pPr>
              <w:jc w:val="center"/>
            </w:pPr>
            <w:r w:rsidRPr="005307D0">
              <w:t>$18,715.10</w:t>
            </w:r>
          </w:p>
        </w:tc>
      </w:tr>
      <w:tr w:rsidR="00121EDE" w:rsidRPr="005307D0" w14:paraId="3978DA9E" w14:textId="77777777" w:rsidTr="00C726BB">
        <w:tc>
          <w:tcPr>
            <w:tcW w:w="5528" w:type="dxa"/>
          </w:tcPr>
          <w:p w14:paraId="6D687E51" w14:textId="77777777" w:rsidR="00121EDE" w:rsidRPr="005307D0" w:rsidRDefault="00121EDE" w:rsidP="00C726BB">
            <w:pPr>
              <w:spacing w:after="21"/>
            </w:pPr>
            <w:r w:rsidRPr="005307D0">
              <w:t xml:space="preserve">Licencias para remodelación  </w:t>
            </w:r>
          </w:p>
        </w:tc>
        <w:tc>
          <w:tcPr>
            <w:tcW w:w="2018" w:type="dxa"/>
            <w:vAlign w:val="center"/>
          </w:tcPr>
          <w:p w14:paraId="5CC2D52C" w14:textId="77777777" w:rsidR="00121EDE" w:rsidRPr="005307D0" w:rsidRDefault="00121EDE" w:rsidP="00C726BB">
            <w:pPr>
              <w:jc w:val="center"/>
            </w:pPr>
            <w:r w:rsidRPr="005307D0">
              <w:t>$10,000.00</w:t>
            </w:r>
          </w:p>
        </w:tc>
      </w:tr>
      <w:tr w:rsidR="00121EDE" w:rsidRPr="005307D0" w14:paraId="5927C6E2" w14:textId="77777777" w:rsidTr="00C726BB">
        <w:tc>
          <w:tcPr>
            <w:tcW w:w="5528" w:type="dxa"/>
          </w:tcPr>
          <w:p w14:paraId="6C67ACDF" w14:textId="77777777" w:rsidR="00121EDE" w:rsidRPr="005307D0" w:rsidRDefault="00121EDE" w:rsidP="00C726BB">
            <w:pPr>
              <w:spacing w:after="21"/>
            </w:pPr>
            <w:r w:rsidRPr="005307D0">
              <w:t xml:space="preserve">Licencias para reconstrucción, reestructuración o adaptación  </w:t>
            </w:r>
          </w:p>
        </w:tc>
        <w:tc>
          <w:tcPr>
            <w:tcW w:w="2018" w:type="dxa"/>
            <w:vAlign w:val="center"/>
          </w:tcPr>
          <w:p w14:paraId="605FE02B" w14:textId="77777777" w:rsidR="00121EDE" w:rsidRPr="005307D0" w:rsidRDefault="00121EDE" w:rsidP="00C726BB">
            <w:pPr>
              <w:jc w:val="center"/>
            </w:pPr>
            <w:r w:rsidRPr="005307D0">
              <w:t>$0.00</w:t>
            </w:r>
          </w:p>
        </w:tc>
      </w:tr>
      <w:tr w:rsidR="00121EDE" w:rsidRPr="005307D0" w14:paraId="23446F1F" w14:textId="77777777" w:rsidTr="00C726BB">
        <w:tc>
          <w:tcPr>
            <w:tcW w:w="5528" w:type="dxa"/>
          </w:tcPr>
          <w:p w14:paraId="6605B034" w14:textId="77777777" w:rsidR="00121EDE" w:rsidRPr="005307D0" w:rsidRDefault="00121EDE" w:rsidP="00C726BB">
            <w:pPr>
              <w:spacing w:after="21"/>
            </w:pPr>
            <w:r w:rsidRPr="005307D0">
              <w:t xml:space="preserve">Licencias para ocupación provisional en la vía pública  </w:t>
            </w:r>
          </w:p>
        </w:tc>
        <w:tc>
          <w:tcPr>
            <w:tcW w:w="2018" w:type="dxa"/>
            <w:vAlign w:val="center"/>
          </w:tcPr>
          <w:p w14:paraId="0345AE82" w14:textId="77777777" w:rsidR="00121EDE" w:rsidRPr="005307D0" w:rsidRDefault="00121EDE" w:rsidP="00C726BB">
            <w:pPr>
              <w:jc w:val="center"/>
            </w:pPr>
            <w:r w:rsidRPr="005307D0">
              <w:t>$0.00</w:t>
            </w:r>
          </w:p>
        </w:tc>
      </w:tr>
      <w:tr w:rsidR="00121EDE" w:rsidRPr="005307D0" w14:paraId="336DD799" w14:textId="77777777" w:rsidTr="00C726BB">
        <w:tc>
          <w:tcPr>
            <w:tcW w:w="5528" w:type="dxa"/>
          </w:tcPr>
          <w:p w14:paraId="1367AD17" w14:textId="77777777" w:rsidR="00121EDE" w:rsidRPr="005307D0" w:rsidRDefault="00121EDE" w:rsidP="00C726BB">
            <w:pPr>
              <w:spacing w:after="21"/>
            </w:pPr>
            <w:r w:rsidRPr="005307D0">
              <w:t xml:space="preserve">Licencias similares no previstas en las anteriores  </w:t>
            </w:r>
          </w:p>
        </w:tc>
        <w:tc>
          <w:tcPr>
            <w:tcW w:w="2018" w:type="dxa"/>
            <w:vAlign w:val="center"/>
          </w:tcPr>
          <w:p w14:paraId="0B681803" w14:textId="77777777" w:rsidR="00121EDE" w:rsidRPr="005307D0" w:rsidRDefault="00121EDE" w:rsidP="00C726BB">
            <w:pPr>
              <w:jc w:val="center"/>
            </w:pPr>
            <w:r w:rsidRPr="005307D0">
              <w:t>$0.00</w:t>
            </w:r>
          </w:p>
        </w:tc>
      </w:tr>
      <w:tr w:rsidR="00121EDE" w:rsidRPr="005307D0" w14:paraId="37FDB993" w14:textId="77777777" w:rsidTr="00C726BB">
        <w:tc>
          <w:tcPr>
            <w:tcW w:w="5528" w:type="dxa"/>
          </w:tcPr>
          <w:p w14:paraId="17F4DE61" w14:textId="77777777" w:rsidR="00121EDE" w:rsidRPr="005307D0" w:rsidRDefault="00121EDE" w:rsidP="00C726BB">
            <w:pPr>
              <w:spacing w:after="21"/>
              <w:rPr>
                <w:b/>
                <w:bCs/>
              </w:rPr>
            </w:pPr>
            <w:r w:rsidRPr="005307D0">
              <w:rPr>
                <w:b/>
                <w:bCs/>
              </w:rPr>
              <w:t xml:space="preserve">Alineamiento, designación de número oficial e inspección  </w:t>
            </w:r>
          </w:p>
        </w:tc>
        <w:tc>
          <w:tcPr>
            <w:tcW w:w="2018" w:type="dxa"/>
            <w:vAlign w:val="center"/>
          </w:tcPr>
          <w:p w14:paraId="2803E1E4" w14:textId="77777777" w:rsidR="00121EDE" w:rsidRPr="00494E1E" w:rsidRDefault="00121EDE" w:rsidP="00C726BB">
            <w:pPr>
              <w:jc w:val="center"/>
              <w:rPr>
                <w:b/>
                <w:bCs/>
              </w:rPr>
            </w:pPr>
            <w:r w:rsidRPr="00494E1E">
              <w:rPr>
                <w:b/>
                <w:bCs/>
              </w:rPr>
              <w:t>$25,279.90</w:t>
            </w:r>
          </w:p>
        </w:tc>
      </w:tr>
      <w:tr w:rsidR="00121EDE" w:rsidRPr="005307D0" w14:paraId="6D2EC60A" w14:textId="77777777" w:rsidTr="00C726BB">
        <w:tc>
          <w:tcPr>
            <w:tcW w:w="5528" w:type="dxa"/>
          </w:tcPr>
          <w:p w14:paraId="1BC51CC3" w14:textId="77777777" w:rsidR="00121EDE" w:rsidRPr="0069694B" w:rsidRDefault="00121EDE" w:rsidP="00C726BB">
            <w:pPr>
              <w:spacing w:after="21"/>
            </w:pPr>
            <w:r w:rsidRPr="0069694B">
              <w:t xml:space="preserve">Alineamiento  </w:t>
            </w:r>
          </w:p>
        </w:tc>
        <w:tc>
          <w:tcPr>
            <w:tcW w:w="2018" w:type="dxa"/>
            <w:vAlign w:val="center"/>
          </w:tcPr>
          <w:p w14:paraId="73ED2EF1" w14:textId="77777777" w:rsidR="00121EDE" w:rsidRPr="0069694B" w:rsidRDefault="00121EDE" w:rsidP="00C726BB">
            <w:pPr>
              <w:jc w:val="center"/>
            </w:pPr>
            <w:r w:rsidRPr="0069694B">
              <w:t>$18,833.55</w:t>
            </w:r>
          </w:p>
        </w:tc>
      </w:tr>
      <w:tr w:rsidR="00121EDE" w:rsidRPr="005307D0" w14:paraId="460EB122" w14:textId="77777777" w:rsidTr="00C726BB">
        <w:tc>
          <w:tcPr>
            <w:tcW w:w="5528" w:type="dxa"/>
          </w:tcPr>
          <w:p w14:paraId="36705C74" w14:textId="77777777" w:rsidR="00121EDE" w:rsidRPr="0069694B" w:rsidRDefault="00121EDE" w:rsidP="00C726BB">
            <w:pPr>
              <w:spacing w:after="21"/>
            </w:pPr>
            <w:r w:rsidRPr="0069694B">
              <w:t xml:space="preserve">Designación de número oficial  </w:t>
            </w:r>
          </w:p>
        </w:tc>
        <w:tc>
          <w:tcPr>
            <w:tcW w:w="2018" w:type="dxa"/>
            <w:vAlign w:val="center"/>
          </w:tcPr>
          <w:p w14:paraId="0F979A7F" w14:textId="77777777" w:rsidR="00121EDE" w:rsidRPr="0069694B" w:rsidRDefault="00121EDE" w:rsidP="00C726BB">
            <w:pPr>
              <w:jc w:val="center"/>
            </w:pPr>
            <w:r w:rsidRPr="0069694B">
              <w:t>$6,446.35</w:t>
            </w:r>
          </w:p>
        </w:tc>
      </w:tr>
      <w:tr w:rsidR="00121EDE" w:rsidRPr="005307D0" w14:paraId="3B830132" w14:textId="77777777" w:rsidTr="00C726BB">
        <w:tc>
          <w:tcPr>
            <w:tcW w:w="5528" w:type="dxa"/>
          </w:tcPr>
          <w:p w14:paraId="3CAE4BA1" w14:textId="77777777" w:rsidR="00121EDE" w:rsidRPr="0069694B" w:rsidRDefault="00121EDE" w:rsidP="00C726BB">
            <w:pPr>
              <w:spacing w:after="21"/>
            </w:pPr>
            <w:r w:rsidRPr="0069694B">
              <w:t xml:space="preserve">Inspección de valor sobre inmuebles  </w:t>
            </w:r>
          </w:p>
        </w:tc>
        <w:tc>
          <w:tcPr>
            <w:tcW w:w="2018" w:type="dxa"/>
            <w:vAlign w:val="center"/>
          </w:tcPr>
          <w:p w14:paraId="05983702" w14:textId="77777777" w:rsidR="00121EDE" w:rsidRPr="0069694B" w:rsidRDefault="00121EDE" w:rsidP="00C726BB">
            <w:pPr>
              <w:jc w:val="center"/>
            </w:pPr>
            <w:r w:rsidRPr="0069694B">
              <w:t>$0.00</w:t>
            </w:r>
          </w:p>
        </w:tc>
      </w:tr>
      <w:tr w:rsidR="00121EDE" w:rsidRPr="005307D0" w14:paraId="57B1D3D6" w14:textId="77777777" w:rsidTr="00C726BB">
        <w:tc>
          <w:tcPr>
            <w:tcW w:w="5528" w:type="dxa"/>
          </w:tcPr>
          <w:p w14:paraId="2BD1C138" w14:textId="77777777" w:rsidR="00121EDE" w:rsidRPr="0069694B" w:rsidRDefault="00121EDE" w:rsidP="00C726BB">
            <w:pPr>
              <w:spacing w:after="21"/>
            </w:pPr>
            <w:r w:rsidRPr="0069694B">
              <w:t xml:space="preserve">Otros servicios similares  </w:t>
            </w:r>
          </w:p>
        </w:tc>
        <w:tc>
          <w:tcPr>
            <w:tcW w:w="2018" w:type="dxa"/>
            <w:vAlign w:val="center"/>
          </w:tcPr>
          <w:p w14:paraId="28EE43F5" w14:textId="77777777" w:rsidR="00121EDE" w:rsidRPr="0069694B" w:rsidRDefault="00121EDE" w:rsidP="00C726BB">
            <w:pPr>
              <w:jc w:val="center"/>
            </w:pPr>
            <w:r w:rsidRPr="0069694B">
              <w:t>$0.00</w:t>
            </w:r>
          </w:p>
        </w:tc>
      </w:tr>
      <w:tr w:rsidR="00121EDE" w:rsidRPr="005307D0" w14:paraId="5037DCAE" w14:textId="77777777" w:rsidTr="00C726BB">
        <w:tc>
          <w:tcPr>
            <w:tcW w:w="5528" w:type="dxa"/>
          </w:tcPr>
          <w:p w14:paraId="5C189DAB" w14:textId="77777777" w:rsidR="00121EDE" w:rsidRPr="0069694B" w:rsidRDefault="00121EDE" w:rsidP="00C726BB">
            <w:pPr>
              <w:spacing w:after="21"/>
              <w:rPr>
                <w:b/>
                <w:bCs/>
              </w:rPr>
            </w:pPr>
            <w:r w:rsidRPr="0069694B">
              <w:rPr>
                <w:b/>
                <w:bCs/>
              </w:rPr>
              <w:t xml:space="preserve">Licencias de cambio de régimen de propiedad y urbanización </w:t>
            </w:r>
          </w:p>
        </w:tc>
        <w:tc>
          <w:tcPr>
            <w:tcW w:w="2018" w:type="dxa"/>
            <w:vAlign w:val="center"/>
          </w:tcPr>
          <w:p w14:paraId="37659CA9" w14:textId="77777777" w:rsidR="00121EDE" w:rsidRPr="0069694B" w:rsidRDefault="00121EDE" w:rsidP="00C726BB">
            <w:pPr>
              <w:jc w:val="center"/>
              <w:rPr>
                <w:b/>
                <w:bCs/>
              </w:rPr>
            </w:pPr>
            <w:r w:rsidRPr="0069694B">
              <w:rPr>
                <w:b/>
                <w:bCs/>
              </w:rPr>
              <w:t>$329,356.70</w:t>
            </w:r>
          </w:p>
        </w:tc>
      </w:tr>
      <w:tr w:rsidR="00121EDE" w:rsidRPr="005307D0" w14:paraId="7D25C319" w14:textId="77777777" w:rsidTr="00C726BB">
        <w:tc>
          <w:tcPr>
            <w:tcW w:w="5528" w:type="dxa"/>
          </w:tcPr>
          <w:p w14:paraId="0A19DE86" w14:textId="77777777" w:rsidR="00121EDE" w:rsidRPr="0069694B" w:rsidRDefault="00121EDE" w:rsidP="00C726BB">
            <w:pPr>
              <w:spacing w:after="21"/>
            </w:pPr>
            <w:r w:rsidRPr="0069694B">
              <w:t xml:space="preserve">Licencia de cambio de régimen de propiedad  </w:t>
            </w:r>
          </w:p>
        </w:tc>
        <w:tc>
          <w:tcPr>
            <w:tcW w:w="2018" w:type="dxa"/>
            <w:vAlign w:val="center"/>
          </w:tcPr>
          <w:p w14:paraId="1D7A6FF5" w14:textId="77777777" w:rsidR="00121EDE" w:rsidRPr="0069694B" w:rsidRDefault="00121EDE" w:rsidP="00C726BB">
            <w:pPr>
              <w:jc w:val="center"/>
            </w:pPr>
            <w:r w:rsidRPr="0069694B">
              <w:t>$54,356.70</w:t>
            </w:r>
          </w:p>
        </w:tc>
      </w:tr>
      <w:tr w:rsidR="00121EDE" w:rsidRPr="005307D0" w14:paraId="2BB16615" w14:textId="77777777" w:rsidTr="00C726BB">
        <w:tc>
          <w:tcPr>
            <w:tcW w:w="5528" w:type="dxa"/>
          </w:tcPr>
          <w:p w14:paraId="2CBA7FA8" w14:textId="77777777" w:rsidR="00121EDE" w:rsidRPr="0069694B" w:rsidRDefault="00121EDE" w:rsidP="00C726BB">
            <w:pPr>
              <w:spacing w:after="21"/>
            </w:pPr>
            <w:r w:rsidRPr="0069694B">
              <w:t xml:space="preserve">Licencia de urbanización </w:t>
            </w:r>
          </w:p>
        </w:tc>
        <w:tc>
          <w:tcPr>
            <w:tcW w:w="2018" w:type="dxa"/>
            <w:vAlign w:val="center"/>
          </w:tcPr>
          <w:p w14:paraId="09C02754" w14:textId="77777777" w:rsidR="00121EDE" w:rsidRPr="0069694B" w:rsidRDefault="00121EDE" w:rsidP="00C726BB">
            <w:pPr>
              <w:jc w:val="center"/>
            </w:pPr>
            <w:r w:rsidRPr="0069694B">
              <w:t>$275,000.00</w:t>
            </w:r>
          </w:p>
        </w:tc>
      </w:tr>
      <w:tr w:rsidR="00121EDE" w:rsidRPr="005307D0" w14:paraId="19129C37" w14:textId="77777777" w:rsidTr="00C726BB">
        <w:tc>
          <w:tcPr>
            <w:tcW w:w="5528" w:type="dxa"/>
          </w:tcPr>
          <w:p w14:paraId="4FA5FFAE" w14:textId="77777777" w:rsidR="00121EDE" w:rsidRPr="0069694B" w:rsidRDefault="00121EDE" w:rsidP="00C726BB">
            <w:pPr>
              <w:spacing w:after="21"/>
            </w:pPr>
            <w:r w:rsidRPr="0069694B">
              <w:t>Peritaje, dictamen e inspección de carácter extraordinario</w:t>
            </w:r>
          </w:p>
        </w:tc>
        <w:tc>
          <w:tcPr>
            <w:tcW w:w="2018" w:type="dxa"/>
            <w:vAlign w:val="center"/>
          </w:tcPr>
          <w:p w14:paraId="2E4E9E10" w14:textId="77777777" w:rsidR="00121EDE" w:rsidRPr="0069694B" w:rsidRDefault="00121EDE" w:rsidP="00C726BB">
            <w:pPr>
              <w:jc w:val="center"/>
            </w:pPr>
            <w:r w:rsidRPr="0069694B">
              <w:t>$0.00</w:t>
            </w:r>
          </w:p>
        </w:tc>
      </w:tr>
      <w:tr w:rsidR="00121EDE" w:rsidRPr="005307D0" w14:paraId="220A7664" w14:textId="77777777" w:rsidTr="00C726BB">
        <w:tc>
          <w:tcPr>
            <w:tcW w:w="5528" w:type="dxa"/>
          </w:tcPr>
          <w:p w14:paraId="79FF99A2" w14:textId="77777777" w:rsidR="00121EDE" w:rsidRPr="001F4E33" w:rsidRDefault="00121EDE" w:rsidP="00C726BB">
            <w:pPr>
              <w:spacing w:after="21"/>
              <w:rPr>
                <w:b/>
                <w:bCs/>
              </w:rPr>
            </w:pPr>
            <w:r w:rsidRPr="001F4E33">
              <w:rPr>
                <w:b/>
                <w:bCs/>
              </w:rPr>
              <w:t xml:space="preserve">Servicios de obra  </w:t>
            </w:r>
          </w:p>
        </w:tc>
        <w:tc>
          <w:tcPr>
            <w:tcW w:w="2018" w:type="dxa"/>
            <w:vAlign w:val="center"/>
          </w:tcPr>
          <w:p w14:paraId="5DB5C9C5" w14:textId="77777777" w:rsidR="00121EDE" w:rsidRPr="001F4E33" w:rsidRDefault="00121EDE" w:rsidP="00C726BB">
            <w:pPr>
              <w:jc w:val="center"/>
              <w:rPr>
                <w:b/>
                <w:bCs/>
              </w:rPr>
            </w:pPr>
            <w:r w:rsidRPr="001F4E33">
              <w:rPr>
                <w:b/>
                <w:bCs/>
              </w:rPr>
              <w:t>$22,387.05</w:t>
            </w:r>
          </w:p>
        </w:tc>
      </w:tr>
      <w:tr w:rsidR="00121EDE" w:rsidRPr="005307D0" w14:paraId="5815A24B" w14:textId="77777777" w:rsidTr="00C726BB">
        <w:tc>
          <w:tcPr>
            <w:tcW w:w="5528" w:type="dxa"/>
          </w:tcPr>
          <w:p w14:paraId="066C9C6B" w14:textId="77777777" w:rsidR="00121EDE" w:rsidRPr="0069694B" w:rsidRDefault="00121EDE" w:rsidP="00C726BB">
            <w:pPr>
              <w:spacing w:after="21"/>
            </w:pPr>
            <w:r w:rsidRPr="0069694B">
              <w:t xml:space="preserve">Medición de terrenos  </w:t>
            </w:r>
          </w:p>
        </w:tc>
        <w:tc>
          <w:tcPr>
            <w:tcW w:w="2018" w:type="dxa"/>
            <w:vAlign w:val="center"/>
          </w:tcPr>
          <w:p w14:paraId="0FB9704B" w14:textId="77777777" w:rsidR="00121EDE" w:rsidRPr="0069694B" w:rsidRDefault="00121EDE" w:rsidP="00C726BB">
            <w:pPr>
              <w:jc w:val="center"/>
            </w:pPr>
            <w:r w:rsidRPr="0069694B">
              <w:t>$22,387.05</w:t>
            </w:r>
          </w:p>
        </w:tc>
      </w:tr>
      <w:tr w:rsidR="00121EDE" w:rsidRPr="005307D0" w14:paraId="5DE77B78" w14:textId="77777777" w:rsidTr="00C726BB">
        <w:tc>
          <w:tcPr>
            <w:tcW w:w="5528" w:type="dxa"/>
          </w:tcPr>
          <w:p w14:paraId="5100082A" w14:textId="77777777" w:rsidR="00121EDE" w:rsidRPr="0069694B" w:rsidRDefault="00121EDE" w:rsidP="00C726BB">
            <w:pPr>
              <w:spacing w:after="21"/>
            </w:pPr>
            <w:r w:rsidRPr="0069694B">
              <w:t xml:space="preserve">Autorización para romper pavimento, banquetas o machuelos  </w:t>
            </w:r>
          </w:p>
        </w:tc>
        <w:tc>
          <w:tcPr>
            <w:tcW w:w="2018" w:type="dxa"/>
            <w:vAlign w:val="center"/>
          </w:tcPr>
          <w:p w14:paraId="094602D6" w14:textId="77777777" w:rsidR="00121EDE" w:rsidRPr="0069694B" w:rsidRDefault="00121EDE" w:rsidP="00C726BB">
            <w:pPr>
              <w:jc w:val="center"/>
            </w:pPr>
            <w:r w:rsidRPr="0069694B">
              <w:t>$0.00</w:t>
            </w:r>
          </w:p>
        </w:tc>
      </w:tr>
      <w:tr w:rsidR="00121EDE" w:rsidRPr="005307D0" w14:paraId="5D56CD8E" w14:textId="77777777" w:rsidTr="00C726BB">
        <w:tc>
          <w:tcPr>
            <w:tcW w:w="5528" w:type="dxa"/>
          </w:tcPr>
          <w:p w14:paraId="14789F7C" w14:textId="77777777" w:rsidR="00121EDE" w:rsidRPr="0069694B" w:rsidRDefault="00121EDE" w:rsidP="00C726BB">
            <w:pPr>
              <w:spacing w:after="21"/>
            </w:pPr>
            <w:r>
              <w:t xml:space="preserve">Autorización para construcciones de infraestructura en la vía Pública. </w:t>
            </w:r>
          </w:p>
        </w:tc>
        <w:tc>
          <w:tcPr>
            <w:tcW w:w="2018" w:type="dxa"/>
            <w:vAlign w:val="center"/>
          </w:tcPr>
          <w:p w14:paraId="728B194F" w14:textId="77777777" w:rsidR="00121EDE" w:rsidRPr="0069694B" w:rsidRDefault="00121EDE" w:rsidP="00C726BB">
            <w:pPr>
              <w:jc w:val="center"/>
            </w:pPr>
            <w:r w:rsidRPr="00A937AA">
              <w:t>$0.00</w:t>
            </w:r>
          </w:p>
        </w:tc>
      </w:tr>
      <w:tr w:rsidR="00121EDE" w:rsidRPr="005307D0" w14:paraId="796340C5" w14:textId="77777777" w:rsidTr="00C726BB">
        <w:tc>
          <w:tcPr>
            <w:tcW w:w="5528" w:type="dxa"/>
          </w:tcPr>
          <w:p w14:paraId="6618A31D" w14:textId="77777777" w:rsidR="00121EDE" w:rsidRPr="0069694B" w:rsidRDefault="00121EDE" w:rsidP="00C726BB">
            <w:pPr>
              <w:spacing w:after="21"/>
            </w:pPr>
            <w:r w:rsidRPr="0069694B">
              <w:t xml:space="preserve">Autorización </w:t>
            </w:r>
            <w:r w:rsidRPr="001F4E33">
              <w:t>para</w:t>
            </w:r>
            <w:r>
              <w:t xml:space="preserve"> </w:t>
            </w:r>
            <w:r w:rsidRPr="001F4E33">
              <w:t xml:space="preserve">Regularizaciones de los registros de obra  </w:t>
            </w:r>
          </w:p>
        </w:tc>
        <w:tc>
          <w:tcPr>
            <w:tcW w:w="2018" w:type="dxa"/>
            <w:vAlign w:val="center"/>
          </w:tcPr>
          <w:p w14:paraId="5A368A44" w14:textId="77777777" w:rsidR="00121EDE" w:rsidRPr="0069694B" w:rsidRDefault="00121EDE" w:rsidP="00C726BB">
            <w:pPr>
              <w:jc w:val="center"/>
            </w:pPr>
            <w:r>
              <w:t>$0.00</w:t>
            </w:r>
          </w:p>
        </w:tc>
      </w:tr>
      <w:tr w:rsidR="00121EDE" w:rsidRPr="005307D0" w14:paraId="64F74923" w14:textId="77777777" w:rsidTr="00C726BB">
        <w:tc>
          <w:tcPr>
            <w:tcW w:w="5528" w:type="dxa"/>
          </w:tcPr>
          <w:p w14:paraId="6FB8BF3F" w14:textId="77777777" w:rsidR="00121EDE" w:rsidRPr="0069694B" w:rsidRDefault="00121EDE" w:rsidP="00C726BB">
            <w:pPr>
              <w:spacing w:after="21"/>
            </w:pPr>
            <w:r w:rsidRPr="0069694B">
              <w:lastRenderedPageBreak/>
              <w:t xml:space="preserve">Regularización de predios en zonas de origen ejidal destinados al uso de casa habitación  </w:t>
            </w:r>
          </w:p>
        </w:tc>
        <w:tc>
          <w:tcPr>
            <w:tcW w:w="2018" w:type="dxa"/>
            <w:vAlign w:val="center"/>
          </w:tcPr>
          <w:p w14:paraId="1D8DD37E" w14:textId="77777777" w:rsidR="00121EDE" w:rsidRPr="0069694B" w:rsidRDefault="00121EDE" w:rsidP="00C726BB">
            <w:pPr>
              <w:jc w:val="center"/>
            </w:pPr>
            <w:r w:rsidRPr="0069694B">
              <w:t>$0.00</w:t>
            </w:r>
          </w:p>
        </w:tc>
      </w:tr>
      <w:tr w:rsidR="00121EDE" w:rsidRPr="005307D0" w14:paraId="56194BCD" w14:textId="77777777" w:rsidTr="00C726BB">
        <w:tc>
          <w:tcPr>
            <w:tcW w:w="5528" w:type="dxa"/>
          </w:tcPr>
          <w:p w14:paraId="7DBD9EAD" w14:textId="77777777" w:rsidR="00121EDE" w:rsidRPr="0069694B" w:rsidRDefault="00121EDE" w:rsidP="00C726BB">
            <w:pPr>
              <w:spacing w:after="21"/>
            </w:pPr>
            <w:r w:rsidRPr="0069694B">
              <w:t xml:space="preserve">Regularización de edificaciones existentes de uso no habitacional en zonas de origen ejidal con antigüedad mayor a los 5 años  </w:t>
            </w:r>
          </w:p>
        </w:tc>
        <w:tc>
          <w:tcPr>
            <w:tcW w:w="2018" w:type="dxa"/>
            <w:vAlign w:val="center"/>
          </w:tcPr>
          <w:p w14:paraId="6E7D4051" w14:textId="77777777" w:rsidR="00121EDE" w:rsidRPr="0069694B" w:rsidRDefault="00121EDE" w:rsidP="00C726BB">
            <w:pPr>
              <w:jc w:val="center"/>
            </w:pPr>
            <w:r w:rsidRPr="0069694B">
              <w:t>$0.00</w:t>
            </w:r>
          </w:p>
        </w:tc>
      </w:tr>
      <w:tr w:rsidR="00121EDE" w:rsidRPr="005307D0" w14:paraId="59AFBF28" w14:textId="77777777" w:rsidTr="00C726BB">
        <w:tc>
          <w:tcPr>
            <w:tcW w:w="5528" w:type="dxa"/>
          </w:tcPr>
          <w:p w14:paraId="237DD25D" w14:textId="77777777" w:rsidR="00121EDE" w:rsidRPr="0069694B" w:rsidRDefault="00121EDE" w:rsidP="00C726BB">
            <w:pPr>
              <w:spacing w:after="21"/>
            </w:pPr>
            <w:r w:rsidRPr="0069694B">
              <w:t xml:space="preserve">Regularización de edificaciones existentes de uso no habitación en zonas de origen ejidal con antigüedad de hasta 5 años  </w:t>
            </w:r>
          </w:p>
        </w:tc>
        <w:tc>
          <w:tcPr>
            <w:tcW w:w="2018" w:type="dxa"/>
            <w:vAlign w:val="center"/>
          </w:tcPr>
          <w:p w14:paraId="2CFBF9ED" w14:textId="77777777" w:rsidR="00121EDE" w:rsidRPr="0069694B" w:rsidRDefault="00121EDE" w:rsidP="00C726BB">
            <w:pPr>
              <w:jc w:val="center"/>
            </w:pPr>
            <w:r w:rsidRPr="0069694B">
              <w:t>$0.00</w:t>
            </w:r>
          </w:p>
        </w:tc>
      </w:tr>
      <w:tr w:rsidR="00121EDE" w:rsidRPr="005307D0" w14:paraId="288524C2" w14:textId="77777777" w:rsidTr="00C726BB">
        <w:tc>
          <w:tcPr>
            <w:tcW w:w="5528" w:type="dxa"/>
          </w:tcPr>
          <w:p w14:paraId="46453500" w14:textId="77777777" w:rsidR="00121EDE" w:rsidRPr="00D034A9" w:rsidRDefault="00121EDE" w:rsidP="00C726BB">
            <w:pPr>
              <w:spacing w:after="21"/>
              <w:rPr>
                <w:b/>
                <w:bCs/>
              </w:rPr>
            </w:pPr>
            <w:r w:rsidRPr="00D034A9">
              <w:rPr>
                <w:b/>
                <w:bCs/>
              </w:rPr>
              <w:t xml:space="preserve">Servicios de Sanidad  </w:t>
            </w:r>
          </w:p>
        </w:tc>
        <w:tc>
          <w:tcPr>
            <w:tcW w:w="2018" w:type="dxa"/>
            <w:vAlign w:val="center"/>
          </w:tcPr>
          <w:p w14:paraId="680F282D" w14:textId="77777777" w:rsidR="00121EDE" w:rsidRPr="00D034A9" w:rsidRDefault="00121EDE" w:rsidP="00C726BB">
            <w:pPr>
              <w:jc w:val="center"/>
              <w:rPr>
                <w:b/>
                <w:bCs/>
              </w:rPr>
            </w:pPr>
            <w:r w:rsidRPr="00D034A9">
              <w:rPr>
                <w:b/>
                <w:bCs/>
              </w:rPr>
              <w:t>$13,310.13</w:t>
            </w:r>
          </w:p>
        </w:tc>
      </w:tr>
      <w:tr w:rsidR="00121EDE" w:rsidRPr="005307D0" w14:paraId="32AB78E8" w14:textId="77777777" w:rsidTr="00C726BB">
        <w:tc>
          <w:tcPr>
            <w:tcW w:w="5528" w:type="dxa"/>
          </w:tcPr>
          <w:p w14:paraId="16DFFB39" w14:textId="77777777" w:rsidR="00121EDE" w:rsidRPr="00A937AA" w:rsidRDefault="00121EDE" w:rsidP="00C726BB">
            <w:pPr>
              <w:spacing w:after="21"/>
            </w:pPr>
            <w:r w:rsidRPr="00A937AA">
              <w:t xml:space="preserve">Inhumaciones y </w:t>
            </w:r>
            <w:proofErr w:type="spellStart"/>
            <w:r w:rsidRPr="00A937AA">
              <w:t>Reinhumaciones</w:t>
            </w:r>
            <w:proofErr w:type="spellEnd"/>
            <w:r w:rsidRPr="00A937AA">
              <w:t xml:space="preserve">  </w:t>
            </w:r>
          </w:p>
        </w:tc>
        <w:tc>
          <w:tcPr>
            <w:tcW w:w="2018" w:type="dxa"/>
            <w:vAlign w:val="center"/>
          </w:tcPr>
          <w:p w14:paraId="29B57DE5" w14:textId="77777777" w:rsidR="00121EDE" w:rsidRPr="00A937AA" w:rsidRDefault="00121EDE" w:rsidP="00C726BB">
            <w:pPr>
              <w:jc w:val="center"/>
            </w:pPr>
            <w:r w:rsidRPr="00A937AA">
              <w:t>$11,456.13</w:t>
            </w:r>
          </w:p>
        </w:tc>
      </w:tr>
      <w:tr w:rsidR="00121EDE" w:rsidRPr="005307D0" w14:paraId="17DBF66F" w14:textId="77777777" w:rsidTr="00C726BB">
        <w:tc>
          <w:tcPr>
            <w:tcW w:w="5528" w:type="dxa"/>
          </w:tcPr>
          <w:p w14:paraId="774A3764" w14:textId="77777777" w:rsidR="00121EDE" w:rsidRPr="00A937AA" w:rsidRDefault="00121EDE" w:rsidP="00C726BB">
            <w:pPr>
              <w:spacing w:after="21"/>
            </w:pPr>
            <w:r w:rsidRPr="00A937AA">
              <w:t xml:space="preserve">Exhumaciones  </w:t>
            </w:r>
          </w:p>
        </w:tc>
        <w:tc>
          <w:tcPr>
            <w:tcW w:w="2018" w:type="dxa"/>
            <w:vAlign w:val="center"/>
          </w:tcPr>
          <w:p w14:paraId="753BF2BB" w14:textId="77777777" w:rsidR="00121EDE" w:rsidRPr="00A937AA" w:rsidRDefault="00121EDE" w:rsidP="00C726BB">
            <w:pPr>
              <w:jc w:val="center"/>
            </w:pPr>
            <w:r w:rsidRPr="00A937AA">
              <w:t>$0.00</w:t>
            </w:r>
          </w:p>
        </w:tc>
      </w:tr>
      <w:tr w:rsidR="00121EDE" w:rsidRPr="005307D0" w14:paraId="353DFF5C" w14:textId="77777777" w:rsidTr="00C726BB">
        <w:tc>
          <w:tcPr>
            <w:tcW w:w="5528" w:type="dxa"/>
          </w:tcPr>
          <w:p w14:paraId="6C89B599" w14:textId="77777777" w:rsidR="00121EDE" w:rsidRPr="00A937AA" w:rsidRDefault="00121EDE" w:rsidP="00C726BB">
            <w:pPr>
              <w:spacing w:after="21"/>
            </w:pPr>
            <w:r w:rsidRPr="00A937AA">
              <w:t xml:space="preserve">Servicio de cremación  </w:t>
            </w:r>
          </w:p>
        </w:tc>
        <w:tc>
          <w:tcPr>
            <w:tcW w:w="2018" w:type="dxa"/>
            <w:vAlign w:val="center"/>
          </w:tcPr>
          <w:p w14:paraId="7A088E0A" w14:textId="77777777" w:rsidR="00121EDE" w:rsidRPr="00A937AA" w:rsidRDefault="00121EDE" w:rsidP="00C726BB">
            <w:pPr>
              <w:jc w:val="center"/>
            </w:pPr>
            <w:r w:rsidRPr="00A937AA">
              <w:t>$0.00</w:t>
            </w:r>
          </w:p>
        </w:tc>
      </w:tr>
      <w:tr w:rsidR="00121EDE" w:rsidRPr="005307D0" w14:paraId="79AD45D6" w14:textId="77777777" w:rsidTr="00C726BB">
        <w:tc>
          <w:tcPr>
            <w:tcW w:w="5528" w:type="dxa"/>
          </w:tcPr>
          <w:p w14:paraId="267A2B4A" w14:textId="77777777" w:rsidR="00121EDE" w:rsidRPr="00A937AA" w:rsidRDefault="00121EDE" w:rsidP="00C726BB">
            <w:pPr>
              <w:spacing w:after="21"/>
            </w:pPr>
            <w:r w:rsidRPr="00A937AA">
              <w:t xml:space="preserve">Traslado de cadáveres fuera del municipio  </w:t>
            </w:r>
          </w:p>
        </w:tc>
        <w:tc>
          <w:tcPr>
            <w:tcW w:w="2018" w:type="dxa"/>
            <w:vAlign w:val="center"/>
          </w:tcPr>
          <w:p w14:paraId="37DB7892" w14:textId="77777777" w:rsidR="00121EDE" w:rsidRPr="00A937AA" w:rsidRDefault="00121EDE" w:rsidP="00C726BB">
            <w:pPr>
              <w:jc w:val="center"/>
            </w:pPr>
            <w:r w:rsidRPr="00A937AA">
              <w:t>$1,854.00</w:t>
            </w:r>
          </w:p>
        </w:tc>
      </w:tr>
      <w:tr w:rsidR="00121EDE" w:rsidRPr="005307D0" w14:paraId="3CE41EB7" w14:textId="77777777" w:rsidTr="00C726BB">
        <w:tc>
          <w:tcPr>
            <w:tcW w:w="5528" w:type="dxa"/>
          </w:tcPr>
          <w:p w14:paraId="075D29EB" w14:textId="77777777" w:rsidR="00121EDE" w:rsidRPr="00D034A9" w:rsidRDefault="00121EDE" w:rsidP="00C726BB">
            <w:pPr>
              <w:spacing w:after="21"/>
              <w:rPr>
                <w:b/>
                <w:bCs/>
              </w:rPr>
            </w:pPr>
            <w:r w:rsidRPr="00D034A9">
              <w:rPr>
                <w:b/>
                <w:bCs/>
              </w:rPr>
              <w:t xml:space="preserve">Servicio de limpieza, recolección, traslado, tratamiento y disposición final de residuos  </w:t>
            </w:r>
          </w:p>
        </w:tc>
        <w:tc>
          <w:tcPr>
            <w:tcW w:w="2018" w:type="dxa"/>
            <w:vAlign w:val="center"/>
          </w:tcPr>
          <w:p w14:paraId="1C1DC390" w14:textId="77777777" w:rsidR="00121EDE" w:rsidRPr="00D034A9" w:rsidRDefault="00121EDE" w:rsidP="00C726BB">
            <w:pPr>
              <w:jc w:val="center"/>
              <w:rPr>
                <w:b/>
                <w:bCs/>
              </w:rPr>
            </w:pPr>
            <w:r w:rsidRPr="00D034A9">
              <w:rPr>
                <w:b/>
                <w:bCs/>
              </w:rPr>
              <w:t>$110,000.00</w:t>
            </w:r>
          </w:p>
        </w:tc>
      </w:tr>
      <w:tr w:rsidR="00121EDE" w:rsidRPr="005307D0" w14:paraId="13E15558" w14:textId="77777777" w:rsidTr="00C726BB">
        <w:tc>
          <w:tcPr>
            <w:tcW w:w="5528" w:type="dxa"/>
          </w:tcPr>
          <w:p w14:paraId="167B1D30" w14:textId="77777777" w:rsidR="00121EDE" w:rsidRPr="00A937AA" w:rsidRDefault="00121EDE" w:rsidP="00C726BB">
            <w:pPr>
              <w:spacing w:after="21"/>
            </w:pPr>
            <w:r w:rsidRPr="00A937AA">
              <w:t xml:space="preserve">Recolección y traslado de basura, desechos o desperdicios no peligrosos  </w:t>
            </w:r>
          </w:p>
        </w:tc>
        <w:tc>
          <w:tcPr>
            <w:tcW w:w="2018" w:type="dxa"/>
            <w:vAlign w:val="center"/>
          </w:tcPr>
          <w:p w14:paraId="0C1B7197" w14:textId="77777777" w:rsidR="00121EDE" w:rsidRPr="00A937AA" w:rsidRDefault="00121EDE" w:rsidP="00C726BB">
            <w:pPr>
              <w:jc w:val="center"/>
            </w:pPr>
            <w:r w:rsidRPr="00A937AA">
              <w:t>$10,000.00</w:t>
            </w:r>
          </w:p>
        </w:tc>
      </w:tr>
      <w:tr w:rsidR="00121EDE" w:rsidRPr="005307D0" w14:paraId="72FB69D1" w14:textId="77777777" w:rsidTr="00C726BB">
        <w:tc>
          <w:tcPr>
            <w:tcW w:w="5528" w:type="dxa"/>
          </w:tcPr>
          <w:p w14:paraId="4693E03E" w14:textId="77777777" w:rsidR="00121EDE" w:rsidRPr="00A937AA" w:rsidRDefault="00121EDE" w:rsidP="00C726BB">
            <w:pPr>
              <w:spacing w:after="21"/>
            </w:pPr>
            <w:r w:rsidRPr="00A937AA">
              <w:t xml:space="preserve">Recolección y traslado de basura, desechos o desperdicios peligrosos  </w:t>
            </w:r>
          </w:p>
        </w:tc>
        <w:tc>
          <w:tcPr>
            <w:tcW w:w="2018" w:type="dxa"/>
            <w:vAlign w:val="center"/>
          </w:tcPr>
          <w:p w14:paraId="320E8B1B" w14:textId="77777777" w:rsidR="00121EDE" w:rsidRPr="00A937AA" w:rsidRDefault="00121EDE" w:rsidP="00C726BB">
            <w:pPr>
              <w:jc w:val="center"/>
            </w:pPr>
            <w:r w:rsidRPr="00A937AA">
              <w:t>$0.00</w:t>
            </w:r>
          </w:p>
        </w:tc>
      </w:tr>
      <w:tr w:rsidR="00121EDE" w:rsidRPr="005307D0" w14:paraId="1C1E60B5" w14:textId="77777777" w:rsidTr="00C726BB">
        <w:tc>
          <w:tcPr>
            <w:tcW w:w="5528" w:type="dxa"/>
          </w:tcPr>
          <w:p w14:paraId="32175D0E" w14:textId="77777777" w:rsidR="00121EDE" w:rsidRPr="00A937AA" w:rsidRDefault="00121EDE" w:rsidP="00C726BB">
            <w:pPr>
              <w:spacing w:after="21"/>
            </w:pPr>
            <w:r w:rsidRPr="00A937AA">
              <w:t xml:space="preserve">Limpieza de lotes baldíos, jardines, prados, banquetas y similares  </w:t>
            </w:r>
          </w:p>
        </w:tc>
        <w:tc>
          <w:tcPr>
            <w:tcW w:w="2018" w:type="dxa"/>
            <w:vAlign w:val="center"/>
          </w:tcPr>
          <w:p w14:paraId="4559ABBE" w14:textId="77777777" w:rsidR="00121EDE" w:rsidRPr="00A937AA" w:rsidRDefault="00121EDE" w:rsidP="00C726BB">
            <w:pPr>
              <w:jc w:val="center"/>
            </w:pPr>
            <w:r w:rsidRPr="00A937AA">
              <w:t>$0.00</w:t>
            </w:r>
          </w:p>
        </w:tc>
      </w:tr>
      <w:tr w:rsidR="00121EDE" w:rsidRPr="005307D0" w14:paraId="6D9D5E7B" w14:textId="77777777" w:rsidTr="00C726BB">
        <w:tc>
          <w:tcPr>
            <w:tcW w:w="5528" w:type="dxa"/>
          </w:tcPr>
          <w:p w14:paraId="5470BA92" w14:textId="77777777" w:rsidR="00121EDE" w:rsidRPr="00A937AA" w:rsidRDefault="00121EDE" w:rsidP="00C726BB">
            <w:pPr>
              <w:spacing w:after="21"/>
            </w:pPr>
            <w:r w:rsidRPr="00A937AA">
              <w:t xml:space="preserve">Servicio exclusivo de camiones de aseo  </w:t>
            </w:r>
          </w:p>
        </w:tc>
        <w:tc>
          <w:tcPr>
            <w:tcW w:w="2018" w:type="dxa"/>
            <w:vAlign w:val="center"/>
          </w:tcPr>
          <w:p w14:paraId="03B2636F" w14:textId="77777777" w:rsidR="00121EDE" w:rsidRPr="00A937AA" w:rsidRDefault="00121EDE" w:rsidP="00C726BB">
            <w:pPr>
              <w:jc w:val="center"/>
            </w:pPr>
            <w:r w:rsidRPr="00A937AA">
              <w:t>$0.00</w:t>
            </w:r>
          </w:p>
        </w:tc>
      </w:tr>
      <w:tr w:rsidR="00121EDE" w:rsidRPr="005307D0" w14:paraId="51969333" w14:textId="77777777" w:rsidTr="00C726BB">
        <w:tc>
          <w:tcPr>
            <w:tcW w:w="5528" w:type="dxa"/>
          </w:tcPr>
          <w:p w14:paraId="493E87A0" w14:textId="77777777" w:rsidR="00121EDE" w:rsidRPr="00A937AA" w:rsidRDefault="00121EDE" w:rsidP="00C726BB">
            <w:pPr>
              <w:spacing w:after="21"/>
            </w:pPr>
            <w:r w:rsidRPr="00A937AA">
              <w:t xml:space="preserve">Por utilizar tiraderos y rellenos sanitarios del municipio  </w:t>
            </w:r>
          </w:p>
        </w:tc>
        <w:tc>
          <w:tcPr>
            <w:tcW w:w="2018" w:type="dxa"/>
            <w:vAlign w:val="center"/>
          </w:tcPr>
          <w:p w14:paraId="7EE5D12C" w14:textId="77777777" w:rsidR="00121EDE" w:rsidRPr="00A937AA" w:rsidRDefault="00121EDE" w:rsidP="00C726BB">
            <w:pPr>
              <w:jc w:val="center"/>
            </w:pPr>
            <w:r w:rsidRPr="00A937AA">
              <w:t>$100,000.00</w:t>
            </w:r>
          </w:p>
        </w:tc>
      </w:tr>
      <w:tr w:rsidR="00121EDE" w:rsidRPr="005307D0" w14:paraId="5206BF3C" w14:textId="77777777" w:rsidTr="00C726BB">
        <w:tc>
          <w:tcPr>
            <w:tcW w:w="5528" w:type="dxa"/>
          </w:tcPr>
          <w:p w14:paraId="1899DC14" w14:textId="77777777" w:rsidR="00121EDE" w:rsidRPr="00A937AA" w:rsidRDefault="00121EDE" w:rsidP="00C726BB">
            <w:pPr>
              <w:spacing w:after="21"/>
            </w:pPr>
            <w:r w:rsidRPr="00A937AA">
              <w:t xml:space="preserve">Otros servicios similares  </w:t>
            </w:r>
          </w:p>
        </w:tc>
        <w:tc>
          <w:tcPr>
            <w:tcW w:w="2018" w:type="dxa"/>
            <w:vAlign w:val="center"/>
          </w:tcPr>
          <w:p w14:paraId="619CA8DB" w14:textId="77777777" w:rsidR="00121EDE" w:rsidRPr="00A937AA" w:rsidRDefault="00121EDE" w:rsidP="00C726BB">
            <w:pPr>
              <w:jc w:val="center"/>
            </w:pPr>
            <w:r w:rsidRPr="00A937AA">
              <w:t>$0.00</w:t>
            </w:r>
          </w:p>
        </w:tc>
      </w:tr>
      <w:tr w:rsidR="00121EDE" w:rsidRPr="005307D0" w14:paraId="5AA1ECA1" w14:textId="77777777" w:rsidTr="00C726BB">
        <w:tc>
          <w:tcPr>
            <w:tcW w:w="5528" w:type="dxa"/>
          </w:tcPr>
          <w:p w14:paraId="67E34D4A" w14:textId="77777777" w:rsidR="00121EDE" w:rsidRPr="001E2705" w:rsidRDefault="00121EDE" w:rsidP="00C726BB">
            <w:pPr>
              <w:spacing w:after="21"/>
              <w:rPr>
                <w:b/>
                <w:bCs/>
              </w:rPr>
            </w:pPr>
            <w:r w:rsidRPr="001E2705">
              <w:rPr>
                <w:b/>
                <w:bCs/>
              </w:rPr>
              <w:t xml:space="preserve">Agua potable, drenaje, alcantarillado, tratamiento y disposición final de aguas residuales  </w:t>
            </w:r>
          </w:p>
        </w:tc>
        <w:tc>
          <w:tcPr>
            <w:tcW w:w="2018" w:type="dxa"/>
            <w:vAlign w:val="center"/>
          </w:tcPr>
          <w:p w14:paraId="161910B0" w14:textId="77777777" w:rsidR="00121EDE" w:rsidRPr="001E2705" w:rsidRDefault="00121EDE" w:rsidP="00C726BB">
            <w:pPr>
              <w:jc w:val="center"/>
              <w:rPr>
                <w:b/>
                <w:bCs/>
              </w:rPr>
            </w:pPr>
            <w:r w:rsidRPr="001E2705">
              <w:rPr>
                <w:b/>
                <w:bCs/>
              </w:rPr>
              <w:t>$4,157,580.25</w:t>
            </w:r>
          </w:p>
        </w:tc>
      </w:tr>
      <w:tr w:rsidR="00121EDE" w:rsidRPr="005307D0" w14:paraId="130A059D" w14:textId="77777777" w:rsidTr="00C726BB">
        <w:tc>
          <w:tcPr>
            <w:tcW w:w="5528" w:type="dxa"/>
          </w:tcPr>
          <w:p w14:paraId="10FFBB47" w14:textId="77777777" w:rsidR="00121EDE" w:rsidRPr="00A937AA" w:rsidRDefault="00121EDE" w:rsidP="00C726BB">
            <w:pPr>
              <w:spacing w:after="21"/>
            </w:pPr>
            <w:r w:rsidRPr="00A937AA">
              <w:t xml:space="preserve">Servicio doméstico  </w:t>
            </w:r>
          </w:p>
        </w:tc>
        <w:tc>
          <w:tcPr>
            <w:tcW w:w="2018" w:type="dxa"/>
            <w:vAlign w:val="center"/>
          </w:tcPr>
          <w:p w14:paraId="3DC03DA7" w14:textId="77777777" w:rsidR="00121EDE" w:rsidRPr="00A937AA" w:rsidRDefault="00121EDE" w:rsidP="00C726BB">
            <w:pPr>
              <w:jc w:val="center"/>
            </w:pPr>
            <w:r w:rsidRPr="00A937AA">
              <w:t>$2,068,811.47</w:t>
            </w:r>
          </w:p>
        </w:tc>
      </w:tr>
      <w:tr w:rsidR="00121EDE" w:rsidRPr="005307D0" w14:paraId="4F72B099" w14:textId="77777777" w:rsidTr="00C726BB">
        <w:tc>
          <w:tcPr>
            <w:tcW w:w="5528" w:type="dxa"/>
          </w:tcPr>
          <w:p w14:paraId="028618A1" w14:textId="77777777" w:rsidR="00121EDE" w:rsidRPr="00A937AA" w:rsidRDefault="00121EDE" w:rsidP="00C726BB">
            <w:pPr>
              <w:spacing w:after="21"/>
            </w:pPr>
            <w:r w:rsidRPr="00A937AA">
              <w:t xml:space="preserve">Servicio no doméstico  </w:t>
            </w:r>
          </w:p>
        </w:tc>
        <w:tc>
          <w:tcPr>
            <w:tcW w:w="2018" w:type="dxa"/>
            <w:vAlign w:val="center"/>
          </w:tcPr>
          <w:p w14:paraId="6D6B7BA1" w14:textId="77777777" w:rsidR="00121EDE" w:rsidRPr="00A937AA" w:rsidRDefault="00121EDE" w:rsidP="00C726BB">
            <w:pPr>
              <w:jc w:val="center"/>
            </w:pPr>
            <w:r w:rsidRPr="00A937AA">
              <w:t>$323,251.78</w:t>
            </w:r>
          </w:p>
        </w:tc>
      </w:tr>
      <w:tr w:rsidR="00121EDE" w:rsidRPr="005307D0" w14:paraId="6491F462" w14:textId="77777777" w:rsidTr="00C726BB">
        <w:tc>
          <w:tcPr>
            <w:tcW w:w="5528" w:type="dxa"/>
          </w:tcPr>
          <w:p w14:paraId="7DEDB7B8" w14:textId="77777777" w:rsidR="00121EDE" w:rsidRPr="00A937AA" w:rsidRDefault="00121EDE" w:rsidP="00C726BB">
            <w:pPr>
              <w:spacing w:after="21"/>
            </w:pPr>
            <w:r w:rsidRPr="00A937AA">
              <w:t xml:space="preserve">Predios baldíos  </w:t>
            </w:r>
          </w:p>
        </w:tc>
        <w:tc>
          <w:tcPr>
            <w:tcW w:w="2018" w:type="dxa"/>
            <w:vAlign w:val="center"/>
          </w:tcPr>
          <w:p w14:paraId="23ADFB64" w14:textId="77777777" w:rsidR="00121EDE" w:rsidRPr="00A937AA" w:rsidRDefault="00121EDE" w:rsidP="00C726BB">
            <w:pPr>
              <w:jc w:val="center"/>
            </w:pPr>
            <w:r w:rsidRPr="00A937AA">
              <w:t>$0.00</w:t>
            </w:r>
          </w:p>
        </w:tc>
      </w:tr>
      <w:tr w:rsidR="00121EDE" w:rsidRPr="005307D0" w14:paraId="44BBC005" w14:textId="77777777" w:rsidTr="00C726BB">
        <w:tc>
          <w:tcPr>
            <w:tcW w:w="5528" w:type="dxa"/>
          </w:tcPr>
          <w:p w14:paraId="4E593143" w14:textId="77777777" w:rsidR="00121EDE" w:rsidRPr="00A937AA" w:rsidRDefault="00121EDE" w:rsidP="00C726BB">
            <w:pPr>
              <w:spacing w:after="21"/>
            </w:pPr>
            <w:r w:rsidRPr="00A937AA">
              <w:t xml:space="preserve">Servicios en localidades  </w:t>
            </w:r>
          </w:p>
        </w:tc>
        <w:tc>
          <w:tcPr>
            <w:tcW w:w="2018" w:type="dxa"/>
            <w:vAlign w:val="center"/>
          </w:tcPr>
          <w:p w14:paraId="4EC3B320" w14:textId="77777777" w:rsidR="00121EDE" w:rsidRPr="00A937AA" w:rsidRDefault="00121EDE" w:rsidP="00C726BB">
            <w:pPr>
              <w:jc w:val="center"/>
            </w:pPr>
            <w:r w:rsidRPr="00A937AA">
              <w:t>$886,457.29</w:t>
            </w:r>
          </w:p>
        </w:tc>
      </w:tr>
      <w:tr w:rsidR="00121EDE" w:rsidRPr="005307D0" w14:paraId="637756FF" w14:textId="77777777" w:rsidTr="00C726BB">
        <w:tc>
          <w:tcPr>
            <w:tcW w:w="5528" w:type="dxa"/>
          </w:tcPr>
          <w:p w14:paraId="71C26125" w14:textId="77777777" w:rsidR="00121EDE" w:rsidRPr="00A937AA" w:rsidRDefault="00121EDE" w:rsidP="00C726BB">
            <w:pPr>
              <w:spacing w:after="21"/>
            </w:pPr>
            <w:r w:rsidRPr="00A937AA">
              <w:t xml:space="preserve">20% para el saneamiento de las aguas residuales </w:t>
            </w:r>
          </w:p>
        </w:tc>
        <w:tc>
          <w:tcPr>
            <w:tcW w:w="2018" w:type="dxa"/>
            <w:vAlign w:val="center"/>
          </w:tcPr>
          <w:p w14:paraId="4915C6C5" w14:textId="77777777" w:rsidR="00121EDE" w:rsidRPr="00A937AA" w:rsidRDefault="00121EDE" w:rsidP="00C726BB">
            <w:pPr>
              <w:jc w:val="center"/>
            </w:pPr>
            <w:r w:rsidRPr="00A937AA">
              <w:t>$655,704.10</w:t>
            </w:r>
          </w:p>
        </w:tc>
      </w:tr>
      <w:tr w:rsidR="00121EDE" w:rsidRPr="005307D0" w14:paraId="4EDB18A9" w14:textId="77777777" w:rsidTr="00C726BB">
        <w:tc>
          <w:tcPr>
            <w:tcW w:w="5528" w:type="dxa"/>
          </w:tcPr>
          <w:p w14:paraId="74514FE6" w14:textId="77777777" w:rsidR="00121EDE" w:rsidRPr="001E2705" w:rsidRDefault="00121EDE" w:rsidP="00C726BB">
            <w:pPr>
              <w:spacing w:after="21"/>
            </w:pPr>
            <w:r w:rsidRPr="001E2705">
              <w:t xml:space="preserve">2% o 3% para la infraestructura básica existente  </w:t>
            </w:r>
          </w:p>
        </w:tc>
        <w:tc>
          <w:tcPr>
            <w:tcW w:w="2018" w:type="dxa"/>
            <w:vAlign w:val="center"/>
          </w:tcPr>
          <w:p w14:paraId="6E730D88" w14:textId="77777777" w:rsidR="00121EDE" w:rsidRPr="001E2705" w:rsidRDefault="00121EDE" w:rsidP="00C726BB">
            <w:pPr>
              <w:jc w:val="center"/>
            </w:pPr>
            <w:r w:rsidRPr="001E2705">
              <w:t>$98,355.61</w:t>
            </w:r>
          </w:p>
        </w:tc>
      </w:tr>
      <w:tr w:rsidR="00121EDE" w:rsidRPr="005307D0" w14:paraId="6458E544" w14:textId="77777777" w:rsidTr="00C726BB">
        <w:tc>
          <w:tcPr>
            <w:tcW w:w="5528" w:type="dxa"/>
          </w:tcPr>
          <w:p w14:paraId="464DE7C8" w14:textId="77777777" w:rsidR="00121EDE" w:rsidRPr="001E2705" w:rsidRDefault="00121EDE" w:rsidP="00C726BB">
            <w:pPr>
              <w:spacing w:after="21"/>
            </w:pPr>
            <w:r w:rsidRPr="001E2705">
              <w:t xml:space="preserve">Aprovechamiento de la infraestructura básica existente  </w:t>
            </w:r>
          </w:p>
        </w:tc>
        <w:tc>
          <w:tcPr>
            <w:tcW w:w="2018" w:type="dxa"/>
            <w:vAlign w:val="center"/>
          </w:tcPr>
          <w:p w14:paraId="35C1BC13" w14:textId="77777777" w:rsidR="00121EDE" w:rsidRPr="001E2705" w:rsidRDefault="00121EDE" w:rsidP="00C726BB">
            <w:pPr>
              <w:jc w:val="center"/>
            </w:pPr>
            <w:r w:rsidRPr="001E2705">
              <w:t>$0.00</w:t>
            </w:r>
          </w:p>
        </w:tc>
      </w:tr>
      <w:tr w:rsidR="00121EDE" w:rsidRPr="005307D0" w14:paraId="502E205F" w14:textId="77777777" w:rsidTr="00C726BB">
        <w:tc>
          <w:tcPr>
            <w:tcW w:w="5528" w:type="dxa"/>
          </w:tcPr>
          <w:p w14:paraId="41603CAB" w14:textId="77777777" w:rsidR="00121EDE" w:rsidRPr="001E2705" w:rsidRDefault="00121EDE" w:rsidP="00C726BB">
            <w:pPr>
              <w:spacing w:after="21"/>
            </w:pPr>
            <w:r w:rsidRPr="001E2705">
              <w:t xml:space="preserve">Conexión o reconexión al servicio  </w:t>
            </w:r>
          </w:p>
        </w:tc>
        <w:tc>
          <w:tcPr>
            <w:tcW w:w="2018" w:type="dxa"/>
            <w:vAlign w:val="center"/>
          </w:tcPr>
          <w:p w14:paraId="2404333B" w14:textId="77777777" w:rsidR="00121EDE" w:rsidRPr="001E2705" w:rsidRDefault="00121EDE" w:rsidP="00C726BB">
            <w:pPr>
              <w:jc w:val="center"/>
            </w:pPr>
            <w:r w:rsidRPr="001E2705">
              <w:t>$125,000.00</w:t>
            </w:r>
          </w:p>
        </w:tc>
      </w:tr>
      <w:tr w:rsidR="00121EDE" w:rsidRPr="005307D0" w14:paraId="10A5144A" w14:textId="77777777" w:rsidTr="00C726BB">
        <w:tc>
          <w:tcPr>
            <w:tcW w:w="5528" w:type="dxa"/>
          </w:tcPr>
          <w:p w14:paraId="149CB05C" w14:textId="77777777" w:rsidR="00121EDE" w:rsidRPr="001E2705" w:rsidRDefault="00121EDE" w:rsidP="00C726BB">
            <w:pPr>
              <w:spacing w:after="21"/>
              <w:rPr>
                <w:b/>
                <w:bCs/>
              </w:rPr>
            </w:pPr>
            <w:r w:rsidRPr="001E2705">
              <w:rPr>
                <w:b/>
                <w:bCs/>
              </w:rPr>
              <w:t xml:space="preserve">Rastro  </w:t>
            </w:r>
          </w:p>
        </w:tc>
        <w:tc>
          <w:tcPr>
            <w:tcW w:w="2018" w:type="dxa"/>
            <w:vAlign w:val="center"/>
          </w:tcPr>
          <w:p w14:paraId="5A2676B6" w14:textId="77777777" w:rsidR="00121EDE" w:rsidRPr="001E2705" w:rsidRDefault="00121EDE" w:rsidP="00C726BB">
            <w:pPr>
              <w:jc w:val="center"/>
              <w:rPr>
                <w:b/>
                <w:bCs/>
              </w:rPr>
            </w:pPr>
            <w:r w:rsidRPr="001E2705">
              <w:rPr>
                <w:b/>
                <w:bCs/>
              </w:rPr>
              <w:t>$190,000.00</w:t>
            </w:r>
          </w:p>
        </w:tc>
      </w:tr>
      <w:tr w:rsidR="00121EDE" w:rsidRPr="005307D0" w14:paraId="3391F5D0" w14:textId="77777777" w:rsidTr="00C726BB">
        <w:tc>
          <w:tcPr>
            <w:tcW w:w="5528" w:type="dxa"/>
          </w:tcPr>
          <w:p w14:paraId="28080B23" w14:textId="77777777" w:rsidR="00121EDE" w:rsidRPr="001E2705" w:rsidRDefault="00121EDE" w:rsidP="00C726BB">
            <w:pPr>
              <w:spacing w:after="21"/>
            </w:pPr>
            <w:r w:rsidRPr="001E2705">
              <w:t xml:space="preserve">Autorización de matanza  </w:t>
            </w:r>
          </w:p>
        </w:tc>
        <w:tc>
          <w:tcPr>
            <w:tcW w:w="2018" w:type="dxa"/>
            <w:vAlign w:val="center"/>
          </w:tcPr>
          <w:p w14:paraId="57A016A7" w14:textId="77777777" w:rsidR="00121EDE" w:rsidRPr="001E2705" w:rsidRDefault="00121EDE" w:rsidP="00C726BB">
            <w:pPr>
              <w:jc w:val="center"/>
            </w:pPr>
            <w:r w:rsidRPr="001E2705">
              <w:t>$185,000.00</w:t>
            </w:r>
          </w:p>
        </w:tc>
      </w:tr>
      <w:tr w:rsidR="00121EDE" w:rsidRPr="005307D0" w14:paraId="4CB79333" w14:textId="77777777" w:rsidTr="00C726BB">
        <w:tc>
          <w:tcPr>
            <w:tcW w:w="5528" w:type="dxa"/>
          </w:tcPr>
          <w:p w14:paraId="018FEAAF" w14:textId="77777777" w:rsidR="00121EDE" w:rsidRPr="001E2705" w:rsidRDefault="00121EDE" w:rsidP="00C726BB">
            <w:pPr>
              <w:spacing w:after="21"/>
            </w:pPr>
            <w:r w:rsidRPr="001E2705">
              <w:t xml:space="preserve">Autorización de salida de animales del rastro para envíos fuera del municipio  </w:t>
            </w:r>
          </w:p>
        </w:tc>
        <w:tc>
          <w:tcPr>
            <w:tcW w:w="2018" w:type="dxa"/>
            <w:vAlign w:val="center"/>
          </w:tcPr>
          <w:p w14:paraId="092ADEF2" w14:textId="77777777" w:rsidR="00121EDE" w:rsidRPr="001E2705" w:rsidRDefault="00121EDE" w:rsidP="00C726BB">
            <w:pPr>
              <w:jc w:val="center"/>
            </w:pPr>
            <w:r w:rsidRPr="00DB6B67">
              <w:t>$0.00</w:t>
            </w:r>
          </w:p>
        </w:tc>
      </w:tr>
      <w:tr w:rsidR="00121EDE" w:rsidRPr="005307D0" w14:paraId="10D1E143" w14:textId="77777777" w:rsidTr="00C726BB">
        <w:tc>
          <w:tcPr>
            <w:tcW w:w="5528" w:type="dxa"/>
          </w:tcPr>
          <w:p w14:paraId="3996F417" w14:textId="77777777" w:rsidR="00121EDE" w:rsidRPr="001E2705" w:rsidRDefault="00121EDE" w:rsidP="00C726BB">
            <w:pPr>
              <w:spacing w:after="21"/>
            </w:pPr>
            <w:r w:rsidRPr="001E2705">
              <w:t xml:space="preserve">Autorización de la introducción de ganado al rastro en </w:t>
            </w:r>
            <w:proofErr w:type="gramStart"/>
            <w:r w:rsidRPr="001E2705">
              <w:t xml:space="preserve">horas  </w:t>
            </w:r>
            <w:r w:rsidRPr="00DB6B67">
              <w:t>extraordinarias</w:t>
            </w:r>
            <w:proofErr w:type="gramEnd"/>
          </w:p>
        </w:tc>
        <w:tc>
          <w:tcPr>
            <w:tcW w:w="2018" w:type="dxa"/>
            <w:vAlign w:val="center"/>
          </w:tcPr>
          <w:p w14:paraId="6F1EEF5E" w14:textId="77777777" w:rsidR="00121EDE" w:rsidRPr="001E2705" w:rsidRDefault="00121EDE" w:rsidP="00C726BB">
            <w:pPr>
              <w:jc w:val="center"/>
            </w:pPr>
            <w:r w:rsidRPr="001E2705">
              <w:t>$0.00</w:t>
            </w:r>
          </w:p>
        </w:tc>
      </w:tr>
      <w:tr w:rsidR="00121EDE" w:rsidRPr="005307D0" w14:paraId="3FD7AE5A" w14:textId="77777777" w:rsidTr="00C726BB">
        <w:tc>
          <w:tcPr>
            <w:tcW w:w="5528" w:type="dxa"/>
          </w:tcPr>
          <w:p w14:paraId="5EBB8168" w14:textId="77777777" w:rsidR="00121EDE" w:rsidRPr="001E2705" w:rsidRDefault="00121EDE" w:rsidP="00C726BB">
            <w:pPr>
              <w:spacing w:after="21"/>
            </w:pPr>
            <w:r w:rsidRPr="001E2705">
              <w:lastRenderedPageBreak/>
              <w:t xml:space="preserve">Sello de inspección sanitaria  </w:t>
            </w:r>
          </w:p>
        </w:tc>
        <w:tc>
          <w:tcPr>
            <w:tcW w:w="2018" w:type="dxa"/>
            <w:vAlign w:val="center"/>
          </w:tcPr>
          <w:p w14:paraId="5A606A37" w14:textId="77777777" w:rsidR="00121EDE" w:rsidRPr="001E2705" w:rsidRDefault="00121EDE" w:rsidP="00C726BB">
            <w:pPr>
              <w:jc w:val="center"/>
            </w:pPr>
            <w:r w:rsidRPr="001E2705">
              <w:t>$5,000.00</w:t>
            </w:r>
          </w:p>
        </w:tc>
      </w:tr>
      <w:tr w:rsidR="00121EDE" w:rsidRPr="005307D0" w14:paraId="2D532443" w14:textId="77777777" w:rsidTr="00C726BB">
        <w:tc>
          <w:tcPr>
            <w:tcW w:w="5528" w:type="dxa"/>
          </w:tcPr>
          <w:p w14:paraId="50487B86" w14:textId="77777777" w:rsidR="00121EDE" w:rsidRPr="001E2705" w:rsidRDefault="00121EDE" w:rsidP="00C726BB">
            <w:pPr>
              <w:spacing w:after="21"/>
            </w:pPr>
            <w:r w:rsidRPr="001E2705">
              <w:t xml:space="preserve">Acarreo de carnes en camiones del municipio  </w:t>
            </w:r>
          </w:p>
        </w:tc>
        <w:tc>
          <w:tcPr>
            <w:tcW w:w="2018" w:type="dxa"/>
            <w:vAlign w:val="center"/>
          </w:tcPr>
          <w:p w14:paraId="07B7B2CD" w14:textId="77777777" w:rsidR="00121EDE" w:rsidRPr="001E2705" w:rsidRDefault="00121EDE" w:rsidP="00C726BB">
            <w:pPr>
              <w:jc w:val="center"/>
            </w:pPr>
            <w:r w:rsidRPr="001E2705">
              <w:t>$0.00</w:t>
            </w:r>
          </w:p>
        </w:tc>
      </w:tr>
      <w:tr w:rsidR="00121EDE" w:rsidRPr="005307D0" w14:paraId="132B5814" w14:textId="77777777" w:rsidTr="00C726BB">
        <w:tc>
          <w:tcPr>
            <w:tcW w:w="5528" w:type="dxa"/>
          </w:tcPr>
          <w:p w14:paraId="69A2E43F" w14:textId="77777777" w:rsidR="00121EDE" w:rsidRPr="001E2705" w:rsidRDefault="00121EDE" w:rsidP="00C726BB">
            <w:pPr>
              <w:spacing w:after="21"/>
            </w:pPr>
            <w:r w:rsidRPr="001E2705">
              <w:t xml:space="preserve">Servicios de matanza en el rastro municipal  </w:t>
            </w:r>
          </w:p>
        </w:tc>
        <w:tc>
          <w:tcPr>
            <w:tcW w:w="2018" w:type="dxa"/>
            <w:vAlign w:val="center"/>
          </w:tcPr>
          <w:p w14:paraId="291B30C9" w14:textId="77777777" w:rsidR="00121EDE" w:rsidRPr="001E2705" w:rsidRDefault="00121EDE" w:rsidP="00C726BB">
            <w:pPr>
              <w:jc w:val="center"/>
            </w:pPr>
            <w:r w:rsidRPr="001E2705">
              <w:t>$0.00</w:t>
            </w:r>
          </w:p>
        </w:tc>
      </w:tr>
      <w:tr w:rsidR="00121EDE" w:rsidRPr="005307D0" w14:paraId="7A7FFA7A" w14:textId="77777777" w:rsidTr="00C726BB">
        <w:tc>
          <w:tcPr>
            <w:tcW w:w="5528" w:type="dxa"/>
          </w:tcPr>
          <w:p w14:paraId="00DEAE91" w14:textId="77777777" w:rsidR="00121EDE" w:rsidRPr="001E2705" w:rsidRDefault="00121EDE" w:rsidP="00C726BB">
            <w:pPr>
              <w:spacing w:after="21"/>
            </w:pPr>
            <w:r w:rsidRPr="001E2705">
              <w:t xml:space="preserve">Venta de productos obtenidos en el rastro  </w:t>
            </w:r>
          </w:p>
        </w:tc>
        <w:tc>
          <w:tcPr>
            <w:tcW w:w="2018" w:type="dxa"/>
            <w:vAlign w:val="center"/>
          </w:tcPr>
          <w:p w14:paraId="79DBA619" w14:textId="77777777" w:rsidR="00121EDE" w:rsidRPr="001E2705" w:rsidRDefault="00121EDE" w:rsidP="00C726BB">
            <w:pPr>
              <w:jc w:val="center"/>
            </w:pPr>
            <w:r w:rsidRPr="001E2705">
              <w:t>$0.00</w:t>
            </w:r>
          </w:p>
        </w:tc>
      </w:tr>
      <w:tr w:rsidR="00121EDE" w:rsidRPr="005307D0" w14:paraId="3EC5762A" w14:textId="77777777" w:rsidTr="00C726BB">
        <w:tc>
          <w:tcPr>
            <w:tcW w:w="5528" w:type="dxa"/>
          </w:tcPr>
          <w:p w14:paraId="1AB90732" w14:textId="77777777" w:rsidR="00121EDE" w:rsidRPr="00DB6B67" w:rsidRDefault="00121EDE" w:rsidP="00C726BB">
            <w:pPr>
              <w:spacing w:after="21"/>
              <w:rPr>
                <w:b/>
                <w:bCs/>
              </w:rPr>
            </w:pPr>
            <w:r w:rsidRPr="00DB6B67">
              <w:rPr>
                <w:b/>
                <w:bCs/>
              </w:rPr>
              <w:t xml:space="preserve">Registro civil  </w:t>
            </w:r>
          </w:p>
        </w:tc>
        <w:tc>
          <w:tcPr>
            <w:tcW w:w="2018" w:type="dxa"/>
            <w:vAlign w:val="center"/>
          </w:tcPr>
          <w:p w14:paraId="4755B9CB" w14:textId="77777777" w:rsidR="00121EDE" w:rsidRPr="00DB6B67" w:rsidRDefault="00121EDE" w:rsidP="00C726BB">
            <w:pPr>
              <w:jc w:val="center"/>
              <w:rPr>
                <w:b/>
                <w:bCs/>
              </w:rPr>
            </w:pPr>
            <w:r w:rsidRPr="00DB6B67">
              <w:rPr>
                <w:b/>
                <w:bCs/>
              </w:rPr>
              <w:t>$130,957.33</w:t>
            </w:r>
          </w:p>
        </w:tc>
      </w:tr>
      <w:tr w:rsidR="00121EDE" w:rsidRPr="005307D0" w14:paraId="26D95492" w14:textId="77777777" w:rsidTr="00C726BB">
        <w:tc>
          <w:tcPr>
            <w:tcW w:w="5528" w:type="dxa"/>
          </w:tcPr>
          <w:p w14:paraId="385305CC" w14:textId="77777777" w:rsidR="00121EDE" w:rsidRPr="001E2705" w:rsidRDefault="00121EDE" w:rsidP="00C726BB">
            <w:pPr>
              <w:spacing w:after="21"/>
            </w:pPr>
            <w:r w:rsidRPr="001E2705">
              <w:t xml:space="preserve">Servicios en oficina fuera del horario   </w:t>
            </w:r>
          </w:p>
        </w:tc>
        <w:tc>
          <w:tcPr>
            <w:tcW w:w="2018" w:type="dxa"/>
            <w:vAlign w:val="center"/>
          </w:tcPr>
          <w:p w14:paraId="64122319" w14:textId="77777777" w:rsidR="00121EDE" w:rsidRPr="001E2705" w:rsidRDefault="00121EDE" w:rsidP="00C726BB">
            <w:pPr>
              <w:jc w:val="center"/>
            </w:pPr>
            <w:r w:rsidRPr="001E2705">
              <w:t>$67,452.62</w:t>
            </w:r>
          </w:p>
        </w:tc>
      </w:tr>
      <w:tr w:rsidR="00121EDE" w:rsidRPr="005307D0" w14:paraId="1ADB97DC" w14:textId="77777777" w:rsidTr="00C726BB">
        <w:tc>
          <w:tcPr>
            <w:tcW w:w="5528" w:type="dxa"/>
          </w:tcPr>
          <w:p w14:paraId="7A8E1A62" w14:textId="77777777" w:rsidR="00121EDE" w:rsidRPr="001E2705" w:rsidRDefault="00121EDE" w:rsidP="00C726BB">
            <w:pPr>
              <w:spacing w:after="21"/>
            </w:pPr>
            <w:r w:rsidRPr="001E2705">
              <w:t xml:space="preserve">Servicios a domicilio  </w:t>
            </w:r>
          </w:p>
        </w:tc>
        <w:tc>
          <w:tcPr>
            <w:tcW w:w="2018" w:type="dxa"/>
            <w:vAlign w:val="center"/>
          </w:tcPr>
          <w:p w14:paraId="38972E65" w14:textId="77777777" w:rsidR="00121EDE" w:rsidRPr="001E2705" w:rsidRDefault="00121EDE" w:rsidP="00C726BB">
            <w:pPr>
              <w:jc w:val="center"/>
            </w:pPr>
            <w:r w:rsidRPr="001E2705">
              <w:t>$53,239.13</w:t>
            </w:r>
          </w:p>
        </w:tc>
      </w:tr>
      <w:tr w:rsidR="00121EDE" w:rsidRPr="005307D0" w14:paraId="6FEA7025" w14:textId="77777777" w:rsidTr="00C726BB">
        <w:tc>
          <w:tcPr>
            <w:tcW w:w="5528" w:type="dxa"/>
          </w:tcPr>
          <w:p w14:paraId="755D8B1D" w14:textId="77777777" w:rsidR="00121EDE" w:rsidRPr="001E2705" w:rsidRDefault="00121EDE" w:rsidP="00C726BB">
            <w:pPr>
              <w:spacing w:after="21"/>
            </w:pPr>
            <w:r w:rsidRPr="001E2705">
              <w:t xml:space="preserve">Anotaciones e inserciones en actas  </w:t>
            </w:r>
          </w:p>
        </w:tc>
        <w:tc>
          <w:tcPr>
            <w:tcW w:w="2018" w:type="dxa"/>
            <w:vAlign w:val="center"/>
          </w:tcPr>
          <w:p w14:paraId="20AEE095" w14:textId="77777777" w:rsidR="00121EDE" w:rsidRPr="001E2705" w:rsidRDefault="00121EDE" w:rsidP="00C726BB">
            <w:pPr>
              <w:jc w:val="center"/>
            </w:pPr>
            <w:r w:rsidRPr="001E2705">
              <w:t>$10,265.58</w:t>
            </w:r>
          </w:p>
        </w:tc>
      </w:tr>
      <w:tr w:rsidR="00121EDE" w:rsidRPr="005307D0" w14:paraId="476F10BE" w14:textId="77777777" w:rsidTr="00C726BB">
        <w:tc>
          <w:tcPr>
            <w:tcW w:w="5528" w:type="dxa"/>
          </w:tcPr>
          <w:p w14:paraId="0FDD283E" w14:textId="77777777" w:rsidR="00121EDE" w:rsidRPr="00DB6B67" w:rsidRDefault="00121EDE" w:rsidP="00C726BB">
            <w:pPr>
              <w:spacing w:after="21"/>
              <w:rPr>
                <w:b/>
                <w:bCs/>
              </w:rPr>
            </w:pPr>
            <w:r w:rsidRPr="00DB6B67">
              <w:rPr>
                <w:b/>
                <w:bCs/>
              </w:rPr>
              <w:t xml:space="preserve">Certificaciones  </w:t>
            </w:r>
          </w:p>
        </w:tc>
        <w:tc>
          <w:tcPr>
            <w:tcW w:w="2018" w:type="dxa"/>
            <w:vAlign w:val="center"/>
          </w:tcPr>
          <w:p w14:paraId="325D7C1C" w14:textId="77777777" w:rsidR="00121EDE" w:rsidRPr="00DB6B67" w:rsidRDefault="00121EDE" w:rsidP="00C726BB">
            <w:pPr>
              <w:jc w:val="center"/>
              <w:rPr>
                <w:b/>
                <w:bCs/>
              </w:rPr>
            </w:pPr>
            <w:r w:rsidRPr="00DB6B67">
              <w:rPr>
                <w:b/>
                <w:bCs/>
              </w:rPr>
              <w:t>$655,670.01</w:t>
            </w:r>
          </w:p>
        </w:tc>
      </w:tr>
      <w:tr w:rsidR="00121EDE" w:rsidRPr="005307D0" w14:paraId="34A9A7FE" w14:textId="77777777" w:rsidTr="00C726BB">
        <w:tc>
          <w:tcPr>
            <w:tcW w:w="5528" w:type="dxa"/>
          </w:tcPr>
          <w:p w14:paraId="0AE2294F" w14:textId="77777777" w:rsidR="00121EDE" w:rsidRPr="001E2705" w:rsidRDefault="00121EDE" w:rsidP="00C726BB">
            <w:pPr>
              <w:spacing w:after="21"/>
            </w:pPr>
            <w:r w:rsidRPr="001E2705">
              <w:t xml:space="preserve">Expedición </w:t>
            </w:r>
            <w:r>
              <w:t>de Certificados, certificaciones, Constancias o copias certificadas.</w:t>
            </w:r>
          </w:p>
        </w:tc>
        <w:tc>
          <w:tcPr>
            <w:tcW w:w="2018" w:type="dxa"/>
            <w:vAlign w:val="center"/>
          </w:tcPr>
          <w:p w14:paraId="21577ED6" w14:textId="77777777" w:rsidR="00121EDE" w:rsidRPr="001E2705" w:rsidRDefault="00121EDE" w:rsidP="00C726BB">
            <w:pPr>
              <w:jc w:val="center"/>
            </w:pPr>
            <w:r>
              <w:t>$648,280.78</w:t>
            </w:r>
          </w:p>
        </w:tc>
      </w:tr>
      <w:tr w:rsidR="00121EDE" w:rsidRPr="005307D0" w14:paraId="23E101A2" w14:textId="77777777" w:rsidTr="00C726BB">
        <w:tc>
          <w:tcPr>
            <w:tcW w:w="5528" w:type="dxa"/>
          </w:tcPr>
          <w:p w14:paraId="6B9E835A" w14:textId="77777777" w:rsidR="00121EDE" w:rsidRPr="001E2705" w:rsidRDefault="00121EDE" w:rsidP="00C726BB">
            <w:pPr>
              <w:spacing w:after="21"/>
            </w:pPr>
            <w:r w:rsidRPr="001E2705">
              <w:t xml:space="preserve">Extractos de actas  </w:t>
            </w:r>
          </w:p>
        </w:tc>
        <w:tc>
          <w:tcPr>
            <w:tcW w:w="2018" w:type="dxa"/>
            <w:vAlign w:val="center"/>
          </w:tcPr>
          <w:p w14:paraId="3B2209DC" w14:textId="77777777" w:rsidR="00121EDE" w:rsidRPr="001E2705" w:rsidRDefault="00121EDE" w:rsidP="00C726BB">
            <w:pPr>
              <w:jc w:val="center"/>
            </w:pPr>
            <w:r w:rsidRPr="001E2705">
              <w:t>$3,647.86</w:t>
            </w:r>
          </w:p>
        </w:tc>
      </w:tr>
      <w:tr w:rsidR="00121EDE" w:rsidRPr="005307D0" w14:paraId="2803AC3B" w14:textId="77777777" w:rsidTr="00C726BB">
        <w:tc>
          <w:tcPr>
            <w:tcW w:w="5528" w:type="dxa"/>
          </w:tcPr>
          <w:p w14:paraId="0A086CFC" w14:textId="77777777" w:rsidR="00121EDE" w:rsidRPr="001E2705" w:rsidRDefault="00121EDE" w:rsidP="00C726BB">
            <w:pPr>
              <w:spacing w:after="21"/>
            </w:pPr>
            <w:r w:rsidRPr="001E2705">
              <w:t xml:space="preserve">Dictámenes de trazo, uso y destino  </w:t>
            </w:r>
          </w:p>
        </w:tc>
        <w:tc>
          <w:tcPr>
            <w:tcW w:w="2018" w:type="dxa"/>
            <w:vAlign w:val="center"/>
          </w:tcPr>
          <w:p w14:paraId="0049BDD1" w14:textId="77777777" w:rsidR="00121EDE" w:rsidRPr="001E2705" w:rsidRDefault="00121EDE" w:rsidP="00C726BB">
            <w:pPr>
              <w:jc w:val="center"/>
            </w:pPr>
            <w:r w:rsidRPr="001E2705">
              <w:t>$3,741.37</w:t>
            </w:r>
          </w:p>
        </w:tc>
      </w:tr>
      <w:tr w:rsidR="00121EDE" w:rsidRPr="005307D0" w14:paraId="33E7ECE7" w14:textId="77777777" w:rsidTr="00C726BB">
        <w:tc>
          <w:tcPr>
            <w:tcW w:w="5528" w:type="dxa"/>
          </w:tcPr>
          <w:p w14:paraId="2FF31AD8" w14:textId="77777777" w:rsidR="00121EDE" w:rsidRPr="00F140FE" w:rsidRDefault="00121EDE" w:rsidP="00C726BB">
            <w:pPr>
              <w:spacing w:after="21"/>
              <w:rPr>
                <w:b/>
                <w:bCs/>
              </w:rPr>
            </w:pPr>
            <w:r w:rsidRPr="00F140FE">
              <w:rPr>
                <w:b/>
                <w:bCs/>
              </w:rPr>
              <w:t xml:space="preserve">Servicios de catastro  </w:t>
            </w:r>
          </w:p>
        </w:tc>
        <w:tc>
          <w:tcPr>
            <w:tcW w:w="2018" w:type="dxa"/>
            <w:vAlign w:val="center"/>
          </w:tcPr>
          <w:p w14:paraId="1C59964E" w14:textId="77777777" w:rsidR="00121EDE" w:rsidRPr="00F140FE" w:rsidRDefault="00121EDE" w:rsidP="00C726BB">
            <w:pPr>
              <w:jc w:val="center"/>
              <w:rPr>
                <w:b/>
                <w:bCs/>
              </w:rPr>
            </w:pPr>
            <w:r w:rsidRPr="00F140FE">
              <w:rPr>
                <w:b/>
                <w:bCs/>
              </w:rPr>
              <w:t>$119,855.83</w:t>
            </w:r>
          </w:p>
        </w:tc>
      </w:tr>
      <w:tr w:rsidR="00121EDE" w:rsidRPr="005307D0" w14:paraId="48AD82AC" w14:textId="77777777" w:rsidTr="00C726BB">
        <w:tc>
          <w:tcPr>
            <w:tcW w:w="5528" w:type="dxa"/>
          </w:tcPr>
          <w:p w14:paraId="63782718" w14:textId="77777777" w:rsidR="00121EDE" w:rsidRPr="001E2705" w:rsidRDefault="00121EDE" w:rsidP="00C726BB">
            <w:pPr>
              <w:spacing w:after="21"/>
            </w:pPr>
            <w:r w:rsidRPr="001E2705">
              <w:t xml:space="preserve">Copias de planos  </w:t>
            </w:r>
          </w:p>
        </w:tc>
        <w:tc>
          <w:tcPr>
            <w:tcW w:w="2018" w:type="dxa"/>
            <w:vAlign w:val="center"/>
          </w:tcPr>
          <w:p w14:paraId="1380A102" w14:textId="77777777" w:rsidR="00121EDE" w:rsidRPr="001E2705" w:rsidRDefault="00121EDE" w:rsidP="00C726BB">
            <w:pPr>
              <w:jc w:val="center"/>
            </w:pPr>
            <w:r w:rsidRPr="001E2705">
              <w:t>$6,571.40</w:t>
            </w:r>
          </w:p>
        </w:tc>
      </w:tr>
      <w:tr w:rsidR="00121EDE" w:rsidRPr="005307D0" w14:paraId="5E002C6B" w14:textId="77777777" w:rsidTr="00C726BB">
        <w:tc>
          <w:tcPr>
            <w:tcW w:w="5528" w:type="dxa"/>
          </w:tcPr>
          <w:p w14:paraId="437ADC1F" w14:textId="77777777" w:rsidR="00121EDE" w:rsidRPr="001E2705" w:rsidRDefault="00121EDE" w:rsidP="00C726BB">
            <w:pPr>
              <w:spacing w:after="21"/>
            </w:pPr>
            <w:r w:rsidRPr="001E2705">
              <w:t xml:space="preserve">Certificaciones catastrales  </w:t>
            </w:r>
          </w:p>
        </w:tc>
        <w:tc>
          <w:tcPr>
            <w:tcW w:w="2018" w:type="dxa"/>
            <w:vAlign w:val="center"/>
          </w:tcPr>
          <w:p w14:paraId="5B5B70B8" w14:textId="77777777" w:rsidR="00121EDE" w:rsidRPr="001E2705" w:rsidRDefault="00121EDE" w:rsidP="00C726BB">
            <w:pPr>
              <w:jc w:val="center"/>
            </w:pPr>
            <w:r w:rsidRPr="001E2705">
              <w:t>$96,554.33</w:t>
            </w:r>
          </w:p>
        </w:tc>
      </w:tr>
      <w:tr w:rsidR="00121EDE" w:rsidRPr="005307D0" w14:paraId="4F6D4D99" w14:textId="77777777" w:rsidTr="00C726BB">
        <w:tc>
          <w:tcPr>
            <w:tcW w:w="5528" w:type="dxa"/>
          </w:tcPr>
          <w:p w14:paraId="47B4DC16" w14:textId="77777777" w:rsidR="00121EDE" w:rsidRPr="001E2705" w:rsidRDefault="00121EDE" w:rsidP="00C726BB">
            <w:pPr>
              <w:spacing w:after="21"/>
            </w:pPr>
            <w:r w:rsidRPr="001E2705">
              <w:t xml:space="preserve">Informes catastrales  </w:t>
            </w:r>
          </w:p>
        </w:tc>
        <w:tc>
          <w:tcPr>
            <w:tcW w:w="2018" w:type="dxa"/>
            <w:vAlign w:val="center"/>
          </w:tcPr>
          <w:p w14:paraId="006C2252" w14:textId="77777777" w:rsidR="00121EDE" w:rsidRPr="001E2705" w:rsidRDefault="00121EDE" w:rsidP="00C726BB">
            <w:pPr>
              <w:jc w:val="center"/>
            </w:pPr>
            <w:r w:rsidRPr="001E2705">
              <w:t>$0.00</w:t>
            </w:r>
          </w:p>
        </w:tc>
      </w:tr>
      <w:tr w:rsidR="00121EDE" w:rsidRPr="005307D0" w14:paraId="44CC71FC" w14:textId="77777777" w:rsidTr="00C726BB">
        <w:tc>
          <w:tcPr>
            <w:tcW w:w="5528" w:type="dxa"/>
          </w:tcPr>
          <w:p w14:paraId="2F46CE0F" w14:textId="77777777" w:rsidR="00121EDE" w:rsidRPr="001E2705" w:rsidRDefault="00121EDE" w:rsidP="00C726BB">
            <w:pPr>
              <w:spacing w:after="21"/>
            </w:pPr>
            <w:r w:rsidRPr="001E2705">
              <w:t xml:space="preserve">Deslindes catastrales  </w:t>
            </w:r>
          </w:p>
        </w:tc>
        <w:tc>
          <w:tcPr>
            <w:tcW w:w="2018" w:type="dxa"/>
            <w:vAlign w:val="center"/>
          </w:tcPr>
          <w:p w14:paraId="4A5BF4D5" w14:textId="77777777" w:rsidR="00121EDE" w:rsidRPr="001E2705" w:rsidRDefault="00121EDE" w:rsidP="00C726BB">
            <w:pPr>
              <w:jc w:val="center"/>
            </w:pPr>
            <w:r w:rsidRPr="001E2705">
              <w:t>$0.00</w:t>
            </w:r>
          </w:p>
        </w:tc>
      </w:tr>
      <w:tr w:rsidR="00121EDE" w:rsidRPr="005307D0" w14:paraId="3B67B191" w14:textId="77777777" w:rsidTr="00C726BB">
        <w:tc>
          <w:tcPr>
            <w:tcW w:w="5528" w:type="dxa"/>
          </w:tcPr>
          <w:p w14:paraId="723DABE2" w14:textId="77777777" w:rsidR="00121EDE" w:rsidRPr="001E2705" w:rsidRDefault="00121EDE" w:rsidP="00C726BB">
            <w:pPr>
              <w:spacing w:after="21"/>
            </w:pPr>
            <w:r w:rsidRPr="001E2705">
              <w:t xml:space="preserve">Dictámenes catastrales  </w:t>
            </w:r>
          </w:p>
        </w:tc>
        <w:tc>
          <w:tcPr>
            <w:tcW w:w="2018" w:type="dxa"/>
            <w:vAlign w:val="center"/>
          </w:tcPr>
          <w:p w14:paraId="42F7E70D" w14:textId="77777777" w:rsidR="00121EDE" w:rsidRPr="001E2705" w:rsidRDefault="00121EDE" w:rsidP="00C726BB">
            <w:pPr>
              <w:jc w:val="center"/>
            </w:pPr>
            <w:r w:rsidRPr="001E2705">
              <w:t>$8,501.98</w:t>
            </w:r>
          </w:p>
        </w:tc>
      </w:tr>
      <w:tr w:rsidR="00121EDE" w:rsidRPr="005307D0" w14:paraId="0A734132" w14:textId="77777777" w:rsidTr="00C726BB">
        <w:tc>
          <w:tcPr>
            <w:tcW w:w="5528" w:type="dxa"/>
          </w:tcPr>
          <w:p w14:paraId="1413EB55" w14:textId="77777777" w:rsidR="00121EDE" w:rsidRPr="001E2705" w:rsidRDefault="00121EDE" w:rsidP="00C726BB">
            <w:pPr>
              <w:spacing w:after="21"/>
            </w:pPr>
            <w:r w:rsidRPr="001E2705">
              <w:t xml:space="preserve">Revisión y autorización de avalúos  </w:t>
            </w:r>
          </w:p>
        </w:tc>
        <w:tc>
          <w:tcPr>
            <w:tcW w:w="2018" w:type="dxa"/>
            <w:vAlign w:val="center"/>
          </w:tcPr>
          <w:p w14:paraId="5B37E5AF" w14:textId="77777777" w:rsidR="00121EDE" w:rsidRPr="001E2705" w:rsidRDefault="00121EDE" w:rsidP="00C726BB">
            <w:pPr>
              <w:jc w:val="center"/>
            </w:pPr>
            <w:r w:rsidRPr="001E2705">
              <w:t>$8,228.12</w:t>
            </w:r>
          </w:p>
        </w:tc>
      </w:tr>
      <w:tr w:rsidR="00121EDE" w:rsidRPr="005307D0" w14:paraId="656CE8F4" w14:textId="77777777" w:rsidTr="00C726BB">
        <w:tc>
          <w:tcPr>
            <w:tcW w:w="5528" w:type="dxa"/>
          </w:tcPr>
          <w:p w14:paraId="0298CDBF" w14:textId="77777777" w:rsidR="00121EDE" w:rsidRPr="00F140FE" w:rsidRDefault="00121EDE" w:rsidP="00C726BB">
            <w:pPr>
              <w:spacing w:after="21"/>
              <w:rPr>
                <w:b/>
                <w:bCs/>
              </w:rPr>
            </w:pPr>
            <w:r w:rsidRPr="00F140FE">
              <w:rPr>
                <w:b/>
                <w:bCs/>
              </w:rPr>
              <w:t xml:space="preserve">OTROS DERECHOS  </w:t>
            </w:r>
          </w:p>
        </w:tc>
        <w:tc>
          <w:tcPr>
            <w:tcW w:w="2018" w:type="dxa"/>
            <w:vAlign w:val="center"/>
          </w:tcPr>
          <w:p w14:paraId="3B19BCCD" w14:textId="77777777" w:rsidR="00121EDE" w:rsidRPr="00F140FE" w:rsidRDefault="00121EDE" w:rsidP="00C726BB">
            <w:pPr>
              <w:jc w:val="center"/>
              <w:rPr>
                <w:b/>
                <w:bCs/>
              </w:rPr>
            </w:pPr>
            <w:r w:rsidRPr="00F140FE">
              <w:rPr>
                <w:b/>
                <w:bCs/>
              </w:rPr>
              <w:t>$803,6</w:t>
            </w:r>
            <w:r>
              <w:rPr>
                <w:b/>
                <w:bCs/>
              </w:rPr>
              <w:t>2</w:t>
            </w:r>
            <w:r w:rsidRPr="00F140FE">
              <w:rPr>
                <w:b/>
                <w:bCs/>
              </w:rPr>
              <w:t>9.21</w:t>
            </w:r>
          </w:p>
        </w:tc>
      </w:tr>
      <w:tr w:rsidR="00121EDE" w:rsidRPr="005307D0" w14:paraId="6DB18C63" w14:textId="77777777" w:rsidTr="00C726BB">
        <w:tc>
          <w:tcPr>
            <w:tcW w:w="5528" w:type="dxa"/>
          </w:tcPr>
          <w:p w14:paraId="1E31B960" w14:textId="77777777" w:rsidR="00121EDE" w:rsidRPr="001E2705" w:rsidRDefault="00121EDE" w:rsidP="00C726BB">
            <w:pPr>
              <w:spacing w:after="21"/>
            </w:pPr>
            <w:r w:rsidRPr="005E701A">
              <w:t xml:space="preserve">Derechos no especificados  </w:t>
            </w:r>
          </w:p>
        </w:tc>
        <w:tc>
          <w:tcPr>
            <w:tcW w:w="2018" w:type="dxa"/>
            <w:vAlign w:val="center"/>
          </w:tcPr>
          <w:p w14:paraId="74A15E74" w14:textId="77777777" w:rsidR="00121EDE" w:rsidRPr="001E2705" w:rsidRDefault="00121EDE" w:rsidP="00C726BB">
            <w:pPr>
              <w:jc w:val="center"/>
            </w:pPr>
            <w:r w:rsidRPr="005E701A">
              <w:t>$43,967.74</w:t>
            </w:r>
          </w:p>
        </w:tc>
      </w:tr>
      <w:tr w:rsidR="00121EDE" w:rsidRPr="005307D0" w14:paraId="4E13DA07" w14:textId="77777777" w:rsidTr="00C726BB">
        <w:tc>
          <w:tcPr>
            <w:tcW w:w="5528" w:type="dxa"/>
          </w:tcPr>
          <w:p w14:paraId="4F63A2BB" w14:textId="77777777" w:rsidR="00121EDE" w:rsidRPr="001E2705" w:rsidRDefault="00121EDE" w:rsidP="00C726BB">
            <w:pPr>
              <w:spacing w:after="21"/>
            </w:pPr>
            <w:r w:rsidRPr="005E701A">
              <w:t xml:space="preserve">Servicios prestados en horas hábiles  </w:t>
            </w:r>
          </w:p>
        </w:tc>
        <w:tc>
          <w:tcPr>
            <w:tcW w:w="2018" w:type="dxa"/>
            <w:vAlign w:val="center"/>
          </w:tcPr>
          <w:p w14:paraId="3C66C802" w14:textId="77777777" w:rsidR="00121EDE" w:rsidRPr="001E2705" w:rsidRDefault="00121EDE" w:rsidP="00C726BB">
            <w:pPr>
              <w:jc w:val="center"/>
            </w:pPr>
            <w:r w:rsidRPr="005E701A">
              <w:t>$39,932.14</w:t>
            </w:r>
          </w:p>
        </w:tc>
      </w:tr>
      <w:tr w:rsidR="00121EDE" w:rsidRPr="005307D0" w14:paraId="5C107B74" w14:textId="77777777" w:rsidTr="00C726BB">
        <w:tc>
          <w:tcPr>
            <w:tcW w:w="5528" w:type="dxa"/>
          </w:tcPr>
          <w:p w14:paraId="6AA02E8F" w14:textId="77777777" w:rsidR="00121EDE" w:rsidRPr="001E2705" w:rsidRDefault="00121EDE" w:rsidP="00C726BB">
            <w:pPr>
              <w:spacing w:after="21"/>
            </w:pPr>
            <w:r w:rsidRPr="005E701A">
              <w:t xml:space="preserve">Servicios prestados en horas inhábiles  </w:t>
            </w:r>
          </w:p>
        </w:tc>
        <w:tc>
          <w:tcPr>
            <w:tcW w:w="2018" w:type="dxa"/>
            <w:vAlign w:val="center"/>
          </w:tcPr>
          <w:p w14:paraId="1E2712FF" w14:textId="77777777" w:rsidR="00121EDE" w:rsidRPr="001E2705" w:rsidRDefault="00121EDE" w:rsidP="00C726BB">
            <w:pPr>
              <w:jc w:val="center"/>
            </w:pPr>
            <w:r w:rsidRPr="005E701A">
              <w:t>$16,182.93</w:t>
            </w:r>
          </w:p>
        </w:tc>
      </w:tr>
      <w:tr w:rsidR="00121EDE" w:rsidRPr="005307D0" w14:paraId="5053DC1D" w14:textId="77777777" w:rsidTr="00C726BB">
        <w:tc>
          <w:tcPr>
            <w:tcW w:w="5528" w:type="dxa"/>
          </w:tcPr>
          <w:p w14:paraId="7F5D0188" w14:textId="77777777" w:rsidR="00121EDE" w:rsidRPr="001E2705" w:rsidRDefault="00121EDE" w:rsidP="00C726BB">
            <w:pPr>
              <w:spacing w:after="21"/>
            </w:pPr>
            <w:r w:rsidRPr="005E701A">
              <w:t xml:space="preserve">Solicitudes de información  </w:t>
            </w:r>
          </w:p>
        </w:tc>
        <w:tc>
          <w:tcPr>
            <w:tcW w:w="2018" w:type="dxa"/>
            <w:vAlign w:val="center"/>
          </w:tcPr>
          <w:p w14:paraId="2E10A9EE" w14:textId="77777777" w:rsidR="00121EDE" w:rsidRPr="001E2705" w:rsidRDefault="00121EDE" w:rsidP="00C726BB">
            <w:pPr>
              <w:jc w:val="center"/>
            </w:pPr>
            <w:r w:rsidRPr="005E701A">
              <w:t>$0.00</w:t>
            </w:r>
          </w:p>
        </w:tc>
      </w:tr>
      <w:tr w:rsidR="00121EDE" w:rsidRPr="005307D0" w14:paraId="1814CE6B" w14:textId="77777777" w:rsidTr="00C726BB">
        <w:tc>
          <w:tcPr>
            <w:tcW w:w="5528" w:type="dxa"/>
          </w:tcPr>
          <w:p w14:paraId="3C301768" w14:textId="77777777" w:rsidR="00121EDE" w:rsidRPr="001E2705" w:rsidRDefault="00121EDE" w:rsidP="00C726BB">
            <w:pPr>
              <w:spacing w:after="21"/>
            </w:pPr>
            <w:r w:rsidRPr="005E701A">
              <w:t xml:space="preserve">Servicios médicos  </w:t>
            </w:r>
          </w:p>
        </w:tc>
        <w:tc>
          <w:tcPr>
            <w:tcW w:w="2018" w:type="dxa"/>
            <w:vAlign w:val="center"/>
          </w:tcPr>
          <w:p w14:paraId="1BFEC694" w14:textId="77777777" w:rsidR="00121EDE" w:rsidRPr="001E2705" w:rsidRDefault="00121EDE" w:rsidP="00C726BB">
            <w:pPr>
              <w:jc w:val="center"/>
            </w:pPr>
            <w:r w:rsidRPr="005E701A">
              <w:t>$48,667.50</w:t>
            </w:r>
          </w:p>
        </w:tc>
      </w:tr>
      <w:tr w:rsidR="00121EDE" w:rsidRPr="005307D0" w14:paraId="245045BC" w14:textId="77777777" w:rsidTr="00C726BB">
        <w:tc>
          <w:tcPr>
            <w:tcW w:w="5528" w:type="dxa"/>
          </w:tcPr>
          <w:p w14:paraId="713FB09D" w14:textId="77777777" w:rsidR="00121EDE" w:rsidRPr="001E2705" w:rsidRDefault="00121EDE" w:rsidP="00C726BB">
            <w:pPr>
              <w:spacing w:after="21"/>
            </w:pPr>
            <w:r w:rsidRPr="005E701A">
              <w:t xml:space="preserve">Otros servicios no especificados  </w:t>
            </w:r>
          </w:p>
        </w:tc>
        <w:tc>
          <w:tcPr>
            <w:tcW w:w="2018" w:type="dxa"/>
            <w:vAlign w:val="center"/>
          </w:tcPr>
          <w:p w14:paraId="33677DC2" w14:textId="77777777" w:rsidR="00121EDE" w:rsidRPr="001E2705" w:rsidRDefault="00121EDE" w:rsidP="00C726BB">
            <w:pPr>
              <w:jc w:val="center"/>
            </w:pPr>
            <w:r w:rsidRPr="005E701A">
              <w:t>$654,878.90</w:t>
            </w:r>
          </w:p>
        </w:tc>
      </w:tr>
      <w:tr w:rsidR="00121EDE" w:rsidRPr="005307D0" w14:paraId="3E280402" w14:textId="77777777" w:rsidTr="00C726BB">
        <w:tc>
          <w:tcPr>
            <w:tcW w:w="5528" w:type="dxa"/>
          </w:tcPr>
          <w:p w14:paraId="368FF100" w14:textId="77777777" w:rsidR="00121EDE" w:rsidRPr="008C562D" w:rsidRDefault="00121EDE" w:rsidP="00C726BB">
            <w:pPr>
              <w:spacing w:after="21"/>
              <w:rPr>
                <w:b/>
                <w:bCs/>
              </w:rPr>
            </w:pPr>
            <w:r w:rsidRPr="008C562D">
              <w:rPr>
                <w:b/>
                <w:bCs/>
              </w:rPr>
              <w:t xml:space="preserve">ACCESORIOS DE LOS DERECHOS  </w:t>
            </w:r>
          </w:p>
        </w:tc>
        <w:tc>
          <w:tcPr>
            <w:tcW w:w="2018" w:type="dxa"/>
            <w:vAlign w:val="center"/>
          </w:tcPr>
          <w:p w14:paraId="4B1D4D37" w14:textId="77777777" w:rsidR="00121EDE" w:rsidRPr="008C562D" w:rsidRDefault="00121EDE" w:rsidP="00C726BB">
            <w:pPr>
              <w:jc w:val="center"/>
              <w:rPr>
                <w:b/>
                <w:bCs/>
              </w:rPr>
            </w:pPr>
            <w:r w:rsidRPr="008C562D">
              <w:rPr>
                <w:b/>
                <w:bCs/>
              </w:rPr>
              <w:t>$11,755.18</w:t>
            </w:r>
          </w:p>
        </w:tc>
      </w:tr>
      <w:tr w:rsidR="00121EDE" w:rsidRPr="005307D0" w14:paraId="5B360D07" w14:textId="77777777" w:rsidTr="00C726BB">
        <w:tc>
          <w:tcPr>
            <w:tcW w:w="5528" w:type="dxa"/>
          </w:tcPr>
          <w:p w14:paraId="202E9014" w14:textId="77777777" w:rsidR="00121EDE" w:rsidRPr="001E2705" w:rsidRDefault="00121EDE" w:rsidP="00C726BB">
            <w:pPr>
              <w:spacing w:after="21"/>
            </w:pPr>
            <w:r w:rsidRPr="005E701A">
              <w:t xml:space="preserve">Recargos  </w:t>
            </w:r>
          </w:p>
        </w:tc>
        <w:tc>
          <w:tcPr>
            <w:tcW w:w="2018" w:type="dxa"/>
            <w:vAlign w:val="center"/>
          </w:tcPr>
          <w:p w14:paraId="355A1074" w14:textId="77777777" w:rsidR="00121EDE" w:rsidRPr="001E2705" w:rsidRDefault="00121EDE" w:rsidP="00C726BB">
            <w:pPr>
              <w:jc w:val="center"/>
            </w:pPr>
            <w:r w:rsidRPr="005E701A">
              <w:t>$11,755.18</w:t>
            </w:r>
          </w:p>
        </w:tc>
      </w:tr>
      <w:tr w:rsidR="00121EDE" w:rsidRPr="005307D0" w14:paraId="29A4F258" w14:textId="77777777" w:rsidTr="00C726BB">
        <w:tc>
          <w:tcPr>
            <w:tcW w:w="5528" w:type="dxa"/>
          </w:tcPr>
          <w:p w14:paraId="439EAC0C" w14:textId="77777777" w:rsidR="00121EDE" w:rsidRPr="001E2705" w:rsidRDefault="00121EDE" w:rsidP="00C726BB">
            <w:pPr>
              <w:spacing w:after="21"/>
            </w:pPr>
            <w:r w:rsidRPr="005E701A">
              <w:t xml:space="preserve">Falta de pago  </w:t>
            </w:r>
          </w:p>
        </w:tc>
        <w:tc>
          <w:tcPr>
            <w:tcW w:w="2018" w:type="dxa"/>
            <w:vAlign w:val="center"/>
          </w:tcPr>
          <w:p w14:paraId="393B0E6B" w14:textId="77777777" w:rsidR="00121EDE" w:rsidRPr="001E2705" w:rsidRDefault="00121EDE" w:rsidP="00C726BB">
            <w:pPr>
              <w:jc w:val="center"/>
            </w:pPr>
            <w:r w:rsidRPr="005E701A">
              <w:t>$11,755.18</w:t>
            </w:r>
          </w:p>
        </w:tc>
      </w:tr>
      <w:tr w:rsidR="00121EDE" w:rsidRPr="005307D0" w14:paraId="765FA5EB" w14:textId="77777777" w:rsidTr="00C726BB">
        <w:tc>
          <w:tcPr>
            <w:tcW w:w="5528" w:type="dxa"/>
          </w:tcPr>
          <w:p w14:paraId="37F1DAC8" w14:textId="77777777" w:rsidR="00121EDE" w:rsidRPr="001E2705" w:rsidRDefault="00121EDE" w:rsidP="00C726BB">
            <w:pPr>
              <w:spacing w:after="21"/>
            </w:pPr>
            <w:r w:rsidRPr="005E701A">
              <w:t xml:space="preserve">Multas  </w:t>
            </w:r>
          </w:p>
        </w:tc>
        <w:tc>
          <w:tcPr>
            <w:tcW w:w="2018" w:type="dxa"/>
            <w:vAlign w:val="center"/>
          </w:tcPr>
          <w:p w14:paraId="54630911" w14:textId="77777777" w:rsidR="00121EDE" w:rsidRPr="001E2705" w:rsidRDefault="00121EDE" w:rsidP="00C726BB">
            <w:pPr>
              <w:jc w:val="center"/>
            </w:pPr>
            <w:r w:rsidRPr="005E701A">
              <w:t>$0.00</w:t>
            </w:r>
          </w:p>
        </w:tc>
      </w:tr>
      <w:tr w:rsidR="00121EDE" w:rsidRPr="005307D0" w14:paraId="27B324A2" w14:textId="77777777" w:rsidTr="00C726BB">
        <w:tc>
          <w:tcPr>
            <w:tcW w:w="5528" w:type="dxa"/>
          </w:tcPr>
          <w:p w14:paraId="4E6D12EB" w14:textId="77777777" w:rsidR="00121EDE" w:rsidRPr="001E2705" w:rsidRDefault="00121EDE" w:rsidP="00C726BB">
            <w:pPr>
              <w:spacing w:after="21"/>
            </w:pPr>
            <w:r w:rsidRPr="005E701A">
              <w:t xml:space="preserve">Infracciones  </w:t>
            </w:r>
          </w:p>
        </w:tc>
        <w:tc>
          <w:tcPr>
            <w:tcW w:w="2018" w:type="dxa"/>
            <w:vAlign w:val="center"/>
          </w:tcPr>
          <w:p w14:paraId="497BA699" w14:textId="77777777" w:rsidR="00121EDE" w:rsidRPr="001E2705" w:rsidRDefault="00121EDE" w:rsidP="00C726BB">
            <w:pPr>
              <w:jc w:val="center"/>
            </w:pPr>
            <w:r w:rsidRPr="005E701A">
              <w:t>$0.00</w:t>
            </w:r>
          </w:p>
        </w:tc>
      </w:tr>
      <w:tr w:rsidR="00121EDE" w:rsidRPr="005307D0" w14:paraId="5AF09FDF" w14:textId="77777777" w:rsidTr="00C726BB">
        <w:tc>
          <w:tcPr>
            <w:tcW w:w="5528" w:type="dxa"/>
          </w:tcPr>
          <w:p w14:paraId="1E9127A8" w14:textId="77777777" w:rsidR="00121EDE" w:rsidRPr="001E2705" w:rsidRDefault="00121EDE" w:rsidP="00C726BB">
            <w:pPr>
              <w:spacing w:after="21"/>
            </w:pPr>
            <w:r w:rsidRPr="005E701A">
              <w:t xml:space="preserve">Intereses  </w:t>
            </w:r>
          </w:p>
        </w:tc>
        <w:tc>
          <w:tcPr>
            <w:tcW w:w="2018" w:type="dxa"/>
            <w:vAlign w:val="center"/>
          </w:tcPr>
          <w:p w14:paraId="41AB127A" w14:textId="77777777" w:rsidR="00121EDE" w:rsidRPr="001E2705" w:rsidRDefault="00121EDE" w:rsidP="00C726BB">
            <w:pPr>
              <w:jc w:val="center"/>
            </w:pPr>
            <w:r w:rsidRPr="005E701A">
              <w:t>$0.00</w:t>
            </w:r>
          </w:p>
        </w:tc>
      </w:tr>
      <w:tr w:rsidR="00121EDE" w:rsidRPr="005307D0" w14:paraId="58483F25" w14:textId="77777777" w:rsidTr="00C726BB">
        <w:tc>
          <w:tcPr>
            <w:tcW w:w="5528" w:type="dxa"/>
          </w:tcPr>
          <w:p w14:paraId="5C3207C6" w14:textId="77777777" w:rsidR="00121EDE" w:rsidRPr="001E2705" w:rsidRDefault="00121EDE" w:rsidP="00C726BB">
            <w:pPr>
              <w:spacing w:after="21"/>
            </w:pPr>
            <w:r w:rsidRPr="005E701A">
              <w:t xml:space="preserve">Plazo de créditos fiscales  </w:t>
            </w:r>
          </w:p>
        </w:tc>
        <w:tc>
          <w:tcPr>
            <w:tcW w:w="2018" w:type="dxa"/>
            <w:vAlign w:val="center"/>
          </w:tcPr>
          <w:p w14:paraId="06612800" w14:textId="77777777" w:rsidR="00121EDE" w:rsidRPr="001E2705" w:rsidRDefault="00121EDE" w:rsidP="00C726BB">
            <w:pPr>
              <w:jc w:val="center"/>
            </w:pPr>
            <w:r w:rsidRPr="005E701A">
              <w:t>$0.00</w:t>
            </w:r>
          </w:p>
        </w:tc>
      </w:tr>
      <w:tr w:rsidR="00121EDE" w:rsidRPr="005307D0" w14:paraId="5D370EEB" w14:textId="77777777" w:rsidTr="00C726BB">
        <w:tc>
          <w:tcPr>
            <w:tcW w:w="5528" w:type="dxa"/>
          </w:tcPr>
          <w:p w14:paraId="66AB62A7" w14:textId="77777777" w:rsidR="00121EDE" w:rsidRPr="001E2705" w:rsidRDefault="00121EDE" w:rsidP="00C726BB">
            <w:pPr>
              <w:spacing w:after="21"/>
            </w:pPr>
            <w:r w:rsidRPr="005E701A">
              <w:lastRenderedPageBreak/>
              <w:t xml:space="preserve">Gastos de ejecución y de embargo  </w:t>
            </w:r>
          </w:p>
        </w:tc>
        <w:tc>
          <w:tcPr>
            <w:tcW w:w="2018" w:type="dxa"/>
            <w:vAlign w:val="center"/>
          </w:tcPr>
          <w:p w14:paraId="57F4964E" w14:textId="77777777" w:rsidR="00121EDE" w:rsidRPr="001E2705" w:rsidRDefault="00121EDE" w:rsidP="00C726BB">
            <w:pPr>
              <w:jc w:val="center"/>
            </w:pPr>
            <w:r w:rsidRPr="005E701A">
              <w:t>$0.00</w:t>
            </w:r>
          </w:p>
        </w:tc>
      </w:tr>
      <w:tr w:rsidR="00121EDE" w:rsidRPr="005307D0" w14:paraId="288EBEBB" w14:textId="77777777" w:rsidTr="00C726BB">
        <w:tc>
          <w:tcPr>
            <w:tcW w:w="5528" w:type="dxa"/>
          </w:tcPr>
          <w:p w14:paraId="24442C62" w14:textId="77777777" w:rsidR="00121EDE" w:rsidRPr="001E2705" w:rsidRDefault="00121EDE" w:rsidP="00C726BB">
            <w:pPr>
              <w:spacing w:after="21"/>
            </w:pPr>
            <w:r w:rsidRPr="005E701A">
              <w:t xml:space="preserve">Gastos de notificación  </w:t>
            </w:r>
          </w:p>
        </w:tc>
        <w:tc>
          <w:tcPr>
            <w:tcW w:w="2018" w:type="dxa"/>
            <w:vAlign w:val="center"/>
          </w:tcPr>
          <w:p w14:paraId="66676B5D" w14:textId="77777777" w:rsidR="00121EDE" w:rsidRPr="001E2705" w:rsidRDefault="00121EDE" w:rsidP="00C726BB">
            <w:pPr>
              <w:jc w:val="center"/>
            </w:pPr>
            <w:r w:rsidRPr="005E701A">
              <w:t>$0.00</w:t>
            </w:r>
          </w:p>
        </w:tc>
      </w:tr>
      <w:tr w:rsidR="00121EDE" w:rsidRPr="005307D0" w14:paraId="5D83F28A" w14:textId="77777777" w:rsidTr="00C726BB">
        <w:tc>
          <w:tcPr>
            <w:tcW w:w="5528" w:type="dxa"/>
          </w:tcPr>
          <w:p w14:paraId="0737CDA6" w14:textId="77777777" w:rsidR="00121EDE" w:rsidRPr="001E2705" w:rsidRDefault="00121EDE" w:rsidP="00C726BB">
            <w:pPr>
              <w:spacing w:after="21"/>
            </w:pPr>
            <w:r w:rsidRPr="005E701A">
              <w:t xml:space="preserve">Gastos de embargo  </w:t>
            </w:r>
          </w:p>
        </w:tc>
        <w:tc>
          <w:tcPr>
            <w:tcW w:w="2018" w:type="dxa"/>
            <w:vAlign w:val="center"/>
          </w:tcPr>
          <w:p w14:paraId="02D91840" w14:textId="77777777" w:rsidR="00121EDE" w:rsidRPr="001E2705" w:rsidRDefault="00121EDE" w:rsidP="00C726BB">
            <w:pPr>
              <w:jc w:val="center"/>
            </w:pPr>
            <w:r w:rsidRPr="005E701A">
              <w:t>$0.00</w:t>
            </w:r>
          </w:p>
        </w:tc>
      </w:tr>
      <w:tr w:rsidR="00121EDE" w:rsidRPr="005307D0" w14:paraId="7E3F65BB" w14:textId="77777777" w:rsidTr="00C726BB">
        <w:tc>
          <w:tcPr>
            <w:tcW w:w="5528" w:type="dxa"/>
          </w:tcPr>
          <w:p w14:paraId="29FC872E" w14:textId="77777777" w:rsidR="00121EDE" w:rsidRPr="001E2705" w:rsidRDefault="00121EDE" w:rsidP="00C726BB">
            <w:pPr>
              <w:spacing w:after="21"/>
            </w:pPr>
            <w:r w:rsidRPr="005E701A">
              <w:t xml:space="preserve">Otros gastos del procedimiento  </w:t>
            </w:r>
          </w:p>
        </w:tc>
        <w:tc>
          <w:tcPr>
            <w:tcW w:w="2018" w:type="dxa"/>
            <w:vAlign w:val="center"/>
          </w:tcPr>
          <w:p w14:paraId="57DAC188" w14:textId="77777777" w:rsidR="00121EDE" w:rsidRPr="001E2705" w:rsidRDefault="00121EDE" w:rsidP="00C726BB">
            <w:pPr>
              <w:jc w:val="center"/>
            </w:pPr>
            <w:r w:rsidRPr="005E701A">
              <w:t>$0.00</w:t>
            </w:r>
          </w:p>
        </w:tc>
      </w:tr>
      <w:tr w:rsidR="00121EDE" w:rsidRPr="005307D0" w14:paraId="4BF65112" w14:textId="77777777" w:rsidTr="00C726BB">
        <w:tc>
          <w:tcPr>
            <w:tcW w:w="5528" w:type="dxa"/>
          </w:tcPr>
          <w:p w14:paraId="612EA347" w14:textId="77777777" w:rsidR="00121EDE" w:rsidRPr="001E2705" w:rsidRDefault="00121EDE" w:rsidP="00C726BB">
            <w:pPr>
              <w:spacing w:after="21"/>
            </w:pPr>
            <w:r w:rsidRPr="005E701A">
              <w:t xml:space="preserve">Otros no especificados  </w:t>
            </w:r>
          </w:p>
        </w:tc>
        <w:tc>
          <w:tcPr>
            <w:tcW w:w="2018" w:type="dxa"/>
            <w:vAlign w:val="center"/>
          </w:tcPr>
          <w:p w14:paraId="553ACDCF" w14:textId="77777777" w:rsidR="00121EDE" w:rsidRPr="001E2705" w:rsidRDefault="00121EDE" w:rsidP="00C726BB">
            <w:pPr>
              <w:jc w:val="center"/>
            </w:pPr>
            <w:r w:rsidRPr="005E701A">
              <w:t>$0.00</w:t>
            </w:r>
          </w:p>
        </w:tc>
      </w:tr>
      <w:tr w:rsidR="00121EDE" w:rsidRPr="005307D0" w14:paraId="1C49A0F1" w14:textId="77777777" w:rsidTr="00C726BB">
        <w:tc>
          <w:tcPr>
            <w:tcW w:w="5528" w:type="dxa"/>
          </w:tcPr>
          <w:p w14:paraId="4390F555" w14:textId="77777777" w:rsidR="00121EDE" w:rsidRPr="001E2705" w:rsidRDefault="00121EDE" w:rsidP="00C726BB">
            <w:pPr>
              <w:spacing w:after="21"/>
            </w:pPr>
            <w:r w:rsidRPr="005E701A">
              <w:t xml:space="preserve">Otros accesorios  </w:t>
            </w:r>
          </w:p>
        </w:tc>
        <w:tc>
          <w:tcPr>
            <w:tcW w:w="2018" w:type="dxa"/>
            <w:vAlign w:val="center"/>
          </w:tcPr>
          <w:p w14:paraId="2B2096E5" w14:textId="77777777" w:rsidR="00121EDE" w:rsidRPr="001E2705" w:rsidRDefault="00121EDE" w:rsidP="00C726BB">
            <w:pPr>
              <w:jc w:val="center"/>
            </w:pPr>
            <w:r w:rsidRPr="005E701A">
              <w:t>$0.00</w:t>
            </w:r>
          </w:p>
        </w:tc>
      </w:tr>
      <w:tr w:rsidR="00121EDE" w:rsidRPr="005307D0" w14:paraId="3D11F2DC" w14:textId="77777777" w:rsidTr="00C726BB">
        <w:tc>
          <w:tcPr>
            <w:tcW w:w="5528" w:type="dxa"/>
          </w:tcPr>
          <w:p w14:paraId="4FAFF78B" w14:textId="77777777" w:rsidR="00121EDE" w:rsidRPr="001E2705" w:rsidRDefault="00121EDE" w:rsidP="00C726BB">
            <w:pPr>
              <w:spacing w:after="21"/>
            </w:pPr>
            <w:r w:rsidRPr="005E701A">
              <w:t>DERECHOS NO COMPRENDIDOS EN LA LEY</w:t>
            </w:r>
            <w:r>
              <w:t xml:space="preserve"> </w:t>
            </w:r>
            <w:r w:rsidRPr="005E701A">
              <w:t>DE INGRESOS VIGENTE, CAUSADOS EN EJERCICIOS FISCALES ANTERIORES PENDIENTES DE LIQUIDACIÓN O PAGO</w:t>
            </w:r>
          </w:p>
        </w:tc>
        <w:tc>
          <w:tcPr>
            <w:tcW w:w="2018" w:type="dxa"/>
            <w:vAlign w:val="center"/>
          </w:tcPr>
          <w:p w14:paraId="2CB87FF7" w14:textId="77777777" w:rsidR="00121EDE" w:rsidRPr="001E2705" w:rsidRDefault="00121EDE" w:rsidP="00C726BB">
            <w:pPr>
              <w:jc w:val="center"/>
            </w:pPr>
            <w:r w:rsidRPr="005E701A">
              <w:t>$0.00</w:t>
            </w:r>
          </w:p>
        </w:tc>
      </w:tr>
      <w:tr w:rsidR="00121EDE" w:rsidRPr="005307D0" w14:paraId="0CC1F980" w14:textId="77777777" w:rsidTr="00C726BB">
        <w:tc>
          <w:tcPr>
            <w:tcW w:w="5528" w:type="dxa"/>
          </w:tcPr>
          <w:p w14:paraId="749EAA60" w14:textId="77777777" w:rsidR="00121EDE" w:rsidRPr="005E701A" w:rsidRDefault="00121EDE" w:rsidP="00C726BB">
            <w:pPr>
              <w:spacing w:after="21"/>
              <w:rPr>
                <w:b/>
                <w:bCs/>
              </w:rPr>
            </w:pPr>
            <w:r w:rsidRPr="005E701A">
              <w:rPr>
                <w:b/>
                <w:bCs/>
              </w:rPr>
              <w:t xml:space="preserve">PRODUCTOS  </w:t>
            </w:r>
          </w:p>
        </w:tc>
        <w:tc>
          <w:tcPr>
            <w:tcW w:w="2018" w:type="dxa"/>
            <w:vAlign w:val="center"/>
          </w:tcPr>
          <w:p w14:paraId="05FB1785" w14:textId="77777777" w:rsidR="00121EDE" w:rsidRPr="005E701A" w:rsidRDefault="00121EDE" w:rsidP="00C726BB">
            <w:pPr>
              <w:jc w:val="center"/>
              <w:rPr>
                <w:b/>
                <w:bCs/>
              </w:rPr>
            </w:pPr>
            <w:r w:rsidRPr="005E701A">
              <w:rPr>
                <w:b/>
                <w:bCs/>
              </w:rPr>
              <w:t>$1</w:t>
            </w:r>
            <w:r>
              <w:rPr>
                <w:b/>
                <w:bCs/>
              </w:rPr>
              <w:t>1</w:t>
            </w:r>
            <w:r w:rsidRPr="005E701A">
              <w:rPr>
                <w:b/>
                <w:bCs/>
              </w:rPr>
              <w:t>7,600.53</w:t>
            </w:r>
          </w:p>
        </w:tc>
      </w:tr>
      <w:tr w:rsidR="00121EDE" w:rsidRPr="005307D0" w14:paraId="71A8FAA4" w14:textId="77777777" w:rsidTr="00C726BB">
        <w:tc>
          <w:tcPr>
            <w:tcW w:w="5528" w:type="dxa"/>
          </w:tcPr>
          <w:p w14:paraId="088D4F1D" w14:textId="77777777" w:rsidR="00121EDE" w:rsidRPr="001E2705" w:rsidRDefault="00121EDE" w:rsidP="00C726BB">
            <w:pPr>
              <w:spacing w:after="21"/>
            </w:pPr>
            <w:r w:rsidRPr="005E701A">
              <w:t xml:space="preserve">Uso, goce, aprovechamiento o explotación de bienes de dominio privado </w:t>
            </w:r>
          </w:p>
        </w:tc>
        <w:tc>
          <w:tcPr>
            <w:tcW w:w="2018" w:type="dxa"/>
            <w:vAlign w:val="center"/>
          </w:tcPr>
          <w:p w14:paraId="3020B413" w14:textId="77777777" w:rsidR="00121EDE" w:rsidRPr="001E2705" w:rsidRDefault="00121EDE" w:rsidP="00C726BB">
            <w:pPr>
              <w:jc w:val="center"/>
            </w:pPr>
            <w:r w:rsidRPr="005E701A">
              <w:t>$0.00</w:t>
            </w:r>
          </w:p>
        </w:tc>
      </w:tr>
      <w:tr w:rsidR="00121EDE" w:rsidRPr="005307D0" w14:paraId="7A128137" w14:textId="77777777" w:rsidTr="00C726BB">
        <w:tc>
          <w:tcPr>
            <w:tcW w:w="5528" w:type="dxa"/>
          </w:tcPr>
          <w:p w14:paraId="7AA45930" w14:textId="77777777" w:rsidR="00121EDE" w:rsidRPr="00C41104" w:rsidRDefault="00121EDE" w:rsidP="00C726BB">
            <w:pPr>
              <w:spacing w:after="21"/>
              <w:rPr>
                <w:b/>
                <w:bCs/>
              </w:rPr>
            </w:pPr>
            <w:r w:rsidRPr="00C41104">
              <w:rPr>
                <w:b/>
                <w:bCs/>
              </w:rPr>
              <w:t xml:space="preserve">Arrendamiento o concesión de kioscos en plazas y jardines   </w:t>
            </w:r>
          </w:p>
        </w:tc>
        <w:tc>
          <w:tcPr>
            <w:tcW w:w="2018" w:type="dxa"/>
            <w:vAlign w:val="center"/>
          </w:tcPr>
          <w:p w14:paraId="0DFE9122" w14:textId="77777777" w:rsidR="00121EDE" w:rsidRPr="00C41104" w:rsidRDefault="00121EDE" w:rsidP="00C726BB">
            <w:pPr>
              <w:jc w:val="center"/>
              <w:rPr>
                <w:b/>
                <w:bCs/>
              </w:rPr>
            </w:pPr>
            <w:r w:rsidRPr="00C41104">
              <w:rPr>
                <w:b/>
                <w:bCs/>
              </w:rPr>
              <w:t>$60,000.00</w:t>
            </w:r>
          </w:p>
        </w:tc>
      </w:tr>
      <w:tr w:rsidR="00121EDE" w:rsidRPr="005307D0" w14:paraId="1F140E32" w14:textId="77777777" w:rsidTr="00C726BB">
        <w:tc>
          <w:tcPr>
            <w:tcW w:w="5528" w:type="dxa"/>
          </w:tcPr>
          <w:p w14:paraId="32F42034" w14:textId="77777777" w:rsidR="00121EDE" w:rsidRPr="001E2705" w:rsidRDefault="00121EDE" w:rsidP="00C726BB">
            <w:pPr>
              <w:spacing w:after="21"/>
            </w:pPr>
            <w:r w:rsidRPr="005E701A">
              <w:t>Arrendamiento o concesión de escusados y baños</w:t>
            </w:r>
          </w:p>
        </w:tc>
        <w:tc>
          <w:tcPr>
            <w:tcW w:w="2018" w:type="dxa"/>
            <w:vAlign w:val="center"/>
          </w:tcPr>
          <w:p w14:paraId="5A84433B" w14:textId="77777777" w:rsidR="00121EDE" w:rsidRPr="001E2705" w:rsidRDefault="00121EDE" w:rsidP="00C726BB">
            <w:pPr>
              <w:jc w:val="center"/>
            </w:pPr>
            <w:r w:rsidRPr="005E701A">
              <w:t>$0.00</w:t>
            </w:r>
          </w:p>
        </w:tc>
      </w:tr>
      <w:tr w:rsidR="00121EDE" w:rsidRPr="005307D0" w14:paraId="3646D4FD" w14:textId="77777777" w:rsidTr="00C726BB">
        <w:tc>
          <w:tcPr>
            <w:tcW w:w="5528" w:type="dxa"/>
          </w:tcPr>
          <w:p w14:paraId="5F714CE2" w14:textId="77777777" w:rsidR="00121EDE" w:rsidRPr="001E2705" w:rsidRDefault="00121EDE" w:rsidP="00C726BB">
            <w:pPr>
              <w:spacing w:after="21"/>
            </w:pPr>
            <w:r w:rsidRPr="005E701A">
              <w:t xml:space="preserve">Arrendamiento de inmuebles para anuncios  </w:t>
            </w:r>
          </w:p>
        </w:tc>
        <w:tc>
          <w:tcPr>
            <w:tcW w:w="2018" w:type="dxa"/>
            <w:vAlign w:val="center"/>
          </w:tcPr>
          <w:p w14:paraId="189F6733" w14:textId="77777777" w:rsidR="00121EDE" w:rsidRPr="001E2705" w:rsidRDefault="00121EDE" w:rsidP="00C726BB">
            <w:pPr>
              <w:jc w:val="center"/>
            </w:pPr>
            <w:r w:rsidRPr="005E701A">
              <w:t>$0.00</w:t>
            </w:r>
          </w:p>
        </w:tc>
      </w:tr>
      <w:tr w:rsidR="00121EDE" w:rsidRPr="005307D0" w14:paraId="0B46034A" w14:textId="77777777" w:rsidTr="00C726BB">
        <w:tc>
          <w:tcPr>
            <w:tcW w:w="5528" w:type="dxa"/>
          </w:tcPr>
          <w:p w14:paraId="5665AFFF" w14:textId="77777777" w:rsidR="00121EDE" w:rsidRPr="001E2705" w:rsidRDefault="00121EDE" w:rsidP="00C726BB">
            <w:pPr>
              <w:spacing w:after="21"/>
            </w:pPr>
            <w:r w:rsidRPr="005E701A">
              <w:t xml:space="preserve">Otros arrendamientos o concesiones de bienes  </w:t>
            </w:r>
          </w:p>
        </w:tc>
        <w:tc>
          <w:tcPr>
            <w:tcW w:w="2018" w:type="dxa"/>
            <w:vAlign w:val="center"/>
          </w:tcPr>
          <w:p w14:paraId="161DAB6C" w14:textId="77777777" w:rsidR="00121EDE" w:rsidRPr="001E2705" w:rsidRDefault="00121EDE" w:rsidP="00C726BB">
            <w:pPr>
              <w:jc w:val="center"/>
            </w:pPr>
            <w:r w:rsidRPr="005E701A">
              <w:t>$0.00</w:t>
            </w:r>
          </w:p>
        </w:tc>
      </w:tr>
      <w:tr w:rsidR="00121EDE" w:rsidRPr="005307D0" w14:paraId="76260869" w14:textId="77777777" w:rsidTr="00C726BB">
        <w:tc>
          <w:tcPr>
            <w:tcW w:w="5528" w:type="dxa"/>
          </w:tcPr>
          <w:p w14:paraId="17F8D213" w14:textId="77777777" w:rsidR="00121EDE" w:rsidRPr="001E2705" w:rsidRDefault="00121EDE" w:rsidP="00C726BB">
            <w:pPr>
              <w:spacing w:after="21"/>
            </w:pPr>
            <w:r w:rsidRPr="005E701A">
              <w:t xml:space="preserve">Cementerios de dominio privado  </w:t>
            </w:r>
          </w:p>
        </w:tc>
        <w:tc>
          <w:tcPr>
            <w:tcW w:w="2018" w:type="dxa"/>
            <w:vAlign w:val="center"/>
          </w:tcPr>
          <w:p w14:paraId="3F9FF27A" w14:textId="77777777" w:rsidR="00121EDE" w:rsidRPr="001E2705" w:rsidRDefault="00121EDE" w:rsidP="00C726BB">
            <w:pPr>
              <w:jc w:val="center"/>
            </w:pPr>
            <w:r w:rsidRPr="005E701A">
              <w:t>$0.00</w:t>
            </w:r>
          </w:p>
        </w:tc>
      </w:tr>
      <w:tr w:rsidR="00121EDE" w:rsidRPr="005307D0" w14:paraId="2B4ED644" w14:textId="77777777" w:rsidTr="00C726BB">
        <w:tc>
          <w:tcPr>
            <w:tcW w:w="5528" w:type="dxa"/>
          </w:tcPr>
          <w:p w14:paraId="2C1D9909" w14:textId="77777777" w:rsidR="00121EDE" w:rsidRPr="005E701A" w:rsidRDefault="00121EDE" w:rsidP="00C726BB">
            <w:pPr>
              <w:spacing w:after="21"/>
            </w:pPr>
            <w:r w:rsidRPr="005E701A">
              <w:t xml:space="preserve">Lotes uso perpetuidad y temporal  </w:t>
            </w:r>
          </w:p>
        </w:tc>
        <w:tc>
          <w:tcPr>
            <w:tcW w:w="2018" w:type="dxa"/>
            <w:vAlign w:val="center"/>
          </w:tcPr>
          <w:p w14:paraId="0684AF89" w14:textId="77777777" w:rsidR="00121EDE" w:rsidRPr="005E701A" w:rsidRDefault="00121EDE" w:rsidP="00C726BB">
            <w:pPr>
              <w:jc w:val="center"/>
            </w:pPr>
            <w:r w:rsidRPr="005E701A">
              <w:t>$0.00</w:t>
            </w:r>
          </w:p>
        </w:tc>
      </w:tr>
      <w:tr w:rsidR="00121EDE" w:rsidRPr="005307D0" w14:paraId="12AB0088" w14:textId="77777777" w:rsidTr="00C726BB">
        <w:tc>
          <w:tcPr>
            <w:tcW w:w="5528" w:type="dxa"/>
          </w:tcPr>
          <w:p w14:paraId="0A7EAAB9" w14:textId="77777777" w:rsidR="00121EDE" w:rsidRPr="005E701A" w:rsidRDefault="00121EDE" w:rsidP="00C726BB">
            <w:pPr>
              <w:spacing w:after="21"/>
            </w:pPr>
            <w:r w:rsidRPr="005E701A">
              <w:t xml:space="preserve">Mantenimiento  </w:t>
            </w:r>
          </w:p>
        </w:tc>
        <w:tc>
          <w:tcPr>
            <w:tcW w:w="2018" w:type="dxa"/>
            <w:vAlign w:val="center"/>
          </w:tcPr>
          <w:p w14:paraId="386841A4" w14:textId="77777777" w:rsidR="00121EDE" w:rsidRPr="005E701A" w:rsidRDefault="00121EDE" w:rsidP="00C726BB">
            <w:pPr>
              <w:jc w:val="center"/>
            </w:pPr>
            <w:r w:rsidRPr="005E701A">
              <w:t>$0.00</w:t>
            </w:r>
          </w:p>
        </w:tc>
      </w:tr>
      <w:tr w:rsidR="00121EDE" w:rsidRPr="005307D0" w14:paraId="3A7FACED" w14:textId="77777777" w:rsidTr="00C726BB">
        <w:tc>
          <w:tcPr>
            <w:tcW w:w="5528" w:type="dxa"/>
          </w:tcPr>
          <w:p w14:paraId="45400D9D" w14:textId="77777777" w:rsidR="00121EDE" w:rsidRPr="005E701A" w:rsidRDefault="00121EDE" w:rsidP="00C726BB">
            <w:pPr>
              <w:spacing w:after="21"/>
            </w:pPr>
            <w:r w:rsidRPr="005E701A">
              <w:t xml:space="preserve">Venta de gavetas a perpetuidad  </w:t>
            </w:r>
          </w:p>
        </w:tc>
        <w:tc>
          <w:tcPr>
            <w:tcW w:w="2018" w:type="dxa"/>
            <w:vAlign w:val="center"/>
          </w:tcPr>
          <w:p w14:paraId="45572051" w14:textId="77777777" w:rsidR="00121EDE" w:rsidRPr="005E701A" w:rsidRDefault="00121EDE" w:rsidP="00C726BB">
            <w:pPr>
              <w:jc w:val="center"/>
            </w:pPr>
            <w:r w:rsidRPr="005E701A">
              <w:t>$0.00</w:t>
            </w:r>
          </w:p>
        </w:tc>
      </w:tr>
      <w:tr w:rsidR="00121EDE" w:rsidRPr="005307D0" w14:paraId="2DE1E84F" w14:textId="77777777" w:rsidTr="00C726BB">
        <w:tc>
          <w:tcPr>
            <w:tcW w:w="5528" w:type="dxa"/>
          </w:tcPr>
          <w:p w14:paraId="4F19D058" w14:textId="77777777" w:rsidR="00121EDE" w:rsidRPr="005E701A" w:rsidRDefault="00121EDE" w:rsidP="00C726BB">
            <w:pPr>
              <w:spacing w:after="21"/>
            </w:pPr>
            <w:r w:rsidRPr="005E701A">
              <w:t xml:space="preserve">Otros  </w:t>
            </w:r>
          </w:p>
        </w:tc>
        <w:tc>
          <w:tcPr>
            <w:tcW w:w="2018" w:type="dxa"/>
            <w:vAlign w:val="center"/>
          </w:tcPr>
          <w:p w14:paraId="2C5AAE6A" w14:textId="77777777" w:rsidR="00121EDE" w:rsidRPr="005E701A" w:rsidRDefault="00121EDE" w:rsidP="00C726BB">
            <w:pPr>
              <w:jc w:val="center"/>
            </w:pPr>
            <w:r w:rsidRPr="005E701A">
              <w:t>$0.00</w:t>
            </w:r>
          </w:p>
        </w:tc>
      </w:tr>
      <w:tr w:rsidR="00121EDE" w:rsidRPr="005307D0" w14:paraId="7255842A" w14:textId="77777777" w:rsidTr="00C726BB">
        <w:tc>
          <w:tcPr>
            <w:tcW w:w="5528" w:type="dxa"/>
          </w:tcPr>
          <w:p w14:paraId="4E99E355" w14:textId="77777777" w:rsidR="00121EDE" w:rsidRPr="005D3A35" w:rsidRDefault="00121EDE" w:rsidP="00C726BB">
            <w:pPr>
              <w:spacing w:after="21"/>
              <w:rPr>
                <w:b/>
                <w:bCs/>
              </w:rPr>
            </w:pPr>
            <w:r w:rsidRPr="005D3A35">
              <w:rPr>
                <w:b/>
                <w:bCs/>
              </w:rPr>
              <w:t xml:space="preserve">Productos diversos  </w:t>
            </w:r>
          </w:p>
        </w:tc>
        <w:tc>
          <w:tcPr>
            <w:tcW w:w="2018" w:type="dxa"/>
            <w:vAlign w:val="center"/>
          </w:tcPr>
          <w:p w14:paraId="00B31C68" w14:textId="77777777" w:rsidR="00121EDE" w:rsidRPr="005D3A35" w:rsidRDefault="00121EDE" w:rsidP="00C726BB">
            <w:pPr>
              <w:jc w:val="center"/>
              <w:rPr>
                <w:b/>
                <w:bCs/>
              </w:rPr>
            </w:pPr>
            <w:r w:rsidRPr="005D3A35">
              <w:rPr>
                <w:b/>
                <w:bCs/>
              </w:rPr>
              <w:t>$57,600.53</w:t>
            </w:r>
          </w:p>
        </w:tc>
      </w:tr>
      <w:tr w:rsidR="00121EDE" w:rsidRPr="005307D0" w14:paraId="24E9FA32" w14:textId="77777777" w:rsidTr="00C726BB">
        <w:tc>
          <w:tcPr>
            <w:tcW w:w="5528" w:type="dxa"/>
          </w:tcPr>
          <w:p w14:paraId="55BC3CEA" w14:textId="77777777" w:rsidR="00121EDE" w:rsidRPr="005E701A" w:rsidRDefault="00121EDE" w:rsidP="00C726BB">
            <w:pPr>
              <w:spacing w:after="21"/>
            </w:pPr>
            <w:r w:rsidRPr="005E701A">
              <w:t xml:space="preserve">Formas y ediciones impresas  </w:t>
            </w:r>
          </w:p>
        </w:tc>
        <w:tc>
          <w:tcPr>
            <w:tcW w:w="2018" w:type="dxa"/>
            <w:vAlign w:val="center"/>
          </w:tcPr>
          <w:p w14:paraId="3179B38D" w14:textId="77777777" w:rsidR="00121EDE" w:rsidRPr="005E701A" w:rsidRDefault="00121EDE" w:rsidP="00C726BB">
            <w:pPr>
              <w:jc w:val="center"/>
            </w:pPr>
            <w:r w:rsidRPr="005E701A">
              <w:t>$57,600.53</w:t>
            </w:r>
          </w:p>
        </w:tc>
      </w:tr>
      <w:tr w:rsidR="00121EDE" w:rsidRPr="005307D0" w14:paraId="793EE09E" w14:textId="77777777" w:rsidTr="00C726BB">
        <w:tc>
          <w:tcPr>
            <w:tcW w:w="5528" w:type="dxa"/>
          </w:tcPr>
          <w:p w14:paraId="3F301F10" w14:textId="77777777" w:rsidR="00121EDE" w:rsidRPr="005E701A" w:rsidRDefault="00121EDE" w:rsidP="00C726BB">
            <w:pPr>
              <w:spacing w:after="21"/>
            </w:pPr>
            <w:r w:rsidRPr="005E701A">
              <w:t xml:space="preserve">Calcomanías, credenciales, placas, escudos y otros medios de identificación  </w:t>
            </w:r>
          </w:p>
        </w:tc>
        <w:tc>
          <w:tcPr>
            <w:tcW w:w="2018" w:type="dxa"/>
            <w:vAlign w:val="center"/>
          </w:tcPr>
          <w:p w14:paraId="34248CEB" w14:textId="77777777" w:rsidR="00121EDE" w:rsidRPr="005E701A" w:rsidRDefault="00121EDE" w:rsidP="00C726BB">
            <w:pPr>
              <w:jc w:val="center"/>
            </w:pPr>
            <w:r w:rsidRPr="005E701A">
              <w:t>$0.00</w:t>
            </w:r>
          </w:p>
        </w:tc>
      </w:tr>
      <w:tr w:rsidR="00121EDE" w:rsidRPr="005307D0" w14:paraId="3F2D2B68" w14:textId="77777777" w:rsidTr="00C726BB">
        <w:tc>
          <w:tcPr>
            <w:tcW w:w="5528" w:type="dxa"/>
          </w:tcPr>
          <w:p w14:paraId="7C3C1803" w14:textId="77777777" w:rsidR="00121EDE" w:rsidRPr="005E701A" w:rsidRDefault="00121EDE" w:rsidP="00C726BB">
            <w:pPr>
              <w:spacing w:after="21"/>
            </w:pPr>
            <w:r w:rsidRPr="005E701A">
              <w:t xml:space="preserve">Depósito de vehículos  </w:t>
            </w:r>
          </w:p>
        </w:tc>
        <w:tc>
          <w:tcPr>
            <w:tcW w:w="2018" w:type="dxa"/>
            <w:vAlign w:val="center"/>
          </w:tcPr>
          <w:p w14:paraId="28722CCB" w14:textId="77777777" w:rsidR="00121EDE" w:rsidRPr="005E701A" w:rsidRDefault="00121EDE" w:rsidP="00C726BB">
            <w:pPr>
              <w:jc w:val="center"/>
            </w:pPr>
            <w:r w:rsidRPr="005E701A">
              <w:t>$0.00</w:t>
            </w:r>
          </w:p>
        </w:tc>
      </w:tr>
      <w:tr w:rsidR="00121EDE" w:rsidRPr="005307D0" w14:paraId="33B1F783" w14:textId="77777777" w:rsidTr="00C726BB">
        <w:tc>
          <w:tcPr>
            <w:tcW w:w="5528" w:type="dxa"/>
          </w:tcPr>
          <w:p w14:paraId="42E70F72" w14:textId="77777777" w:rsidR="00121EDE" w:rsidRPr="005E701A" w:rsidRDefault="00121EDE" w:rsidP="00C726BB">
            <w:pPr>
              <w:spacing w:after="21"/>
            </w:pPr>
            <w:r w:rsidRPr="005E701A">
              <w:t xml:space="preserve">Explotación de bienes municipales de dominio privado  </w:t>
            </w:r>
          </w:p>
        </w:tc>
        <w:tc>
          <w:tcPr>
            <w:tcW w:w="2018" w:type="dxa"/>
            <w:vAlign w:val="center"/>
          </w:tcPr>
          <w:p w14:paraId="35485A03" w14:textId="77777777" w:rsidR="00121EDE" w:rsidRPr="005E701A" w:rsidRDefault="00121EDE" w:rsidP="00C726BB">
            <w:pPr>
              <w:jc w:val="center"/>
            </w:pPr>
            <w:r w:rsidRPr="005E701A">
              <w:t>$0.00</w:t>
            </w:r>
          </w:p>
        </w:tc>
      </w:tr>
      <w:tr w:rsidR="00121EDE" w:rsidRPr="005307D0" w14:paraId="6778222C" w14:textId="77777777" w:rsidTr="00C726BB">
        <w:tc>
          <w:tcPr>
            <w:tcW w:w="5528" w:type="dxa"/>
          </w:tcPr>
          <w:p w14:paraId="4D712EEF" w14:textId="77777777" w:rsidR="00121EDE" w:rsidRPr="005E701A" w:rsidRDefault="00121EDE" w:rsidP="00C726BB">
            <w:pPr>
              <w:spacing w:after="21"/>
            </w:pPr>
            <w:r w:rsidRPr="005E701A">
              <w:t xml:space="preserve">Productos o utilidades de talleres y centros de trabajo  </w:t>
            </w:r>
          </w:p>
        </w:tc>
        <w:tc>
          <w:tcPr>
            <w:tcW w:w="2018" w:type="dxa"/>
            <w:vAlign w:val="center"/>
          </w:tcPr>
          <w:p w14:paraId="0A227892" w14:textId="77777777" w:rsidR="00121EDE" w:rsidRPr="005E701A" w:rsidRDefault="00121EDE" w:rsidP="00C726BB">
            <w:pPr>
              <w:jc w:val="center"/>
            </w:pPr>
            <w:r w:rsidRPr="005E701A">
              <w:t>$0.00</w:t>
            </w:r>
          </w:p>
        </w:tc>
      </w:tr>
      <w:tr w:rsidR="00121EDE" w:rsidRPr="005307D0" w14:paraId="57F5FE32" w14:textId="77777777" w:rsidTr="00C726BB">
        <w:tc>
          <w:tcPr>
            <w:tcW w:w="5528" w:type="dxa"/>
          </w:tcPr>
          <w:p w14:paraId="06C3E77A" w14:textId="77777777" w:rsidR="00121EDE" w:rsidRPr="005E701A" w:rsidRDefault="00121EDE" w:rsidP="00C726BB">
            <w:pPr>
              <w:spacing w:after="21"/>
            </w:pPr>
            <w:r w:rsidRPr="005E701A">
              <w:t xml:space="preserve">Venta de esquilmos, productos de aparcería, desechos y basuras  </w:t>
            </w:r>
          </w:p>
        </w:tc>
        <w:tc>
          <w:tcPr>
            <w:tcW w:w="2018" w:type="dxa"/>
            <w:vAlign w:val="center"/>
          </w:tcPr>
          <w:p w14:paraId="2493DF9B" w14:textId="77777777" w:rsidR="00121EDE" w:rsidRPr="005E701A" w:rsidRDefault="00121EDE" w:rsidP="00C726BB">
            <w:pPr>
              <w:jc w:val="center"/>
            </w:pPr>
            <w:r w:rsidRPr="005E701A">
              <w:t>$0.00</w:t>
            </w:r>
          </w:p>
        </w:tc>
      </w:tr>
      <w:tr w:rsidR="00121EDE" w:rsidRPr="005307D0" w14:paraId="621F0BD2" w14:textId="77777777" w:rsidTr="00C726BB">
        <w:tc>
          <w:tcPr>
            <w:tcW w:w="5528" w:type="dxa"/>
          </w:tcPr>
          <w:p w14:paraId="1325A98C" w14:textId="77777777" w:rsidR="00121EDE" w:rsidRPr="005E701A" w:rsidRDefault="00121EDE" w:rsidP="00C726BB">
            <w:pPr>
              <w:spacing w:after="21"/>
            </w:pPr>
            <w:r w:rsidRPr="005E701A">
              <w:t xml:space="preserve">Venta de productos procedentes de viveros y jardines  </w:t>
            </w:r>
          </w:p>
        </w:tc>
        <w:tc>
          <w:tcPr>
            <w:tcW w:w="2018" w:type="dxa"/>
            <w:vAlign w:val="center"/>
          </w:tcPr>
          <w:p w14:paraId="26E60A1F" w14:textId="77777777" w:rsidR="00121EDE" w:rsidRPr="005E701A" w:rsidRDefault="00121EDE" w:rsidP="00C726BB">
            <w:pPr>
              <w:jc w:val="center"/>
            </w:pPr>
            <w:r w:rsidRPr="005E701A">
              <w:t>$0.00</w:t>
            </w:r>
          </w:p>
        </w:tc>
      </w:tr>
      <w:tr w:rsidR="00121EDE" w:rsidRPr="005307D0" w14:paraId="6A6A3785" w14:textId="77777777" w:rsidTr="00C726BB">
        <w:tc>
          <w:tcPr>
            <w:tcW w:w="5528" w:type="dxa"/>
          </w:tcPr>
          <w:p w14:paraId="5C1558D8" w14:textId="77777777" w:rsidR="00121EDE" w:rsidRPr="005E701A" w:rsidRDefault="00121EDE" w:rsidP="00C726BB">
            <w:pPr>
              <w:spacing w:after="21"/>
            </w:pPr>
            <w:r w:rsidRPr="005D3A35">
              <w:t>Por proporcionar información en documentos o elementos técnicos</w:t>
            </w:r>
          </w:p>
        </w:tc>
        <w:tc>
          <w:tcPr>
            <w:tcW w:w="2018" w:type="dxa"/>
            <w:vAlign w:val="center"/>
          </w:tcPr>
          <w:p w14:paraId="39FE4357" w14:textId="77777777" w:rsidR="00121EDE" w:rsidRPr="005E701A" w:rsidRDefault="00121EDE" w:rsidP="00C726BB">
            <w:pPr>
              <w:jc w:val="center"/>
            </w:pPr>
            <w:r w:rsidRPr="005D3A35">
              <w:t>$0.00</w:t>
            </w:r>
          </w:p>
        </w:tc>
      </w:tr>
      <w:tr w:rsidR="00121EDE" w:rsidRPr="005307D0" w14:paraId="6B3F37EB" w14:textId="77777777" w:rsidTr="00C726BB">
        <w:tc>
          <w:tcPr>
            <w:tcW w:w="5528" w:type="dxa"/>
          </w:tcPr>
          <w:p w14:paraId="07E0DE22" w14:textId="77777777" w:rsidR="00121EDE" w:rsidRPr="005E701A" w:rsidRDefault="00121EDE" w:rsidP="00C726BB">
            <w:pPr>
              <w:spacing w:after="21"/>
            </w:pPr>
            <w:r w:rsidRPr="005D3A35">
              <w:t>Otros productos no especificados</w:t>
            </w:r>
          </w:p>
        </w:tc>
        <w:tc>
          <w:tcPr>
            <w:tcW w:w="2018" w:type="dxa"/>
            <w:vAlign w:val="center"/>
          </w:tcPr>
          <w:p w14:paraId="58B678A5" w14:textId="77777777" w:rsidR="00121EDE" w:rsidRPr="005E701A" w:rsidRDefault="00121EDE" w:rsidP="00C726BB">
            <w:pPr>
              <w:jc w:val="center"/>
            </w:pPr>
            <w:r w:rsidRPr="005D3A35">
              <w:t>$0.00</w:t>
            </w:r>
          </w:p>
        </w:tc>
      </w:tr>
      <w:tr w:rsidR="00121EDE" w:rsidRPr="005307D0" w14:paraId="54C0176E" w14:textId="77777777" w:rsidTr="00C726BB">
        <w:tc>
          <w:tcPr>
            <w:tcW w:w="5528" w:type="dxa"/>
          </w:tcPr>
          <w:p w14:paraId="73511460" w14:textId="77777777" w:rsidR="00121EDE" w:rsidRPr="005D3A35" w:rsidRDefault="00121EDE" w:rsidP="00C726BB">
            <w:pPr>
              <w:spacing w:after="21"/>
              <w:rPr>
                <w:b/>
                <w:bCs/>
              </w:rPr>
            </w:pPr>
            <w:r w:rsidRPr="005D3A35">
              <w:rPr>
                <w:b/>
                <w:bCs/>
              </w:rPr>
              <w:t>PRODUCTOS NO COMPRENDIDOS EN LA LEY</w:t>
            </w:r>
            <w:r>
              <w:rPr>
                <w:b/>
                <w:bCs/>
              </w:rPr>
              <w:t xml:space="preserve"> </w:t>
            </w:r>
            <w:r w:rsidRPr="005D3A35">
              <w:rPr>
                <w:b/>
                <w:bCs/>
              </w:rPr>
              <w:t xml:space="preserve">DE INGRESOS </w:t>
            </w:r>
            <w:r w:rsidRPr="005D3A35">
              <w:rPr>
                <w:b/>
                <w:bCs/>
              </w:rPr>
              <w:tab/>
              <w:t>VIGENTE, CAUSADOS EN</w:t>
            </w:r>
            <w:r>
              <w:rPr>
                <w:b/>
                <w:bCs/>
              </w:rPr>
              <w:t xml:space="preserve"> </w:t>
            </w:r>
            <w:r w:rsidRPr="005D3A35">
              <w:rPr>
                <w:b/>
                <w:bCs/>
              </w:rPr>
              <w:t>EJERCICIOS FISCALES ANTERIORES PENDIENTES DE LIQUIDACIÓN O PAGO</w:t>
            </w:r>
            <w:r w:rsidRPr="005D3A35">
              <w:rPr>
                <w:b/>
                <w:bCs/>
              </w:rPr>
              <w:tab/>
            </w:r>
          </w:p>
        </w:tc>
        <w:tc>
          <w:tcPr>
            <w:tcW w:w="2018" w:type="dxa"/>
            <w:vAlign w:val="center"/>
          </w:tcPr>
          <w:p w14:paraId="08879732" w14:textId="77777777" w:rsidR="00121EDE" w:rsidRPr="005E701A" w:rsidRDefault="00121EDE" w:rsidP="00C726BB">
            <w:pPr>
              <w:jc w:val="center"/>
            </w:pPr>
            <w:r w:rsidRPr="005D3A35">
              <w:t>$0.00</w:t>
            </w:r>
          </w:p>
        </w:tc>
      </w:tr>
      <w:tr w:rsidR="00121EDE" w:rsidRPr="005307D0" w14:paraId="7DE6B800" w14:textId="77777777" w:rsidTr="00C726BB">
        <w:tc>
          <w:tcPr>
            <w:tcW w:w="5528" w:type="dxa"/>
          </w:tcPr>
          <w:p w14:paraId="684FAEA0" w14:textId="77777777" w:rsidR="00121EDE" w:rsidRPr="00C41104" w:rsidRDefault="00121EDE" w:rsidP="00C726BB">
            <w:pPr>
              <w:spacing w:after="21"/>
              <w:rPr>
                <w:b/>
                <w:bCs/>
              </w:rPr>
            </w:pPr>
            <w:r w:rsidRPr="00C41104">
              <w:rPr>
                <w:b/>
                <w:bCs/>
              </w:rPr>
              <w:lastRenderedPageBreak/>
              <w:t>APROVECHAMIENTOS</w:t>
            </w:r>
          </w:p>
        </w:tc>
        <w:tc>
          <w:tcPr>
            <w:tcW w:w="2018" w:type="dxa"/>
          </w:tcPr>
          <w:p w14:paraId="53EB1DE5" w14:textId="77777777" w:rsidR="00121EDE" w:rsidRPr="00C41104" w:rsidRDefault="00121EDE" w:rsidP="00C726BB">
            <w:pPr>
              <w:jc w:val="center"/>
              <w:rPr>
                <w:b/>
                <w:bCs/>
              </w:rPr>
            </w:pPr>
            <w:r w:rsidRPr="00C41104">
              <w:rPr>
                <w:b/>
                <w:bCs/>
              </w:rPr>
              <w:t>$49,092.21</w:t>
            </w:r>
          </w:p>
        </w:tc>
      </w:tr>
      <w:tr w:rsidR="00121EDE" w:rsidRPr="005307D0" w14:paraId="79BC7A5F" w14:textId="77777777" w:rsidTr="00C726BB">
        <w:tc>
          <w:tcPr>
            <w:tcW w:w="5528" w:type="dxa"/>
          </w:tcPr>
          <w:p w14:paraId="172DC1BA" w14:textId="77777777" w:rsidR="00121EDE" w:rsidRPr="005E701A" w:rsidRDefault="00121EDE" w:rsidP="00C726BB">
            <w:pPr>
              <w:spacing w:after="21"/>
            </w:pPr>
            <w:r w:rsidRPr="005D3A35">
              <w:t>Incentivos derivados de la colaboración fiscal</w:t>
            </w:r>
          </w:p>
        </w:tc>
        <w:tc>
          <w:tcPr>
            <w:tcW w:w="2018" w:type="dxa"/>
          </w:tcPr>
          <w:p w14:paraId="516DBB6F" w14:textId="77777777" w:rsidR="00121EDE" w:rsidRPr="005E701A" w:rsidRDefault="00121EDE" w:rsidP="00C726BB">
            <w:pPr>
              <w:jc w:val="center"/>
            </w:pPr>
            <w:r w:rsidRPr="005D3A35">
              <w:t>$0.00</w:t>
            </w:r>
          </w:p>
        </w:tc>
      </w:tr>
      <w:tr w:rsidR="00121EDE" w:rsidRPr="005307D0" w14:paraId="53B89C74" w14:textId="77777777" w:rsidTr="00C726BB">
        <w:tc>
          <w:tcPr>
            <w:tcW w:w="5528" w:type="dxa"/>
          </w:tcPr>
          <w:p w14:paraId="4EAF81AD" w14:textId="77777777" w:rsidR="00121EDE" w:rsidRPr="005E701A" w:rsidRDefault="00121EDE" w:rsidP="00C726BB">
            <w:pPr>
              <w:spacing w:after="21"/>
            </w:pPr>
            <w:r w:rsidRPr="005D3A35">
              <w:t>Incentivos de colaboración</w:t>
            </w:r>
          </w:p>
        </w:tc>
        <w:tc>
          <w:tcPr>
            <w:tcW w:w="2018" w:type="dxa"/>
          </w:tcPr>
          <w:p w14:paraId="3E0EAABB" w14:textId="77777777" w:rsidR="00121EDE" w:rsidRPr="005E701A" w:rsidRDefault="00121EDE" w:rsidP="00C726BB">
            <w:pPr>
              <w:jc w:val="center"/>
            </w:pPr>
            <w:r w:rsidRPr="005D3A35">
              <w:t>$0.00</w:t>
            </w:r>
          </w:p>
        </w:tc>
      </w:tr>
      <w:tr w:rsidR="00121EDE" w:rsidRPr="005307D0" w14:paraId="6B32D638" w14:textId="77777777" w:rsidTr="00C726BB">
        <w:tc>
          <w:tcPr>
            <w:tcW w:w="5528" w:type="dxa"/>
          </w:tcPr>
          <w:p w14:paraId="6C56E3C8" w14:textId="77777777" w:rsidR="00121EDE" w:rsidRPr="001C7C12" w:rsidRDefault="00121EDE" w:rsidP="00C726BB">
            <w:pPr>
              <w:spacing w:after="21"/>
              <w:rPr>
                <w:b/>
                <w:bCs/>
              </w:rPr>
            </w:pPr>
            <w:r w:rsidRPr="001C7C12">
              <w:rPr>
                <w:b/>
                <w:bCs/>
              </w:rPr>
              <w:t>Multas</w:t>
            </w:r>
          </w:p>
        </w:tc>
        <w:tc>
          <w:tcPr>
            <w:tcW w:w="2018" w:type="dxa"/>
          </w:tcPr>
          <w:p w14:paraId="5C6D6119" w14:textId="77777777" w:rsidR="00121EDE" w:rsidRPr="001C7C12" w:rsidRDefault="00121EDE" w:rsidP="00C726BB">
            <w:pPr>
              <w:jc w:val="center"/>
              <w:rPr>
                <w:b/>
                <w:bCs/>
              </w:rPr>
            </w:pPr>
            <w:r w:rsidRPr="001C7C12">
              <w:rPr>
                <w:b/>
                <w:bCs/>
              </w:rPr>
              <w:t>$49,092.21</w:t>
            </w:r>
          </w:p>
        </w:tc>
      </w:tr>
      <w:tr w:rsidR="00121EDE" w:rsidRPr="005307D0" w14:paraId="1406C9C4" w14:textId="77777777" w:rsidTr="00C726BB">
        <w:tc>
          <w:tcPr>
            <w:tcW w:w="5528" w:type="dxa"/>
          </w:tcPr>
          <w:p w14:paraId="18510FE4" w14:textId="77777777" w:rsidR="00121EDE" w:rsidRPr="005E701A" w:rsidRDefault="00121EDE" w:rsidP="00C726BB">
            <w:pPr>
              <w:spacing w:after="21"/>
            </w:pPr>
            <w:r w:rsidRPr="005D3A35">
              <w:t>Infracciones</w:t>
            </w:r>
          </w:p>
        </w:tc>
        <w:tc>
          <w:tcPr>
            <w:tcW w:w="2018" w:type="dxa"/>
          </w:tcPr>
          <w:p w14:paraId="78DB66E1" w14:textId="77777777" w:rsidR="00121EDE" w:rsidRPr="005E701A" w:rsidRDefault="00121EDE" w:rsidP="00C726BB">
            <w:pPr>
              <w:jc w:val="center"/>
            </w:pPr>
            <w:r w:rsidRPr="005D3A35">
              <w:t>$49,092.21</w:t>
            </w:r>
          </w:p>
        </w:tc>
      </w:tr>
      <w:tr w:rsidR="00121EDE" w:rsidRPr="005307D0" w14:paraId="7B572F6D" w14:textId="77777777" w:rsidTr="00C726BB">
        <w:tc>
          <w:tcPr>
            <w:tcW w:w="5528" w:type="dxa"/>
          </w:tcPr>
          <w:p w14:paraId="637719C6" w14:textId="77777777" w:rsidR="00121EDE" w:rsidRPr="001C7C12" w:rsidRDefault="00121EDE" w:rsidP="00C726BB">
            <w:pPr>
              <w:spacing w:after="21"/>
              <w:rPr>
                <w:b/>
                <w:bCs/>
              </w:rPr>
            </w:pPr>
            <w:r w:rsidRPr="001C7C12">
              <w:rPr>
                <w:b/>
                <w:bCs/>
              </w:rPr>
              <w:t>Indemnizaciones</w:t>
            </w:r>
          </w:p>
        </w:tc>
        <w:tc>
          <w:tcPr>
            <w:tcW w:w="2018" w:type="dxa"/>
          </w:tcPr>
          <w:p w14:paraId="6B24BC42" w14:textId="77777777" w:rsidR="00121EDE" w:rsidRPr="001C7C12" w:rsidRDefault="00121EDE" w:rsidP="00C726BB">
            <w:pPr>
              <w:jc w:val="center"/>
              <w:rPr>
                <w:b/>
                <w:bCs/>
              </w:rPr>
            </w:pPr>
            <w:r w:rsidRPr="001C7C12">
              <w:rPr>
                <w:b/>
                <w:bCs/>
              </w:rPr>
              <w:t>$0.00</w:t>
            </w:r>
          </w:p>
        </w:tc>
      </w:tr>
      <w:tr w:rsidR="00121EDE" w:rsidRPr="005307D0" w14:paraId="07BD443C" w14:textId="77777777" w:rsidTr="00C726BB">
        <w:tc>
          <w:tcPr>
            <w:tcW w:w="5528" w:type="dxa"/>
          </w:tcPr>
          <w:p w14:paraId="5AC367C0" w14:textId="77777777" w:rsidR="00121EDE" w:rsidRPr="005D3A35" w:rsidRDefault="00121EDE" w:rsidP="00C726BB">
            <w:pPr>
              <w:spacing w:after="21"/>
            </w:pPr>
            <w:r w:rsidRPr="001C7C12">
              <w:t>Indemnizaciones</w:t>
            </w:r>
          </w:p>
        </w:tc>
        <w:tc>
          <w:tcPr>
            <w:tcW w:w="2018" w:type="dxa"/>
          </w:tcPr>
          <w:p w14:paraId="15701408" w14:textId="77777777" w:rsidR="00121EDE" w:rsidRPr="005D3A35" w:rsidRDefault="00121EDE" w:rsidP="00C726BB">
            <w:pPr>
              <w:jc w:val="center"/>
            </w:pPr>
            <w:r w:rsidRPr="001C7C12">
              <w:t>$0.00</w:t>
            </w:r>
          </w:p>
        </w:tc>
      </w:tr>
      <w:tr w:rsidR="00121EDE" w:rsidRPr="005307D0" w14:paraId="3E99B579" w14:textId="77777777" w:rsidTr="00C726BB">
        <w:tc>
          <w:tcPr>
            <w:tcW w:w="5528" w:type="dxa"/>
          </w:tcPr>
          <w:p w14:paraId="02EF76A9" w14:textId="77777777" w:rsidR="00121EDE" w:rsidRPr="001C7C12" w:rsidRDefault="00121EDE" w:rsidP="00C726BB">
            <w:pPr>
              <w:spacing w:after="21"/>
              <w:rPr>
                <w:b/>
                <w:bCs/>
              </w:rPr>
            </w:pPr>
            <w:r w:rsidRPr="001C7C12">
              <w:rPr>
                <w:b/>
                <w:bCs/>
              </w:rPr>
              <w:t>Reintegros</w:t>
            </w:r>
          </w:p>
        </w:tc>
        <w:tc>
          <w:tcPr>
            <w:tcW w:w="2018" w:type="dxa"/>
          </w:tcPr>
          <w:p w14:paraId="37A7E219" w14:textId="77777777" w:rsidR="00121EDE" w:rsidRPr="001C7C12" w:rsidRDefault="00121EDE" w:rsidP="00C726BB">
            <w:pPr>
              <w:jc w:val="center"/>
              <w:rPr>
                <w:b/>
                <w:bCs/>
              </w:rPr>
            </w:pPr>
            <w:r w:rsidRPr="001C7C12">
              <w:rPr>
                <w:b/>
                <w:bCs/>
              </w:rPr>
              <w:t>$0.00</w:t>
            </w:r>
          </w:p>
        </w:tc>
      </w:tr>
      <w:tr w:rsidR="00121EDE" w:rsidRPr="005307D0" w14:paraId="5A0DBD89" w14:textId="77777777" w:rsidTr="00C726BB">
        <w:tc>
          <w:tcPr>
            <w:tcW w:w="5528" w:type="dxa"/>
          </w:tcPr>
          <w:p w14:paraId="29D3AC04" w14:textId="77777777" w:rsidR="00121EDE" w:rsidRPr="005D3A35" w:rsidRDefault="00121EDE" w:rsidP="00C726BB">
            <w:pPr>
              <w:spacing w:after="21"/>
            </w:pPr>
            <w:r w:rsidRPr="001C7C12">
              <w:t>Reintegros</w:t>
            </w:r>
          </w:p>
        </w:tc>
        <w:tc>
          <w:tcPr>
            <w:tcW w:w="2018" w:type="dxa"/>
          </w:tcPr>
          <w:p w14:paraId="387ACCC0" w14:textId="77777777" w:rsidR="00121EDE" w:rsidRPr="005D3A35" w:rsidRDefault="00121EDE" w:rsidP="00C726BB">
            <w:pPr>
              <w:jc w:val="center"/>
            </w:pPr>
            <w:r w:rsidRPr="001C7C12">
              <w:t>$0.00</w:t>
            </w:r>
          </w:p>
        </w:tc>
      </w:tr>
      <w:tr w:rsidR="00121EDE" w:rsidRPr="005307D0" w14:paraId="5A3502D2" w14:textId="77777777" w:rsidTr="00C726BB">
        <w:tc>
          <w:tcPr>
            <w:tcW w:w="5528" w:type="dxa"/>
          </w:tcPr>
          <w:p w14:paraId="5C2D1E2A" w14:textId="77777777" w:rsidR="00121EDE" w:rsidRPr="001C7C12" w:rsidRDefault="00121EDE" w:rsidP="00C726BB">
            <w:pPr>
              <w:spacing w:after="21"/>
              <w:rPr>
                <w:b/>
                <w:bCs/>
              </w:rPr>
            </w:pPr>
            <w:r w:rsidRPr="001C7C12">
              <w:rPr>
                <w:b/>
                <w:bCs/>
              </w:rPr>
              <w:t>Aprovechamientos provenientes de obras públicas</w:t>
            </w:r>
          </w:p>
        </w:tc>
        <w:tc>
          <w:tcPr>
            <w:tcW w:w="2018" w:type="dxa"/>
          </w:tcPr>
          <w:p w14:paraId="49EB1297" w14:textId="77777777" w:rsidR="00121EDE" w:rsidRPr="001C7C12" w:rsidRDefault="00121EDE" w:rsidP="00C726BB">
            <w:pPr>
              <w:jc w:val="center"/>
              <w:rPr>
                <w:b/>
                <w:bCs/>
              </w:rPr>
            </w:pPr>
            <w:r w:rsidRPr="001C7C12">
              <w:rPr>
                <w:b/>
                <w:bCs/>
              </w:rPr>
              <w:t>$0.00</w:t>
            </w:r>
          </w:p>
        </w:tc>
      </w:tr>
      <w:tr w:rsidR="00121EDE" w:rsidRPr="005307D0" w14:paraId="69238E01" w14:textId="77777777" w:rsidTr="00C726BB">
        <w:tc>
          <w:tcPr>
            <w:tcW w:w="5528" w:type="dxa"/>
          </w:tcPr>
          <w:p w14:paraId="3EBA1592" w14:textId="77777777" w:rsidR="00121EDE" w:rsidRPr="005D3A35" w:rsidRDefault="00121EDE" w:rsidP="00C726BB">
            <w:pPr>
              <w:spacing w:after="21"/>
            </w:pPr>
            <w:r w:rsidRPr="001C7C12">
              <w:t>Aprovechamientos provenientes de obras públicas</w:t>
            </w:r>
          </w:p>
        </w:tc>
        <w:tc>
          <w:tcPr>
            <w:tcW w:w="2018" w:type="dxa"/>
            <w:vAlign w:val="center"/>
          </w:tcPr>
          <w:p w14:paraId="03DA4F5E" w14:textId="77777777" w:rsidR="00121EDE" w:rsidRPr="005D3A35" w:rsidRDefault="00121EDE" w:rsidP="00C726BB">
            <w:pPr>
              <w:jc w:val="center"/>
            </w:pPr>
            <w:r w:rsidRPr="001C7C12">
              <w:t>$0.00</w:t>
            </w:r>
          </w:p>
        </w:tc>
      </w:tr>
      <w:tr w:rsidR="00121EDE" w:rsidRPr="005307D0" w14:paraId="524459C4" w14:textId="77777777" w:rsidTr="00C726BB">
        <w:tc>
          <w:tcPr>
            <w:tcW w:w="5528" w:type="dxa"/>
          </w:tcPr>
          <w:p w14:paraId="140BB9CC" w14:textId="77777777" w:rsidR="00121EDE" w:rsidRPr="001C7C12" w:rsidRDefault="00121EDE" w:rsidP="00C726BB">
            <w:pPr>
              <w:spacing w:after="21"/>
              <w:rPr>
                <w:b/>
                <w:bCs/>
              </w:rPr>
            </w:pPr>
            <w:r w:rsidRPr="001C7C12">
              <w:rPr>
                <w:b/>
                <w:bCs/>
              </w:rPr>
              <w:t>Aprovechamiento por participaciones derivadas de la aplicación de leyes</w:t>
            </w:r>
          </w:p>
        </w:tc>
        <w:tc>
          <w:tcPr>
            <w:tcW w:w="2018" w:type="dxa"/>
            <w:vAlign w:val="center"/>
          </w:tcPr>
          <w:p w14:paraId="20E37D23" w14:textId="77777777" w:rsidR="00121EDE" w:rsidRPr="001C7C12" w:rsidRDefault="00121EDE" w:rsidP="00C726BB">
            <w:pPr>
              <w:jc w:val="center"/>
              <w:rPr>
                <w:b/>
                <w:bCs/>
              </w:rPr>
            </w:pPr>
            <w:r w:rsidRPr="001C7C12">
              <w:rPr>
                <w:b/>
                <w:bCs/>
              </w:rPr>
              <w:t>$0.00</w:t>
            </w:r>
          </w:p>
        </w:tc>
      </w:tr>
      <w:tr w:rsidR="00121EDE" w:rsidRPr="005307D0" w14:paraId="0F7A57B5" w14:textId="77777777" w:rsidTr="00C726BB">
        <w:tc>
          <w:tcPr>
            <w:tcW w:w="5528" w:type="dxa"/>
          </w:tcPr>
          <w:p w14:paraId="23349AEF" w14:textId="77777777" w:rsidR="00121EDE" w:rsidRPr="005D3A35" w:rsidRDefault="00121EDE" w:rsidP="00C726BB">
            <w:pPr>
              <w:spacing w:after="21"/>
            </w:pPr>
            <w:r w:rsidRPr="001C7C12">
              <w:t>Aprovechamiento por participaciones derivadas de la aplicación de leyes</w:t>
            </w:r>
          </w:p>
        </w:tc>
        <w:tc>
          <w:tcPr>
            <w:tcW w:w="2018" w:type="dxa"/>
            <w:vAlign w:val="center"/>
          </w:tcPr>
          <w:p w14:paraId="3428776D" w14:textId="77777777" w:rsidR="00121EDE" w:rsidRPr="005D3A35" w:rsidRDefault="00121EDE" w:rsidP="00C726BB">
            <w:pPr>
              <w:jc w:val="center"/>
            </w:pPr>
            <w:r w:rsidRPr="001C7C12">
              <w:t>$0.00</w:t>
            </w:r>
          </w:p>
        </w:tc>
      </w:tr>
      <w:tr w:rsidR="00121EDE" w:rsidRPr="005307D0" w14:paraId="08827D1A" w14:textId="77777777" w:rsidTr="00C726BB">
        <w:tc>
          <w:tcPr>
            <w:tcW w:w="5528" w:type="dxa"/>
          </w:tcPr>
          <w:p w14:paraId="63837CB0" w14:textId="77777777" w:rsidR="00121EDE" w:rsidRPr="001C7C12" w:rsidRDefault="00121EDE" w:rsidP="00C726BB">
            <w:pPr>
              <w:spacing w:after="21"/>
              <w:rPr>
                <w:b/>
                <w:bCs/>
              </w:rPr>
            </w:pPr>
            <w:r w:rsidRPr="001C7C12">
              <w:rPr>
                <w:b/>
                <w:bCs/>
              </w:rPr>
              <w:t>Aprovechamientos por aportaciones y cooperaciones</w:t>
            </w:r>
          </w:p>
        </w:tc>
        <w:tc>
          <w:tcPr>
            <w:tcW w:w="2018" w:type="dxa"/>
            <w:vAlign w:val="center"/>
          </w:tcPr>
          <w:p w14:paraId="46536625" w14:textId="77777777" w:rsidR="00121EDE" w:rsidRPr="001C7C12" w:rsidRDefault="00121EDE" w:rsidP="00C726BB">
            <w:pPr>
              <w:jc w:val="center"/>
              <w:rPr>
                <w:b/>
                <w:bCs/>
              </w:rPr>
            </w:pPr>
            <w:r w:rsidRPr="001C7C12">
              <w:rPr>
                <w:b/>
                <w:bCs/>
              </w:rPr>
              <w:t>$0.00</w:t>
            </w:r>
          </w:p>
        </w:tc>
      </w:tr>
      <w:tr w:rsidR="00121EDE" w:rsidRPr="005307D0" w14:paraId="7F2EC691" w14:textId="77777777" w:rsidTr="00C726BB">
        <w:tc>
          <w:tcPr>
            <w:tcW w:w="5528" w:type="dxa"/>
            <w:vAlign w:val="center"/>
          </w:tcPr>
          <w:p w14:paraId="1105F1E4" w14:textId="77777777" w:rsidR="00121EDE" w:rsidRPr="005D3A35" w:rsidRDefault="00121EDE" w:rsidP="00C726BB">
            <w:pPr>
              <w:spacing w:after="21"/>
            </w:pPr>
            <w:r w:rsidRPr="001C7C12">
              <w:t>Aprovechamientos por aportaciones y cooperaciones</w:t>
            </w:r>
          </w:p>
        </w:tc>
        <w:tc>
          <w:tcPr>
            <w:tcW w:w="2018" w:type="dxa"/>
            <w:vAlign w:val="center"/>
          </w:tcPr>
          <w:p w14:paraId="2C1D6815" w14:textId="77777777" w:rsidR="00121EDE" w:rsidRPr="005D3A35" w:rsidRDefault="00121EDE" w:rsidP="00C726BB">
            <w:pPr>
              <w:jc w:val="center"/>
            </w:pPr>
            <w:r w:rsidRPr="001C7C12">
              <w:t>$0.00</w:t>
            </w:r>
          </w:p>
        </w:tc>
      </w:tr>
      <w:tr w:rsidR="00121EDE" w:rsidRPr="005307D0" w14:paraId="3E46DE41" w14:textId="77777777" w:rsidTr="00C726BB">
        <w:tc>
          <w:tcPr>
            <w:tcW w:w="5528" w:type="dxa"/>
          </w:tcPr>
          <w:p w14:paraId="408499D1" w14:textId="77777777" w:rsidR="00121EDE" w:rsidRPr="00D74276" w:rsidRDefault="00121EDE" w:rsidP="00C726BB">
            <w:pPr>
              <w:spacing w:after="21"/>
              <w:rPr>
                <w:b/>
                <w:bCs/>
              </w:rPr>
            </w:pPr>
            <w:r w:rsidRPr="00D74276">
              <w:rPr>
                <w:b/>
                <w:bCs/>
              </w:rPr>
              <w:t>APROVECHAMIENTOS PATRIMONIALES</w:t>
            </w:r>
          </w:p>
        </w:tc>
        <w:tc>
          <w:tcPr>
            <w:tcW w:w="2018" w:type="dxa"/>
            <w:vAlign w:val="center"/>
          </w:tcPr>
          <w:p w14:paraId="3A0DCB8E" w14:textId="77777777" w:rsidR="00121EDE" w:rsidRPr="00D74276" w:rsidRDefault="00121EDE" w:rsidP="00C726BB">
            <w:pPr>
              <w:jc w:val="center"/>
              <w:rPr>
                <w:b/>
                <w:bCs/>
              </w:rPr>
            </w:pPr>
            <w:r w:rsidRPr="00D74276">
              <w:rPr>
                <w:b/>
                <w:bCs/>
              </w:rPr>
              <w:t>$0.00</w:t>
            </w:r>
          </w:p>
        </w:tc>
      </w:tr>
      <w:tr w:rsidR="00121EDE" w:rsidRPr="005307D0" w14:paraId="2316AFDA" w14:textId="77777777" w:rsidTr="00C726BB">
        <w:tc>
          <w:tcPr>
            <w:tcW w:w="5528" w:type="dxa"/>
          </w:tcPr>
          <w:p w14:paraId="3FC92B05" w14:textId="77777777" w:rsidR="00121EDE" w:rsidRPr="00D74276" w:rsidRDefault="00121EDE" w:rsidP="00C726BB">
            <w:pPr>
              <w:spacing w:after="21"/>
              <w:rPr>
                <w:b/>
                <w:bCs/>
              </w:rPr>
            </w:pPr>
            <w:r w:rsidRPr="00D74276">
              <w:rPr>
                <w:b/>
                <w:bCs/>
              </w:rPr>
              <w:t>ACCESORIOS DE LOS APROVECHAMIENTOS</w:t>
            </w:r>
          </w:p>
        </w:tc>
        <w:tc>
          <w:tcPr>
            <w:tcW w:w="2018" w:type="dxa"/>
            <w:vAlign w:val="center"/>
          </w:tcPr>
          <w:p w14:paraId="23843CA1" w14:textId="77777777" w:rsidR="00121EDE" w:rsidRPr="00D74276" w:rsidRDefault="00121EDE" w:rsidP="00C726BB">
            <w:pPr>
              <w:jc w:val="center"/>
              <w:rPr>
                <w:b/>
                <w:bCs/>
              </w:rPr>
            </w:pPr>
            <w:r w:rsidRPr="00D74276">
              <w:rPr>
                <w:b/>
                <w:bCs/>
              </w:rPr>
              <w:t>$0.00</w:t>
            </w:r>
          </w:p>
        </w:tc>
      </w:tr>
      <w:tr w:rsidR="00121EDE" w:rsidRPr="005307D0" w14:paraId="5A5EBE69" w14:textId="77777777" w:rsidTr="00C726BB">
        <w:tc>
          <w:tcPr>
            <w:tcW w:w="5528" w:type="dxa"/>
          </w:tcPr>
          <w:p w14:paraId="3864FCFC" w14:textId="77777777" w:rsidR="00121EDE" w:rsidRPr="005D3A35" w:rsidRDefault="00121EDE" w:rsidP="00C726BB">
            <w:pPr>
              <w:spacing w:after="21"/>
            </w:pPr>
            <w:r w:rsidRPr="00D74276">
              <w:t>Otros no especificados</w:t>
            </w:r>
          </w:p>
        </w:tc>
        <w:tc>
          <w:tcPr>
            <w:tcW w:w="2018" w:type="dxa"/>
            <w:vAlign w:val="center"/>
          </w:tcPr>
          <w:p w14:paraId="154A31A2" w14:textId="77777777" w:rsidR="00121EDE" w:rsidRPr="005D3A35" w:rsidRDefault="00121EDE" w:rsidP="00C726BB">
            <w:pPr>
              <w:jc w:val="center"/>
            </w:pPr>
            <w:r w:rsidRPr="00D74276">
              <w:t>$0.00</w:t>
            </w:r>
          </w:p>
        </w:tc>
      </w:tr>
      <w:tr w:rsidR="00121EDE" w:rsidRPr="005307D0" w14:paraId="57837843" w14:textId="77777777" w:rsidTr="00C726BB">
        <w:tc>
          <w:tcPr>
            <w:tcW w:w="5528" w:type="dxa"/>
          </w:tcPr>
          <w:p w14:paraId="7FBBA293" w14:textId="77777777" w:rsidR="00121EDE" w:rsidRPr="005D3A35" w:rsidRDefault="00121EDE" w:rsidP="00C726BB">
            <w:pPr>
              <w:spacing w:after="21"/>
            </w:pPr>
            <w:r w:rsidRPr="00D74276">
              <w:t>Otros accesorios</w:t>
            </w:r>
          </w:p>
        </w:tc>
        <w:tc>
          <w:tcPr>
            <w:tcW w:w="2018" w:type="dxa"/>
            <w:vAlign w:val="center"/>
          </w:tcPr>
          <w:p w14:paraId="5C58D8D6" w14:textId="77777777" w:rsidR="00121EDE" w:rsidRPr="005D3A35" w:rsidRDefault="00121EDE" w:rsidP="00C726BB">
            <w:pPr>
              <w:jc w:val="center"/>
            </w:pPr>
            <w:r w:rsidRPr="00D74276">
              <w:t>$0.00</w:t>
            </w:r>
          </w:p>
        </w:tc>
      </w:tr>
      <w:tr w:rsidR="00121EDE" w:rsidRPr="005307D0" w14:paraId="4FA00D79" w14:textId="77777777" w:rsidTr="00C726BB">
        <w:tc>
          <w:tcPr>
            <w:tcW w:w="5528" w:type="dxa"/>
          </w:tcPr>
          <w:p w14:paraId="69A9791B" w14:textId="77777777" w:rsidR="00121EDE" w:rsidRPr="00D74276" w:rsidRDefault="00121EDE" w:rsidP="00C726BB">
            <w:pPr>
              <w:spacing w:after="21"/>
              <w:rPr>
                <w:b/>
                <w:bCs/>
              </w:rPr>
            </w:pPr>
            <w:r w:rsidRPr="00D74276">
              <w:rPr>
                <w:b/>
                <w:bCs/>
              </w:rPr>
              <w:t>APROVECHAMIENTOS NO COMPRENDIDOS EN LA LEY DE INGRESOS VIGENTE, CAUSADOS EN EJERCICIOS FISCALES ANTERIORESPENDIENTES DE LIQUIDACIÓN O PAGO</w:t>
            </w:r>
          </w:p>
        </w:tc>
        <w:tc>
          <w:tcPr>
            <w:tcW w:w="2018" w:type="dxa"/>
            <w:vAlign w:val="center"/>
          </w:tcPr>
          <w:p w14:paraId="2597E7B0" w14:textId="77777777" w:rsidR="00121EDE" w:rsidRPr="00D74276" w:rsidRDefault="00121EDE" w:rsidP="00C726BB">
            <w:pPr>
              <w:jc w:val="center"/>
              <w:rPr>
                <w:b/>
                <w:bCs/>
              </w:rPr>
            </w:pPr>
            <w:r w:rsidRPr="00D74276">
              <w:rPr>
                <w:b/>
                <w:bCs/>
              </w:rPr>
              <w:t>$0.00</w:t>
            </w:r>
          </w:p>
        </w:tc>
      </w:tr>
      <w:tr w:rsidR="00121EDE" w:rsidRPr="005307D0" w14:paraId="2358FC6E" w14:textId="77777777" w:rsidTr="00C726BB">
        <w:tc>
          <w:tcPr>
            <w:tcW w:w="5528" w:type="dxa"/>
          </w:tcPr>
          <w:p w14:paraId="4A31C02F" w14:textId="77777777" w:rsidR="00121EDE" w:rsidRPr="00D74276" w:rsidRDefault="00121EDE" w:rsidP="00C726BB">
            <w:pPr>
              <w:spacing w:after="21"/>
              <w:rPr>
                <w:b/>
                <w:bCs/>
              </w:rPr>
            </w:pPr>
            <w:r w:rsidRPr="00D74276">
              <w:rPr>
                <w:b/>
                <w:bCs/>
              </w:rPr>
              <w:t>INGRESOS POR VENTAS DE BIENES, PRESTACIÓN DE SERVICIOS Y OTROS INGRESOS.</w:t>
            </w:r>
          </w:p>
        </w:tc>
        <w:tc>
          <w:tcPr>
            <w:tcW w:w="2018" w:type="dxa"/>
            <w:vAlign w:val="center"/>
          </w:tcPr>
          <w:p w14:paraId="71A6B41F" w14:textId="77777777" w:rsidR="00121EDE" w:rsidRPr="00D74276" w:rsidRDefault="00121EDE" w:rsidP="00C726BB">
            <w:pPr>
              <w:jc w:val="center"/>
              <w:rPr>
                <w:b/>
                <w:bCs/>
              </w:rPr>
            </w:pPr>
            <w:r w:rsidRPr="00D74276">
              <w:rPr>
                <w:b/>
                <w:bCs/>
              </w:rPr>
              <w:t>$0.00</w:t>
            </w:r>
          </w:p>
        </w:tc>
      </w:tr>
      <w:tr w:rsidR="00121EDE" w:rsidRPr="005307D0" w14:paraId="27CC4989" w14:textId="77777777" w:rsidTr="00C726BB">
        <w:tc>
          <w:tcPr>
            <w:tcW w:w="5528" w:type="dxa"/>
          </w:tcPr>
          <w:p w14:paraId="27D8C27B" w14:textId="77777777" w:rsidR="00121EDE" w:rsidRPr="00D74276" w:rsidRDefault="00121EDE" w:rsidP="00C726BB">
            <w:pPr>
              <w:spacing w:after="21"/>
              <w:rPr>
                <w:b/>
                <w:bCs/>
              </w:rPr>
            </w:pPr>
            <w:r w:rsidRPr="00D74276">
              <w:rPr>
                <w:b/>
                <w:bCs/>
              </w:rPr>
              <w:t>INGRESOS POR VENTAS DE BIENES Y PRESTACIONES DE SERVICIOS</w:t>
            </w:r>
          </w:p>
        </w:tc>
        <w:tc>
          <w:tcPr>
            <w:tcW w:w="2018" w:type="dxa"/>
            <w:vAlign w:val="center"/>
          </w:tcPr>
          <w:p w14:paraId="41A9BD34" w14:textId="77777777" w:rsidR="00121EDE" w:rsidRPr="00D74276" w:rsidRDefault="00121EDE" w:rsidP="00C726BB">
            <w:pPr>
              <w:jc w:val="center"/>
              <w:rPr>
                <w:b/>
                <w:bCs/>
              </w:rPr>
            </w:pPr>
            <w:r w:rsidRPr="00D74276">
              <w:rPr>
                <w:b/>
                <w:bCs/>
              </w:rPr>
              <w:t>$0.00</w:t>
            </w:r>
          </w:p>
        </w:tc>
      </w:tr>
      <w:tr w:rsidR="00121EDE" w:rsidRPr="005307D0" w14:paraId="56544CE6" w14:textId="77777777" w:rsidTr="00C726BB">
        <w:tc>
          <w:tcPr>
            <w:tcW w:w="5528" w:type="dxa"/>
          </w:tcPr>
          <w:p w14:paraId="632DD7D9" w14:textId="77777777" w:rsidR="00121EDE" w:rsidRPr="00D74276" w:rsidRDefault="00121EDE" w:rsidP="00C726BB">
            <w:pPr>
              <w:spacing w:after="21"/>
              <w:rPr>
                <w:b/>
                <w:bCs/>
              </w:rPr>
            </w:pPr>
            <w:r w:rsidRPr="00D74276">
              <w:rPr>
                <w:b/>
                <w:bCs/>
              </w:rPr>
              <w:t xml:space="preserve">OTROS INGRESOS  </w:t>
            </w:r>
          </w:p>
        </w:tc>
        <w:tc>
          <w:tcPr>
            <w:tcW w:w="2018" w:type="dxa"/>
            <w:vAlign w:val="center"/>
          </w:tcPr>
          <w:p w14:paraId="70BE79D1" w14:textId="77777777" w:rsidR="00121EDE" w:rsidRPr="00D74276" w:rsidRDefault="00121EDE" w:rsidP="00C726BB">
            <w:pPr>
              <w:jc w:val="center"/>
              <w:rPr>
                <w:b/>
                <w:bCs/>
              </w:rPr>
            </w:pPr>
            <w:r w:rsidRPr="00D74276">
              <w:rPr>
                <w:b/>
                <w:bCs/>
              </w:rPr>
              <w:t>$0.00</w:t>
            </w:r>
          </w:p>
        </w:tc>
      </w:tr>
      <w:tr w:rsidR="00121EDE" w:rsidRPr="005307D0" w14:paraId="078B8703" w14:textId="77777777" w:rsidTr="00C726BB">
        <w:tc>
          <w:tcPr>
            <w:tcW w:w="5528" w:type="dxa"/>
          </w:tcPr>
          <w:p w14:paraId="7B16E4B3" w14:textId="77777777" w:rsidR="00121EDE" w:rsidRPr="00D74276" w:rsidRDefault="00121EDE" w:rsidP="00C726BB">
            <w:pPr>
              <w:spacing w:after="21"/>
              <w:rPr>
                <w:b/>
                <w:bCs/>
              </w:rPr>
            </w:pPr>
            <w:r w:rsidRPr="00D74276">
              <w:rPr>
                <w:b/>
                <w:bCs/>
              </w:rPr>
              <w:t>PARTICIPACIONES, APORTACIONES, CONVENIOS, INCENTIVOS DERIVADOS DE LA COLABORACIÓN FISCALY FONDOS DISTINTOS DE APORTACIONES</w:t>
            </w:r>
          </w:p>
        </w:tc>
        <w:tc>
          <w:tcPr>
            <w:tcW w:w="2018" w:type="dxa"/>
            <w:vAlign w:val="center"/>
          </w:tcPr>
          <w:p w14:paraId="38509C5E" w14:textId="77777777" w:rsidR="00121EDE" w:rsidRPr="00D74276" w:rsidRDefault="00121EDE" w:rsidP="00C726BB">
            <w:pPr>
              <w:jc w:val="center"/>
              <w:rPr>
                <w:b/>
                <w:bCs/>
              </w:rPr>
            </w:pPr>
            <w:r w:rsidRPr="00D74276">
              <w:rPr>
                <w:b/>
                <w:bCs/>
              </w:rPr>
              <w:t>$54,626,668.10</w:t>
            </w:r>
          </w:p>
        </w:tc>
      </w:tr>
      <w:tr w:rsidR="00121EDE" w:rsidRPr="005307D0" w14:paraId="5FD436C4" w14:textId="77777777" w:rsidTr="00C726BB">
        <w:tc>
          <w:tcPr>
            <w:tcW w:w="5528" w:type="dxa"/>
          </w:tcPr>
          <w:p w14:paraId="0EC72ECC" w14:textId="77777777" w:rsidR="00121EDE" w:rsidRPr="005D3A35" w:rsidRDefault="00121EDE" w:rsidP="00C726BB">
            <w:pPr>
              <w:spacing w:after="21"/>
            </w:pPr>
            <w:r w:rsidRPr="00BC1478">
              <w:rPr>
                <w:b/>
                <w:bCs/>
              </w:rPr>
              <w:t xml:space="preserve">Participaciones  </w:t>
            </w:r>
          </w:p>
        </w:tc>
        <w:tc>
          <w:tcPr>
            <w:tcW w:w="2018" w:type="dxa"/>
            <w:vAlign w:val="center"/>
          </w:tcPr>
          <w:p w14:paraId="0A5AFE23" w14:textId="77777777" w:rsidR="00121EDE" w:rsidRPr="005D3A35" w:rsidRDefault="00121EDE" w:rsidP="00C726BB">
            <w:pPr>
              <w:jc w:val="center"/>
            </w:pPr>
            <w:r w:rsidRPr="00BC1478">
              <w:rPr>
                <w:b/>
                <w:bCs/>
              </w:rPr>
              <w:t>$35,262,246.43</w:t>
            </w:r>
          </w:p>
        </w:tc>
      </w:tr>
      <w:tr w:rsidR="00121EDE" w:rsidRPr="005307D0" w14:paraId="5EF1A8DA" w14:textId="77777777" w:rsidTr="00C726BB">
        <w:tc>
          <w:tcPr>
            <w:tcW w:w="5528" w:type="dxa"/>
          </w:tcPr>
          <w:p w14:paraId="6B45E3ED" w14:textId="77777777" w:rsidR="00121EDE" w:rsidRPr="00BC1478" w:rsidRDefault="00121EDE" w:rsidP="00C726BB">
            <w:pPr>
              <w:spacing w:after="21"/>
            </w:pPr>
            <w:r w:rsidRPr="00BC1478">
              <w:t xml:space="preserve">Federales  </w:t>
            </w:r>
          </w:p>
        </w:tc>
        <w:tc>
          <w:tcPr>
            <w:tcW w:w="2018" w:type="dxa"/>
            <w:vAlign w:val="center"/>
          </w:tcPr>
          <w:p w14:paraId="7345FC6C" w14:textId="77777777" w:rsidR="00121EDE" w:rsidRPr="005D3A35" w:rsidRDefault="00121EDE" w:rsidP="00C726BB">
            <w:pPr>
              <w:jc w:val="center"/>
            </w:pPr>
            <w:r w:rsidRPr="00BC1478">
              <w:t>$34,622,658.05</w:t>
            </w:r>
          </w:p>
        </w:tc>
      </w:tr>
      <w:tr w:rsidR="00121EDE" w:rsidRPr="005307D0" w14:paraId="04FE1C8C" w14:textId="77777777" w:rsidTr="00C726BB">
        <w:tc>
          <w:tcPr>
            <w:tcW w:w="5528" w:type="dxa"/>
          </w:tcPr>
          <w:p w14:paraId="77E7A981" w14:textId="77777777" w:rsidR="00121EDE" w:rsidRPr="00BC1478" w:rsidRDefault="00121EDE" w:rsidP="00C726BB">
            <w:pPr>
              <w:spacing w:after="21"/>
            </w:pPr>
            <w:r w:rsidRPr="00BC1478">
              <w:t xml:space="preserve">Estatales  </w:t>
            </w:r>
          </w:p>
        </w:tc>
        <w:tc>
          <w:tcPr>
            <w:tcW w:w="2018" w:type="dxa"/>
            <w:vAlign w:val="center"/>
          </w:tcPr>
          <w:p w14:paraId="0D5EB2CD" w14:textId="77777777" w:rsidR="00121EDE" w:rsidRPr="005D3A35" w:rsidRDefault="00121EDE" w:rsidP="00C726BB">
            <w:pPr>
              <w:jc w:val="center"/>
            </w:pPr>
            <w:r w:rsidRPr="00BC1478">
              <w:t>$639,588.38</w:t>
            </w:r>
          </w:p>
        </w:tc>
      </w:tr>
      <w:tr w:rsidR="00121EDE" w:rsidRPr="005307D0" w14:paraId="0DCE1331" w14:textId="77777777" w:rsidTr="00C726BB">
        <w:tc>
          <w:tcPr>
            <w:tcW w:w="5528" w:type="dxa"/>
          </w:tcPr>
          <w:p w14:paraId="2399D192" w14:textId="77777777" w:rsidR="00121EDE" w:rsidRPr="005D3A35" w:rsidRDefault="00121EDE" w:rsidP="00C726BB">
            <w:pPr>
              <w:spacing w:after="21"/>
            </w:pPr>
            <w:r w:rsidRPr="00BC1478">
              <w:rPr>
                <w:b/>
                <w:bCs/>
              </w:rPr>
              <w:t xml:space="preserve">APORTACIONES  </w:t>
            </w:r>
          </w:p>
        </w:tc>
        <w:tc>
          <w:tcPr>
            <w:tcW w:w="2018" w:type="dxa"/>
            <w:vAlign w:val="center"/>
          </w:tcPr>
          <w:p w14:paraId="5F09960B" w14:textId="77777777" w:rsidR="00121EDE" w:rsidRPr="00BC1478" w:rsidRDefault="00121EDE" w:rsidP="00C726BB">
            <w:pPr>
              <w:jc w:val="center"/>
              <w:rPr>
                <w:b/>
                <w:bCs/>
              </w:rPr>
            </w:pPr>
            <w:r w:rsidRPr="00BC1478">
              <w:rPr>
                <w:b/>
                <w:bCs/>
              </w:rPr>
              <w:t>$19,364,421.67</w:t>
            </w:r>
          </w:p>
        </w:tc>
      </w:tr>
      <w:tr w:rsidR="00121EDE" w:rsidRPr="005307D0" w14:paraId="74D9AA91" w14:textId="77777777" w:rsidTr="00C726BB">
        <w:tc>
          <w:tcPr>
            <w:tcW w:w="5528" w:type="dxa"/>
          </w:tcPr>
          <w:p w14:paraId="35C3078F" w14:textId="77777777" w:rsidR="00121EDE" w:rsidRPr="00BC1478" w:rsidRDefault="00121EDE" w:rsidP="00C726BB">
            <w:pPr>
              <w:spacing w:after="21"/>
              <w:rPr>
                <w:b/>
                <w:bCs/>
              </w:rPr>
            </w:pPr>
            <w:r w:rsidRPr="00BC1478">
              <w:rPr>
                <w:b/>
                <w:bCs/>
              </w:rPr>
              <w:t xml:space="preserve">Aportaciones </w:t>
            </w:r>
            <w:r>
              <w:rPr>
                <w:b/>
                <w:bCs/>
              </w:rPr>
              <w:t>F</w:t>
            </w:r>
            <w:r w:rsidRPr="00BC1478">
              <w:rPr>
                <w:b/>
                <w:bCs/>
              </w:rPr>
              <w:t xml:space="preserve">ederales  </w:t>
            </w:r>
          </w:p>
        </w:tc>
        <w:tc>
          <w:tcPr>
            <w:tcW w:w="2018" w:type="dxa"/>
            <w:vAlign w:val="center"/>
          </w:tcPr>
          <w:p w14:paraId="1605BABD" w14:textId="77777777" w:rsidR="00121EDE" w:rsidRPr="00BC1478" w:rsidRDefault="00121EDE" w:rsidP="00C726BB">
            <w:pPr>
              <w:jc w:val="center"/>
              <w:rPr>
                <w:b/>
                <w:bCs/>
              </w:rPr>
            </w:pPr>
            <w:r w:rsidRPr="00BC1478">
              <w:rPr>
                <w:b/>
                <w:bCs/>
              </w:rPr>
              <w:t>$19,364,421.67</w:t>
            </w:r>
          </w:p>
        </w:tc>
      </w:tr>
      <w:tr w:rsidR="00121EDE" w:rsidRPr="005307D0" w14:paraId="51769E2A" w14:textId="77777777" w:rsidTr="00C726BB">
        <w:tc>
          <w:tcPr>
            <w:tcW w:w="5528" w:type="dxa"/>
          </w:tcPr>
          <w:p w14:paraId="5D716892" w14:textId="77777777" w:rsidR="00121EDE" w:rsidRPr="00BC1478" w:rsidRDefault="00121EDE" w:rsidP="00C726BB">
            <w:pPr>
              <w:spacing w:after="21"/>
            </w:pPr>
            <w:r w:rsidRPr="00BC1478">
              <w:t xml:space="preserve">Del fondo de infraestructura social municipal  </w:t>
            </w:r>
          </w:p>
        </w:tc>
        <w:tc>
          <w:tcPr>
            <w:tcW w:w="2018" w:type="dxa"/>
            <w:vAlign w:val="center"/>
          </w:tcPr>
          <w:p w14:paraId="62C59875" w14:textId="77777777" w:rsidR="00121EDE" w:rsidRPr="00BC1478" w:rsidRDefault="00121EDE" w:rsidP="00C726BB">
            <w:pPr>
              <w:jc w:val="center"/>
            </w:pPr>
            <w:r w:rsidRPr="00BC1478">
              <w:t>$8,579,319.41</w:t>
            </w:r>
          </w:p>
        </w:tc>
      </w:tr>
      <w:tr w:rsidR="00121EDE" w:rsidRPr="005307D0" w14:paraId="14CEF9AA" w14:textId="77777777" w:rsidTr="00C726BB">
        <w:tc>
          <w:tcPr>
            <w:tcW w:w="5528" w:type="dxa"/>
          </w:tcPr>
          <w:p w14:paraId="4E9E8D0B" w14:textId="77777777" w:rsidR="00121EDE" w:rsidRPr="00BC1478" w:rsidRDefault="00121EDE" w:rsidP="00C726BB">
            <w:pPr>
              <w:spacing w:after="21"/>
            </w:pPr>
            <w:r w:rsidRPr="00BC1478">
              <w:lastRenderedPageBreak/>
              <w:t>Rendimientos financieros del fondo de aportaciones para la infraestructura social</w:t>
            </w:r>
          </w:p>
        </w:tc>
        <w:tc>
          <w:tcPr>
            <w:tcW w:w="2018" w:type="dxa"/>
            <w:vAlign w:val="center"/>
          </w:tcPr>
          <w:p w14:paraId="3395CC64" w14:textId="77777777" w:rsidR="00121EDE" w:rsidRPr="00BC1478" w:rsidRDefault="00121EDE" w:rsidP="00C726BB">
            <w:pPr>
              <w:jc w:val="center"/>
            </w:pPr>
            <w:r w:rsidRPr="00BC1478">
              <w:t>$0.00</w:t>
            </w:r>
          </w:p>
        </w:tc>
      </w:tr>
      <w:tr w:rsidR="00121EDE" w:rsidRPr="005307D0" w14:paraId="52A9E2B7" w14:textId="77777777" w:rsidTr="00C726BB">
        <w:tc>
          <w:tcPr>
            <w:tcW w:w="5528" w:type="dxa"/>
          </w:tcPr>
          <w:p w14:paraId="634CA05C" w14:textId="77777777" w:rsidR="00121EDE" w:rsidRPr="00BC1478" w:rsidRDefault="00121EDE" w:rsidP="00C726BB">
            <w:pPr>
              <w:spacing w:after="21"/>
            </w:pPr>
            <w:r w:rsidRPr="00BC1478">
              <w:t xml:space="preserve">Del fondo para el fortalecimiento municipal  </w:t>
            </w:r>
          </w:p>
        </w:tc>
        <w:tc>
          <w:tcPr>
            <w:tcW w:w="2018" w:type="dxa"/>
            <w:vAlign w:val="center"/>
          </w:tcPr>
          <w:p w14:paraId="0DB0CCB5" w14:textId="77777777" w:rsidR="00121EDE" w:rsidRPr="00BC1478" w:rsidRDefault="00121EDE" w:rsidP="00C726BB">
            <w:pPr>
              <w:jc w:val="center"/>
            </w:pPr>
            <w:r w:rsidRPr="00BC1478">
              <w:t>$10,785,102.26</w:t>
            </w:r>
          </w:p>
        </w:tc>
      </w:tr>
      <w:tr w:rsidR="00121EDE" w:rsidRPr="005307D0" w14:paraId="3644DC3F" w14:textId="77777777" w:rsidTr="00C726BB">
        <w:tc>
          <w:tcPr>
            <w:tcW w:w="5528" w:type="dxa"/>
          </w:tcPr>
          <w:p w14:paraId="5A6B71B4" w14:textId="77777777" w:rsidR="00121EDE" w:rsidRPr="00BC1478" w:rsidRDefault="00121EDE" w:rsidP="00C726BB">
            <w:pPr>
              <w:spacing w:after="21"/>
            </w:pPr>
            <w:r w:rsidRPr="00BC1478">
              <w:t xml:space="preserve">Rendimientos </w:t>
            </w:r>
            <w:r w:rsidRPr="00BC1478">
              <w:tab/>
              <w:t xml:space="preserve">financieros </w:t>
            </w:r>
            <w:r w:rsidRPr="00BC1478">
              <w:tab/>
              <w:t xml:space="preserve">del </w:t>
            </w:r>
            <w:r w:rsidRPr="00BC1478">
              <w:tab/>
              <w:t xml:space="preserve">fondo </w:t>
            </w:r>
            <w:r w:rsidRPr="00BC1478">
              <w:tab/>
              <w:t>de</w:t>
            </w:r>
          </w:p>
          <w:p w14:paraId="66F5DD75" w14:textId="77777777" w:rsidR="00121EDE" w:rsidRPr="005D3A35" w:rsidRDefault="00121EDE" w:rsidP="00C726BB">
            <w:pPr>
              <w:spacing w:after="21"/>
            </w:pPr>
            <w:r w:rsidRPr="00BC1478">
              <w:t xml:space="preserve">aportaciones para el fortalecimiento municipal  </w:t>
            </w:r>
          </w:p>
        </w:tc>
        <w:tc>
          <w:tcPr>
            <w:tcW w:w="2018" w:type="dxa"/>
            <w:vAlign w:val="center"/>
          </w:tcPr>
          <w:p w14:paraId="013DADE5" w14:textId="77777777" w:rsidR="00121EDE" w:rsidRPr="005D3A35" w:rsidRDefault="00121EDE" w:rsidP="00C726BB">
            <w:pPr>
              <w:jc w:val="center"/>
            </w:pPr>
            <w:r w:rsidRPr="00BC1478">
              <w:t>$0.00</w:t>
            </w:r>
          </w:p>
        </w:tc>
      </w:tr>
      <w:tr w:rsidR="00121EDE" w:rsidRPr="005307D0" w14:paraId="2DB2004D" w14:textId="77777777" w:rsidTr="00C726BB">
        <w:tc>
          <w:tcPr>
            <w:tcW w:w="5528" w:type="dxa"/>
          </w:tcPr>
          <w:p w14:paraId="0AC21D41" w14:textId="77777777" w:rsidR="00121EDE" w:rsidRPr="00BC1478" w:rsidRDefault="00121EDE" w:rsidP="00C726BB">
            <w:pPr>
              <w:spacing w:after="21"/>
              <w:rPr>
                <w:b/>
                <w:bCs/>
              </w:rPr>
            </w:pPr>
            <w:r w:rsidRPr="00BC1478">
              <w:rPr>
                <w:b/>
                <w:bCs/>
              </w:rPr>
              <w:t xml:space="preserve">CONVENIOS  </w:t>
            </w:r>
          </w:p>
        </w:tc>
        <w:tc>
          <w:tcPr>
            <w:tcW w:w="2018" w:type="dxa"/>
          </w:tcPr>
          <w:p w14:paraId="53E906AD" w14:textId="77777777" w:rsidR="00121EDE" w:rsidRPr="00BC1478" w:rsidRDefault="00121EDE" w:rsidP="00C726BB">
            <w:pPr>
              <w:jc w:val="center"/>
              <w:rPr>
                <w:b/>
                <w:bCs/>
              </w:rPr>
            </w:pPr>
            <w:r w:rsidRPr="00BC1478">
              <w:rPr>
                <w:b/>
                <w:bCs/>
              </w:rPr>
              <w:t>$30,881,392.43</w:t>
            </w:r>
          </w:p>
        </w:tc>
      </w:tr>
      <w:tr w:rsidR="00121EDE" w:rsidRPr="005307D0" w14:paraId="2E151278" w14:textId="77777777" w:rsidTr="00C726BB">
        <w:tc>
          <w:tcPr>
            <w:tcW w:w="5528" w:type="dxa"/>
          </w:tcPr>
          <w:p w14:paraId="20C26191" w14:textId="77777777" w:rsidR="00121EDE" w:rsidRPr="00BC1478" w:rsidRDefault="00121EDE" w:rsidP="00C726BB">
            <w:pPr>
              <w:spacing w:after="21"/>
              <w:rPr>
                <w:b/>
                <w:bCs/>
              </w:rPr>
            </w:pPr>
            <w:r w:rsidRPr="00BC1478">
              <w:rPr>
                <w:b/>
                <w:bCs/>
              </w:rPr>
              <w:t xml:space="preserve">Convenios  </w:t>
            </w:r>
          </w:p>
        </w:tc>
        <w:tc>
          <w:tcPr>
            <w:tcW w:w="2018" w:type="dxa"/>
          </w:tcPr>
          <w:p w14:paraId="5C25B81D" w14:textId="77777777" w:rsidR="00121EDE" w:rsidRPr="00BC1478" w:rsidRDefault="00121EDE" w:rsidP="00C726BB">
            <w:pPr>
              <w:jc w:val="center"/>
              <w:rPr>
                <w:b/>
                <w:bCs/>
              </w:rPr>
            </w:pPr>
            <w:r w:rsidRPr="00BC1478">
              <w:rPr>
                <w:b/>
                <w:bCs/>
              </w:rPr>
              <w:t>$30,881,392.43</w:t>
            </w:r>
          </w:p>
        </w:tc>
      </w:tr>
      <w:tr w:rsidR="00121EDE" w:rsidRPr="005307D0" w14:paraId="1E034574" w14:textId="77777777" w:rsidTr="00C726BB">
        <w:tc>
          <w:tcPr>
            <w:tcW w:w="5528" w:type="dxa"/>
          </w:tcPr>
          <w:p w14:paraId="79724894" w14:textId="77777777" w:rsidR="00121EDE" w:rsidRPr="005D3A35" w:rsidRDefault="00121EDE" w:rsidP="00C726BB">
            <w:pPr>
              <w:spacing w:after="21"/>
            </w:pPr>
            <w:r w:rsidRPr="00BC1478">
              <w:t xml:space="preserve">Derivados del Gobierno Federal  </w:t>
            </w:r>
          </w:p>
        </w:tc>
        <w:tc>
          <w:tcPr>
            <w:tcW w:w="2018" w:type="dxa"/>
          </w:tcPr>
          <w:p w14:paraId="30573E71" w14:textId="77777777" w:rsidR="00121EDE" w:rsidRPr="005D3A35" w:rsidRDefault="00121EDE" w:rsidP="00C726BB">
            <w:pPr>
              <w:jc w:val="center"/>
            </w:pPr>
            <w:r w:rsidRPr="00BC1478">
              <w:t>$3,881,392.43</w:t>
            </w:r>
          </w:p>
        </w:tc>
      </w:tr>
      <w:tr w:rsidR="00121EDE" w:rsidRPr="005307D0" w14:paraId="183C6C95" w14:textId="77777777" w:rsidTr="00C726BB">
        <w:tc>
          <w:tcPr>
            <w:tcW w:w="5528" w:type="dxa"/>
          </w:tcPr>
          <w:p w14:paraId="7E8C22CB" w14:textId="77777777" w:rsidR="00121EDE" w:rsidRPr="005D3A35" w:rsidRDefault="00121EDE" w:rsidP="00C726BB">
            <w:pPr>
              <w:spacing w:after="21"/>
            </w:pPr>
            <w:r w:rsidRPr="00BC1478">
              <w:t xml:space="preserve">Derivados del Gobierno Estatal  </w:t>
            </w:r>
          </w:p>
        </w:tc>
        <w:tc>
          <w:tcPr>
            <w:tcW w:w="2018" w:type="dxa"/>
          </w:tcPr>
          <w:p w14:paraId="611FB3AA" w14:textId="77777777" w:rsidR="00121EDE" w:rsidRPr="005D3A35" w:rsidRDefault="00121EDE" w:rsidP="00C726BB">
            <w:pPr>
              <w:jc w:val="center"/>
            </w:pPr>
            <w:r w:rsidRPr="00BC1478">
              <w:t>$27,000,000.00</w:t>
            </w:r>
          </w:p>
        </w:tc>
      </w:tr>
      <w:tr w:rsidR="00121EDE" w:rsidRPr="005307D0" w14:paraId="65C8B940" w14:textId="77777777" w:rsidTr="00C726BB">
        <w:tc>
          <w:tcPr>
            <w:tcW w:w="5528" w:type="dxa"/>
          </w:tcPr>
          <w:p w14:paraId="611E5237" w14:textId="77777777" w:rsidR="00121EDE" w:rsidRPr="00BC1478" w:rsidRDefault="00121EDE" w:rsidP="00C726BB">
            <w:pPr>
              <w:spacing w:after="21"/>
            </w:pPr>
            <w:r w:rsidRPr="00BC1478">
              <w:t xml:space="preserve">Otros Convenios  </w:t>
            </w:r>
          </w:p>
        </w:tc>
        <w:tc>
          <w:tcPr>
            <w:tcW w:w="2018" w:type="dxa"/>
          </w:tcPr>
          <w:p w14:paraId="6344E9C3" w14:textId="77777777" w:rsidR="00121EDE" w:rsidRPr="00BC1478" w:rsidRDefault="00121EDE" w:rsidP="00C726BB">
            <w:pPr>
              <w:jc w:val="center"/>
            </w:pPr>
            <w:r w:rsidRPr="008F66E9">
              <w:t>$0.00</w:t>
            </w:r>
          </w:p>
        </w:tc>
      </w:tr>
      <w:tr w:rsidR="00121EDE" w:rsidRPr="005307D0" w14:paraId="230AF094" w14:textId="77777777" w:rsidTr="00C726BB">
        <w:tc>
          <w:tcPr>
            <w:tcW w:w="5528" w:type="dxa"/>
          </w:tcPr>
          <w:p w14:paraId="6077BD2A" w14:textId="77777777" w:rsidR="00121EDE" w:rsidRPr="00AB7475" w:rsidRDefault="00121EDE" w:rsidP="00C726BB">
            <w:pPr>
              <w:spacing w:after="21"/>
            </w:pPr>
            <w:r w:rsidRPr="00AB7475">
              <w:t xml:space="preserve">INCENTIVOS </w:t>
            </w:r>
            <w:r w:rsidRPr="00AB7475">
              <w:tab/>
              <w:t xml:space="preserve">DERIVADOS </w:t>
            </w:r>
            <w:r w:rsidRPr="00AB7475">
              <w:tab/>
              <w:t xml:space="preserve">DE </w:t>
            </w:r>
            <w:r w:rsidRPr="00AB7475">
              <w:tab/>
              <w:t>LA</w:t>
            </w:r>
          </w:p>
          <w:p w14:paraId="6CA0EA31" w14:textId="77777777" w:rsidR="00121EDE" w:rsidRPr="00BC1478" w:rsidRDefault="00121EDE" w:rsidP="00C726BB">
            <w:pPr>
              <w:spacing w:after="21"/>
            </w:pPr>
            <w:r w:rsidRPr="00AB7475">
              <w:t xml:space="preserve">COLABORACIÓN FISCAL  </w:t>
            </w:r>
          </w:p>
        </w:tc>
        <w:tc>
          <w:tcPr>
            <w:tcW w:w="2018" w:type="dxa"/>
          </w:tcPr>
          <w:p w14:paraId="74455641" w14:textId="77777777" w:rsidR="00121EDE" w:rsidRPr="00BC1478" w:rsidRDefault="00121EDE" w:rsidP="00C726BB">
            <w:pPr>
              <w:jc w:val="center"/>
            </w:pPr>
            <w:r w:rsidRPr="008F66E9">
              <w:t>$0.00</w:t>
            </w:r>
          </w:p>
        </w:tc>
      </w:tr>
      <w:tr w:rsidR="00121EDE" w:rsidRPr="005307D0" w14:paraId="72F1DA28" w14:textId="77777777" w:rsidTr="00C726BB">
        <w:tc>
          <w:tcPr>
            <w:tcW w:w="5528" w:type="dxa"/>
          </w:tcPr>
          <w:p w14:paraId="75BC2612" w14:textId="77777777" w:rsidR="00121EDE" w:rsidRPr="00BC1478" w:rsidRDefault="00121EDE" w:rsidP="00C726BB">
            <w:pPr>
              <w:spacing w:after="21"/>
            </w:pPr>
            <w:r w:rsidRPr="00AB7475">
              <w:t xml:space="preserve">FONDOS DISTINTOS DE APORTACIONES  </w:t>
            </w:r>
          </w:p>
        </w:tc>
        <w:tc>
          <w:tcPr>
            <w:tcW w:w="2018" w:type="dxa"/>
          </w:tcPr>
          <w:p w14:paraId="4E0D653E" w14:textId="77777777" w:rsidR="00121EDE" w:rsidRPr="00BC1478" w:rsidRDefault="00121EDE" w:rsidP="00C726BB">
            <w:pPr>
              <w:jc w:val="center"/>
            </w:pPr>
            <w:r w:rsidRPr="008F66E9">
              <w:t>$0.00</w:t>
            </w:r>
          </w:p>
        </w:tc>
      </w:tr>
      <w:tr w:rsidR="00121EDE" w:rsidRPr="005307D0" w14:paraId="5B7E9605" w14:textId="77777777" w:rsidTr="00C726BB">
        <w:tc>
          <w:tcPr>
            <w:tcW w:w="5528" w:type="dxa"/>
          </w:tcPr>
          <w:p w14:paraId="434B1A2E" w14:textId="77777777" w:rsidR="00121EDE" w:rsidRPr="00AB7475" w:rsidRDefault="00121EDE" w:rsidP="00C726BB">
            <w:pPr>
              <w:spacing w:after="21"/>
            </w:pPr>
            <w:r w:rsidRPr="00AB7475">
              <w:t xml:space="preserve">TRANSFERENCIAS, </w:t>
            </w:r>
            <w:r w:rsidRPr="00AB7475">
              <w:tab/>
              <w:t>ASIGNACIONES,</w:t>
            </w:r>
          </w:p>
          <w:p w14:paraId="3338350C" w14:textId="77777777" w:rsidR="00121EDE" w:rsidRPr="00BC1478" w:rsidRDefault="00121EDE" w:rsidP="00C726BB">
            <w:pPr>
              <w:spacing w:after="21"/>
            </w:pPr>
            <w:r w:rsidRPr="00AB7475">
              <w:t>SUBSIDIOS Y SUBVENCIONES, Y</w:t>
            </w:r>
            <w:r>
              <w:t xml:space="preserve"> </w:t>
            </w:r>
            <w:r w:rsidRPr="00AB7475">
              <w:t>PENSIONES</w:t>
            </w:r>
            <w:r>
              <w:t xml:space="preserve"> </w:t>
            </w:r>
            <w:r w:rsidRPr="00AB7475">
              <w:t xml:space="preserve">Y JUBILACIONES  </w:t>
            </w:r>
          </w:p>
        </w:tc>
        <w:tc>
          <w:tcPr>
            <w:tcW w:w="2018" w:type="dxa"/>
          </w:tcPr>
          <w:p w14:paraId="0E57DB23" w14:textId="77777777" w:rsidR="00121EDE" w:rsidRPr="00BC1478" w:rsidRDefault="00121EDE" w:rsidP="00C726BB">
            <w:pPr>
              <w:jc w:val="center"/>
            </w:pPr>
            <w:r w:rsidRPr="008F66E9">
              <w:t>$0.00</w:t>
            </w:r>
          </w:p>
        </w:tc>
      </w:tr>
      <w:tr w:rsidR="00121EDE" w:rsidRPr="005307D0" w14:paraId="50D621ED" w14:textId="77777777" w:rsidTr="00C726BB">
        <w:tc>
          <w:tcPr>
            <w:tcW w:w="5528" w:type="dxa"/>
          </w:tcPr>
          <w:p w14:paraId="224E2286" w14:textId="77777777" w:rsidR="00121EDE" w:rsidRPr="00BC1478" w:rsidRDefault="00121EDE" w:rsidP="00C726BB">
            <w:pPr>
              <w:spacing w:after="21"/>
            </w:pPr>
            <w:r w:rsidRPr="00AB7475">
              <w:t xml:space="preserve">TRANSFERENCIAS Y ASIGNACIONES  </w:t>
            </w:r>
          </w:p>
        </w:tc>
        <w:tc>
          <w:tcPr>
            <w:tcW w:w="2018" w:type="dxa"/>
          </w:tcPr>
          <w:p w14:paraId="2A8F26F4" w14:textId="77777777" w:rsidR="00121EDE" w:rsidRPr="00BC1478" w:rsidRDefault="00121EDE" w:rsidP="00C726BB">
            <w:pPr>
              <w:jc w:val="center"/>
            </w:pPr>
            <w:r w:rsidRPr="008F66E9">
              <w:t>$0.00</w:t>
            </w:r>
          </w:p>
        </w:tc>
      </w:tr>
      <w:tr w:rsidR="00121EDE" w:rsidRPr="005307D0" w14:paraId="372320F8" w14:textId="77777777" w:rsidTr="00C726BB">
        <w:tc>
          <w:tcPr>
            <w:tcW w:w="5528" w:type="dxa"/>
          </w:tcPr>
          <w:p w14:paraId="41E05F48" w14:textId="77777777" w:rsidR="00121EDE" w:rsidRPr="00BC1478" w:rsidRDefault="00121EDE" w:rsidP="00C726BB">
            <w:pPr>
              <w:spacing w:after="21"/>
            </w:pPr>
            <w:r w:rsidRPr="00AB7475">
              <w:t xml:space="preserve">Transferencias internas y asignaciones al sector público  </w:t>
            </w:r>
          </w:p>
        </w:tc>
        <w:tc>
          <w:tcPr>
            <w:tcW w:w="2018" w:type="dxa"/>
          </w:tcPr>
          <w:p w14:paraId="57B4335B" w14:textId="77777777" w:rsidR="00121EDE" w:rsidRPr="00BC1478" w:rsidRDefault="00121EDE" w:rsidP="00C726BB">
            <w:pPr>
              <w:jc w:val="center"/>
            </w:pPr>
            <w:r w:rsidRPr="008F66E9">
              <w:t>$0.00</w:t>
            </w:r>
          </w:p>
        </w:tc>
      </w:tr>
      <w:tr w:rsidR="00121EDE" w:rsidRPr="005307D0" w14:paraId="43238DC4" w14:textId="77777777" w:rsidTr="00C726BB">
        <w:tc>
          <w:tcPr>
            <w:tcW w:w="5528" w:type="dxa"/>
          </w:tcPr>
          <w:p w14:paraId="59B4AE0C" w14:textId="77777777" w:rsidR="00121EDE" w:rsidRPr="00BC1478" w:rsidRDefault="00121EDE" w:rsidP="00C726BB">
            <w:pPr>
              <w:spacing w:after="21"/>
            </w:pPr>
            <w:r w:rsidRPr="00AB7475">
              <w:t xml:space="preserve">Transferencias internas y asignaciones al sector público  </w:t>
            </w:r>
          </w:p>
        </w:tc>
        <w:tc>
          <w:tcPr>
            <w:tcW w:w="2018" w:type="dxa"/>
          </w:tcPr>
          <w:p w14:paraId="0385E80B" w14:textId="77777777" w:rsidR="00121EDE" w:rsidRPr="00BC1478" w:rsidRDefault="00121EDE" w:rsidP="00C726BB">
            <w:pPr>
              <w:jc w:val="center"/>
            </w:pPr>
            <w:r w:rsidRPr="008F66E9">
              <w:t>$0.00</w:t>
            </w:r>
          </w:p>
        </w:tc>
      </w:tr>
      <w:tr w:rsidR="00121EDE" w:rsidRPr="005307D0" w14:paraId="5B5A85A2" w14:textId="77777777" w:rsidTr="00C726BB">
        <w:tc>
          <w:tcPr>
            <w:tcW w:w="5528" w:type="dxa"/>
          </w:tcPr>
          <w:p w14:paraId="460272A4" w14:textId="77777777" w:rsidR="00121EDE" w:rsidRPr="00BC1478" w:rsidRDefault="00121EDE" w:rsidP="00C726BB">
            <w:pPr>
              <w:spacing w:after="21"/>
            </w:pPr>
            <w:r w:rsidRPr="00AB7475">
              <w:t xml:space="preserve">SUBSIDIOS Y SUBVENCIONES  </w:t>
            </w:r>
          </w:p>
        </w:tc>
        <w:tc>
          <w:tcPr>
            <w:tcW w:w="2018" w:type="dxa"/>
          </w:tcPr>
          <w:p w14:paraId="66F4E0A2" w14:textId="77777777" w:rsidR="00121EDE" w:rsidRPr="00BC1478" w:rsidRDefault="00121EDE" w:rsidP="00C726BB">
            <w:pPr>
              <w:jc w:val="center"/>
            </w:pPr>
            <w:r w:rsidRPr="008F66E9">
              <w:t>$0.00</w:t>
            </w:r>
          </w:p>
        </w:tc>
      </w:tr>
      <w:tr w:rsidR="00121EDE" w:rsidRPr="005307D0" w14:paraId="0B0BB471" w14:textId="77777777" w:rsidTr="00C726BB">
        <w:tc>
          <w:tcPr>
            <w:tcW w:w="5528" w:type="dxa"/>
          </w:tcPr>
          <w:p w14:paraId="3AC58F70" w14:textId="77777777" w:rsidR="00121EDE" w:rsidRPr="00BC1478" w:rsidRDefault="00121EDE" w:rsidP="00C726BB">
            <w:pPr>
              <w:spacing w:after="21"/>
            </w:pPr>
            <w:r w:rsidRPr="00AB7475">
              <w:t xml:space="preserve">Subsidio  </w:t>
            </w:r>
          </w:p>
        </w:tc>
        <w:tc>
          <w:tcPr>
            <w:tcW w:w="2018" w:type="dxa"/>
          </w:tcPr>
          <w:p w14:paraId="481C91A1" w14:textId="77777777" w:rsidR="00121EDE" w:rsidRPr="00BC1478" w:rsidRDefault="00121EDE" w:rsidP="00C726BB">
            <w:pPr>
              <w:jc w:val="center"/>
            </w:pPr>
            <w:r w:rsidRPr="008F66E9">
              <w:t>$0.00</w:t>
            </w:r>
          </w:p>
        </w:tc>
      </w:tr>
      <w:tr w:rsidR="00121EDE" w:rsidRPr="005307D0" w14:paraId="4387F3BA" w14:textId="77777777" w:rsidTr="00C726BB">
        <w:tc>
          <w:tcPr>
            <w:tcW w:w="5528" w:type="dxa"/>
          </w:tcPr>
          <w:p w14:paraId="5B161C8E" w14:textId="77777777" w:rsidR="00121EDE" w:rsidRPr="00AB7475" w:rsidRDefault="00121EDE" w:rsidP="00C726BB">
            <w:pPr>
              <w:spacing w:after="21"/>
            </w:pPr>
            <w:r w:rsidRPr="00AB7475">
              <w:t xml:space="preserve">Subsidio  </w:t>
            </w:r>
          </w:p>
        </w:tc>
        <w:tc>
          <w:tcPr>
            <w:tcW w:w="2018" w:type="dxa"/>
          </w:tcPr>
          <w:p w14:paraId="7A5254B1" w14:textId="77777777" w:rsidR="00121EDE" w:rsidRPr="00BC1478" w:rsidRDefault="00121EDE" w:rsidP="00C726BB">
            <w:pPr>
              <w:jc w:val="center"/>
            </w:pPr>
            <w:r w:rsidRPr="008F66E9">
              <w:t>$0.00</w:t>
            </w:r>
          </w:p>
        </w:tc>
      </w:tr>
      <w:tr w:rsidR="00121EDE" w:rsidRPr="005307D0" w14:paraId="2804645F" w14:textId="77777777" w:rsidTr="00C726BB">
        <w:tc>
          <w:tcPr>
            <w:tcW w:w="5528" w:type="dxa"/>
          </w:tcPr>
          <w:p w14:paraId="519DEFED" w14:textId="77777777" w:rsidR="00121EDE" w:rsidRPr="00AB7475" w:rsidRDefault="00121EDE" w:rsidP="00C726BB">
            <w:pPr>
              <w:spacing w:after="21"/>
            </w:pPr>
            <w:r w:rsidRPr="00AB7475">
              <w:t xml:space="preserve">Subvenciones  </w:t>
            </w:r>
          </w:p>
        </w:tc>
        <w:tc>
          <w:tcPr>
            <w:tcW w:w="2018" w:type="dxa"/>
          </w:tcPr>
          <w:p w14:paraId="330A2A45" w14:textId="77777777" w:rsidR="00121EDE" w:rsidRPr="00BC1478" w:rsidRDefault="00121EDE" w:rsidP="00C726BB">
            <w:pPr>
              <w:jc w:val="center"/>
            </w:pPr>
            <w:r w:rsidRPr="008F66E9">
              <w:t>$0.00</w:t>
            </w:r>
          </w:p>
        </w:tc>
      </w:tr>
      <w:tr w:rsidR="00121EDE" w:rsidRPr="005307D0" w14:paraId="2D6BF2CC" w14:textId="77777777" w:rsidTr="00C726BB">
        <w:tc>
          <w:tcPr>
            <w:tcW w:w="5528" w:type="dxa"/>
          </w:tcPr>
          <w:p w14:paraId="4B8B590B" w14:textId="77777777" w:rsidR="00121EDE" w:rsidRPr="008F66E9" w:rsidRDefault="00121EDE" w:rsidP="00C726BB">
            <w:pPr>
              <w:spacing w:after="21"/>
            </w:pPr>
            <w:r w:rsidRPr="008F66E9">
              <w:t xml:space="preserve">Subvenciones  </w:t>
            </w:r>
          </w:p>
        </w:tc>
        <w:tc>
          <w:tcPr>
            <w:tcW w:w="2018" w:type="dxa"/>
          </w:tcPr>
          <w:p w14:paraId="3BE3CE3E" w14:textId="77777777" w:rsidR="00121EDE" w:rsidRPr="00BC1478" w:rsidRDefault="00121EDE" w:rsidP="00C726BB">
            <w:pPr>
              <w:jc w:val="center"/>
            </w:pPr>
            <w:r w:rsidRPr="008F66E9">
              <w:t>$0.00</w:t>
            </w:r>
          </w:p>
        </w:tc>
      </w:tr>
      <w:tr w:rsidR="00121EDE" w:rsidRPr="005307D0" w14:paraId="7E6D22EF" w14:textId="77777777" w:rsidTr="00C726BB">
        <w:tc>
          <w:tcPr>
            <w:tcW w:w="5528" w:type="dxa"/>
          </w:tcPr>
          <w:p w14:paraId="214E4085" w14:textId="77777777" w:rsidR="00121EDE" w:rsidRPr="008F66E9" w:rsidRDefault="00121EDE" w:rsidP="00C726BB">
            <w:pPr>
              <w:spacing w:after="21"/>
            </w:pPr>
            <w:r w:rsidRPr="008F66E9">
              <w:t xml:space="preserve">PENSIONES Y JUBILACIONES  </w:t>
            </w:r>
          </w:p>
        </w:tc>
        <w:tc>
          <w:tcPr>
            <w:tcW w:w="2018" w:type="dxa"/>
          </w:tcPr>
          <w:p w14:paraId="520E01F0" w14:textId="77777777" w:rsidR="00121EDE" w:rsidRPr="00BC1478" w:rsidRDefault="00121EDE" w:rsidP="00C726BB">
            <w:pPr>
              <w:jc w:val="center"/>
            </w:pPr>
            <w:r w:rsidRPr="008F66E9">
              <w:t>$0.00</w:t>
            </w:r>
          </w:p>
        </w:tc>
      </w:tr>
      <w:tr w:rsidR="00121EDE" w:rsidRPr="005307D0" w14:paraId="75F0FB77" w14:textId="77777777" w:rsidTr="00C726BB">
        <w:tc>
          <w:tcPr>
            <w:tcW w:w="5528" w:type="dxa"/>
          </w:tcPr>
          <w:p w14:paraId="3BE2275B" w14:textId="77777777" w:rsidR="00121EDE" w:rsidRPr="008F66E9" w:rsidRDefault="00121EDE" w:rsidP="00C726BB">
            <w:pPr>
              <w:spacing w:after="21"/>
            </w:pPr>
            <w:r w:rsidRPr="008F66E9">
              <w:t>INGRESOS DERIVADOS DE FINANCIAMIENTOS.</w:t>
            </w:r>
          </w:p>
        </w:tc>
        <w:tc>
          <w:tcPr>
            <w:tcW w:w="2018" w:type="dxa"/>
          </w:tcPr>
          <w:p w14:paraId="6E0CA3B3" w14:textId="77777777" w:rsidR="00121EDE" w:rsidRPr="00BC1478" w:rsidRDefault="00121EDE" w:rsidP="00C726BB">
            <w:pPr>
              <w:jc w:val="center"/>
            </w:pPr>
            <w:r w:rsidRPr="008F66E9">
              <w:t>$0.00</w:t>
            </w:r>
          </w:p>
        </w:tc>
      </w:tr>
      <w:tr w:rsidR="00121EDE" w:rsidRPr="005307D0" w14:paraId="79578275" w14:textId="77777777" w:rsidTr="00C726BB">
        <w:tc>
          <w:tcPr>
            <w:tcW w:w="5528" w:type="dxa"/>
          </w:tcPr>
          <w:p w14:paraId="38EC04BC" w14:textId="77777777" w:rsidR="00121EDE" w:rsidRPr="008F66E9" w:rsidRDefault="00121EDE" w:rsidP="00C726BB">
            <w:pPr>
              <w:spacing w:after="21"/>
            </w:pPr>
            <w:r w:rsidRPr="008F66E9">
              <w:t xml:space="preserve">ENDEUDAMIENTO INTERNO  </w:t>
            </w:r>
          </w:p>
        </w:tc>
        <w:tc>
          <w:tcPr>
            <w:tcW w:w="2018" w:type="dxa"/>
          </w:tcPr>
          <w:p w14:paraId="517E678E" w14:textId="77777777" w:rsidR="00121EDE" w:rsidRPr="00BC1478" w:rsidRDefault="00121EDE" w:rsidP="00C726BB">
            <w:pPr>
              <w:jc w:val="center"/>
            </w:pPr>
            <w:r w:rsidRPr="008F66E9">
              <w:t>$0.00</w:t>
            </w:r>
          </w:p>
        </w:tc>
      </w:tr>
      <w:tr w:rsidR="00121EDE" w:rsidRPr="005307D0" w14:paraId="3DCC56A2" w14:textId="77777777" w:rsidTr="00C726BB">
        <w:tc>
          <w:tcPr>
            <w:tcW w:w="5528" w:type="dxa"/>
          </w:tcPr>
          <w:p w14:paraId="2D34B479" w14:textId="77777777" w:rsidR="00121EDE" w:rsidRPr="008F66E9" w:rsidRDefault="00121EDE" w:rsidP="00C726BB">
            <w:pPr>
              <w:spacing w:after="21"/>
            </w:pPr>
            <w:r w:rsidRPr="008F66E9">
              <w:t xml:space="preserve">Financiamientos  </w:t>
            </w:r>
          </w:p>
        </w:tc>
        <w:tc>
          <w:tcPr>
            <w:tcW w:w="2018" w:type="dxa"/>
          </w:tcPr>
          <w:p w14:paraId="59FC4412" w14:textId="77777777" w:rsidR="00121EDE" w:rsidRPr="00BC1478" w:rsidRDefault="00121EDE" w:rsidP="00C726BB">
            <w:pPr>
              <w:jc w:val="center"/>
            </w:pPr>
            <w:r w:rsidRPr="008F66E9">
              <w:t>$0.00</w:t>
            </w:r>
          </w:p>
        </w:tc>
      </w:tr>
      <w:tr w:rsidR="00121EDE" w:rsidRPr="005307D0" w14:paraId="0CF251B8" w14:textId="77777777" w:rsidTr="00C726BB">
        <w:tc>
          <w:tcPr>
            <w:tcW w:w="5528" w:type="dxa"/>
          </w:tcPr>
          <w:p w14:paraId="63245480" w14:textId="77777777" w:rsidR="00121EDE" w:rsidRPr="008F66E9" w:rsidRDefault="00121EDE" w:rsidP="00C726BB">
            <w:pPr>
              <w:spacing w:after="21"/>
            </w:pPr>
            <w:r w:rsidRPr="008F66E9">
              <w:t xml:space="preserve">Banca oficial  </w:t>
            </w:r>
          </w:p>
        </w:tc>
        <w:tc>
          <w:tcPr>
            <w:tcW w:w="2018" w:type="dxa"/>
          </w:tcPr>
          <w:p w14:paraId="03CA8F91" w14:textId="77777777" w:rsidR="00121EDE" w:rsidRPr="00BC1478" w:rsidRDefault="00121EDE" w:rsidP="00C726BB">
            <w:pPr>
              <w:jc w:val="center"/>
            </w:pPr>
            <w:r w:rsidRPr="008F66E9">
              <w:t>$0.00</w:t>
            </w:r>
          </w:p>
        </w:tc>
      </w:tr>
      <w:tr w:rsidR="00121EDE" w:rsidRPr="005307D0" w14:paraId="328C0F98" w14:textId="77777777" w:rsidTr="00C726BB">
        <w:tc>
          <w:tcPr>
            <w:tcW w:w="5528" w:type="dxa"/>
          </w:tcPr>
          <w:p w14:paraId="4735C17B" w14:textId="77777777" w:rsidR="00121EDE" w:rsidRPr="008F66E9" w:rsidRDefault="00121EDE" w:rsidP="00C726BB">
            <w:pPr>
              <w:spacing w:after="21"/>
            </w:pPr>
            <w:r w:rsidRPr="008F66E9">
              <w:t xml:space="preserve">Banca comercial  </w:t>
            </w:r>
          </w:p>
        </w:tc>
        <w:tc>
          <w:tcPr>
            <w:tcW w:w="2018" w:type="dxa"/>
          </w:tcPr>
          <w:p w14:paraId="744C6A04" w14:textId="77777777" w:rsidR="00121EDE" w:rsidRPr="00BC1478" w:rsidRDefault="00121EDE" w:rsidP="00C726BB">
            <w:pPr>
              <w:jc w:val="center"/>
            </w:pPr>
            <w:r w:rsidRPr="008F66E9">
              <w:t>$0.00</w:t>
            </w:r>
          </w:p>
        </w:tc>
      </w:tr>
      <w:tr w:rsidR="00121EDE" w:rsidRPr="005307D0" w14:paraId="3D8B6905" w14:textId="77777777" w:rsidTr="00C726BB">
        <w:tc>
          <w:tcPr>
            <w:tcW w:w="5528" w:type="dxa"/>
          </w:tcPr>
          <w:p w14:paraId="423F02AD" w14:textId="77777777" w:rsidR="00121EDE" w:rsidRPr="008F66E9" w:rsidRDefault="00121EDE" w:rsidP="00C726BB">
            <w:pPr>
              <w:spacing w:after="21"/>
            </w:pPr>
            <w:r w:rsidRPr="008F66E9">
              <w:t xml:space="preserve">Otros financiamientos no especificados  </w:t>
            </w:r>
          </w:p>
        </w:tc>
        <w:tc>
          <w:tcPr>
            <w:tcW w:w="2018" w:type="dxa"/>
          </w:tcPr>
          <w:p w14:paraId="06567321" w14:textId="77777777" w:rsidR="00121EDE" w:rsidRPr="00BC1478" w:rsidRDefault="00121EDE" w:rsidP="00C726BB">
            <w:pPr>
              <w:jc w:val="center"/>
            </w:pPr>
            <w:r w:rsidRPr="008F66E9">
              <w:t>$0.00</w:t>
            </w:r>
          </w:p>
        </w:tc>
      </w:tr>
      <w:tr w:rsidR="00121EDE" w:rsidRPr="005307D0" w14:paraId="5901E899" w14:textId="77777777" w:rsidTr="00C726BB">
        <w:tc>
          <w:tcPr>
            <w:tcW w:w="5528" w:type="dxa"/>
          </w:tcPr>
          <w:p w14:paraId="2848A8DA" w14:textId="77777777" w:rsidR="00121EDE" w:rsidRPr="008F66E9" w:rsidRDefault="00121EDE" w:rsidP="00C726BB">
            <w:pPr>
              <w:spacing w:after="21"/>
            </w:pPr>
            <w:r w:rsidRPr="008F66E9">
              <w:t xml:space="preserve">ENDEUDAMIENTO EXTERNO  </w:t>
            </w:r>
          </w:p>
        </w:tc>
        <w:tc>
          <w:tcPr>
            <w:tcW w:w="2018" w:type="dxa"/>
          </w:tcPr>
          <w:p w14:paraId="06828A57" w14:textId="77777777" w:rsidR="00121EDE" w:rsidRPr="00BC1478" w:rsidRDefault="00121EDE" w:rsidP="00C726BB">
            <w:pPr>
              <w:jc w:val="center"/>
            </w:pPr>
            <w:r w:rsidRPr="008F66E9">
              <w:t>$0.00</w:t>
            </w:r>
          </w:p>
        </w:tc>
      </w:tr>
      <w:tr w:rsidR="00121EDE" w:rsidRPr="005307D0" w14:paraId="06A9C8C4" w14:textId="77777777" w:rsidTr="00C726BB">
        <w:tc>
          <w:tcPr>
            <w:tcW w:w="5528" w:type="dxa"/>
          </w:tcPr>
          <w:p w14:paraId="394509E1" w14:textId="77777777" w:rsidR="00121EDE" w:rsidRPr="008F66E9" w:rsidRDefault="00121EDE" w:rsidP="00C726BB">
            <w:pPr>
              <w:spacing w:after="21"/>
            </w:pPr>
            <w:r w:rsidRPr="008F66E9">
              <w:t xml:space="preserve">FINANCIAMIENTO INTERNO  </w:t>
            </w:r>
          </w:p>
        </w:tc>
        <w:tc>
          <w:tcPr>
            <w:tcW w:w="2018" w:type="dxa"/>
          </w:tcPr>
          <w:p w14:paraId="2898BD7A" w14:textId="77777777" w:rsidR="00121EDE" w:rsidRPr="00BC1478" w:rsidRDefault="00121EDE" w:rsidP="00C726BB">
            <w:pPr>
              <w:jc w:val="center"/>
            </w:pPr>
            <w:r w:rsidRPr="008F66E9">
              <w:t>$0.00</w:t>
            </w:r>
          </w:p>
        </w:tc>
      </w:tr>
      <w:tr w:rsidR="00121EDE" w:rsidRPr="005307D0" w14:paraId="137734EA" w14:textId="77777777" w:rsidTr="00C726BB">
        <w:tc>
          <w:tcPr>
            <w:tcW w:w="5528" w:type="dxa"/>
          </w:tcPr>
          <w:p w14:paraId="3A87B9B5" w14:textId="77777777" w:rsidR="00121EDE" w:rsidRPr="00D034A9" w:rsidRDefault="00121EDE" w:rsidP="00C726BB">
            <w:pPr>
              <w:spacing w:after="21"/>
              <w:rPr>
                <w:b/>
                <w:bCs/>
                <w:sz w:val="24"/>
                <w:szCs w:val="24"/>
              </w:rPr>
            </w:pPr>
            <w:r w:rsidRPr="00D034A9">
              <w:rPr>
                <w:b/>
                <w:bCs/>
                <w:sz w:val="24"/>
                <w:szCs w:val="24"/>
              </w:rPr>
              <w:t xml:space="preserve">TOTAL  </w:t>
            </w:r>
          </w:p>
        </w:tc>
        <w:tc>
          <w:tcPr>
            <w:tcW w:w="2018" w:type="dxa"/>
          </w:tcPr>
          <w:p w14:paraId="03EC1891" w14:textId="77777777" w:rsidR="00121EDE" w:rsidRPr="00D034A9" w:rsidRDefault="00121EDE" w:rsidP="00C726BB">
            <w:pPr>
              <w:jc w:val="center"/>
              <w:rPr>
                <w:b/>
                <w:bCs/>
                <w:sz w:val="24"/>
                <w:szCs w:val="24"/>
              </w:rPr>
            </w:pPr>
            <w:r w:rsidRPr="00D034A9">
              <w:rPr>
                <w:b/>
                <w:bCs/>
                <w:sz w:val="24"/>
                <w:szCs w:val="24"/>
              </w:rPr>
              <w:t>$</w:t>
            </w:r>
            <w:r>
              <w:rPr>
                <w:b/>
                <w:bCs/>
                <w:sz w:val="24"/>
                <w:szCs w:val="24"/>
              </w:rPr>
              <w:t>100,366,195.77</w:t>
            </w:r>
          </w:p>
        </w:tc>
      </w:tr>
    </w:tbl>
    <w:p w14:paraId="5F35BE5C" w14:textId="77777777" w:rsidR="00121EDE" w:rsidRPr="005307D0" w:rsidRDefault="00121EDE" w:rsidP="00121EDE">
      <w:pPr>
        <w:spacing w:after="0"/>
        <w:ind w:right="817"/>
      </w:pPr>
    </w:p>
    <w:p w14:paraId="2BD4C8F5" w14:textId="77777777" w:rsidR="00121EDE" w:rsidRPr="005307D0" w:rsidRDefault="00121EDE" w:rsidP="00121EDE">
      <w:pPr>
        <w:spacing w:after="0"/>
        <w:ind w:left="-2409" w:right="817"/>
      </w:pPr>
    </w:p>
    <w:p w14:paraId="6EE267AD" w14:textId="77777777" w:rsidR="00121EDE" w:rsidRPr="005307D0" w:rsidRDefault="00121EDE" w:rsidP="00121EDE">
      <w:pPr>
        <w:ind w:left="3" w:right="260"/>
      </w:pPr>
      <w:r w:rsidRPr="005307D0">
        <w:rPr>
          <w:b/>
        </w:rPr>
        <w:lastRenderedPageBreak/>
        <w:t>Artículo 2.-</w:t>
      </w:r>
      <w:r w:rsidRPr="005307D0">
        <w:t xml:space="preserve"> Los impuestos por concepto de actividades agrícolas, comerciales, industriales y de prestación de servicios, diversiones públicas y sobre posesión y explotación de carros fúnebres, que son objeto del Convenio de Adhesión al Sistema Nacional de Coordinación Fiscal, subscrito por la Federación y el Estado de Jalisco, quedarán en suspenso, en tanto subsista la vigencia de dicho convenio.  </w:t>
      </w:r>
    </w:p>
    <w:p w14:paraId="7EB0507B" w14:textId="77777777" w:rsidR="00121EDE" w:rsidRPr="005307D0" w:rsidRDefault="00121EDE" w:rsidP="00121EDE">
      <w:pPr>
        <w:ind w:left="3" w:right="259"/>
      </w:pPr>
      <w:r w:rsidRPr="005307D0">
        <w:t xml:space="preserve">Quedarán igualmente en suspenso, en tanto subsista la vigencia de la Declaratoria de Coordinación y el decreto 15432 que emite el Poder Legislativo del Congreso del Estado, los derechos citados en el artículo 132 de la Ley de Hacienda Municipal del Estado de Jalisco en sus fracciones I, II, III y IX. De igual forma aquellos que como aportaciones, donativos u otros, cualquiera que sea su denominación condicionen el ejercicio de actividades comerciales, industriales y prestación de servicios; con las excepciones y salvedades que se precisan en el artículo 10-A de la Ley de Coordinación Fiscal de la Federación. </w:t>
      </w:r>
    </w:p>
    <w:p w14:paraId="4D0C699B" w14:textId="77777777" w:rsidR="00121EDE" w:rsidRPr="005307D0" w:rsidRDefault="00121EDE" w:rsidP="00121EDE">
      <w:pPr>
        <w:ind w:left="3" w:right="259"/>
      </w:pPr>
    </w:p>
    <w:p w14:paraId="703C40F0" w14:textId="77777777" w:rsidR="00121EDE" w:rsidRPr="005307D0" w:rsidRDefault="00121EDE" w:rsidP="00121EDE">
      <w:pPr>
        <w:ind w:left="3" w:right="259"/>
      </w:pPr>
      <w:r w:rsidRPr="005307D0">
        <w:rPr>
          <w:b/>
          <w:bCs/>
        </w:rPr>
        <w:t>Artículo 3.-</w:t>
      </w:r>
      <w:r w:rsidRPr="005307D0">
        <w:t xml:space="preserve"> Para los efectos de esta ley, se establecen las siguientes definiciones:</w:t>
      </w:r>
    </w:p>
    <w:p w14:paraId="52942B07"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Actividades agroindustriales: La producción y/o transformación industrial de productos vegetales y animales derivados de la explotación de las tierras, bosques y aguas, incluyendo los agrícolas, pecuarios, silvícolas, avícolas y piscícolas. </w:t>
      </w:r>
    </w:p>
    <w:p w14:paraId="19437E7E"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Actividades comerciales:</w:t>
      </w:r>
    </w:p>
    <w:p w14:paraId="4D585E2C" w14:textId="77777777" w:rsidR="00121EDE" w:rsidRPr="005307D0" w:rsidRDefault="00121EDE">
      <w:pPr>
        <w:pStyle w:val="Prrafodelista"/>
        <w:numPr>
          <w:ilvl w:val="1"/>
          <w:numId w:val="79"/>
        </w:numPr>
        <w:suppressAutoHyphens/>
        <w:spacing w:after="240" w:line="276" w:lineRule="auto"/>
        <w:contextualSpacing w:val="0"/>
        <w:textDirection w:val="btLr"/>
        <w:textAlignment w:val="top"/>
        <w:outlineLvl w:val="0"/>
        <w:rPr>
          <w:sz w:val="22"/>
        </w:rPr>
      </w:pPr>
      <w:r w:rsidRPr="005307D0">
        <w:rPr>
          <w:sz w:val="22"/>
        </w:rPr>
        <w:t>Enajenación de bienes Muebles e Inmuebles;</w:t>
      </w:r>
    </w:p>
    <w:p w14:paraId="522192E1" w14:textId="77777777" w:rsidR="00121EDE" w:rsidRPr="005307D0" w:rsidRDefault="00121EDE">
      <w:pPr>
        <w:pStyle w:val="Prrafodelista"/>
        <w:numPr>
          <w:ilvl w:val="1"/>
          <w:numId w:val="79"/>
        </w:numPr>
        <w:suppressAutoHyphens/>
        <w:spacing w:after="240" w:line="276" w:lineRule="auto"/>
        <w:contextualSpacing w:val="0"/>
        <w:textDirection w:val="btLr"/>
        <w:textAlignment w:val="top"/>
        <w:outlineLvl w:val="0"/>
        <w:rPr>
          <w:sz w:val="22"/>
        </w:rPr>
      </w:pPr>
      <w:r w:rsidRPr="005307D0">
        <w:rPr>
          <w:sz w:val="22"/>
        </w:rPr>
        <w:t>Enajenación de Materia prima, así como productos en Estado natural o manufacturados;</w:t>
      </w:r>
    </w:p>
    <w:p w14:paraId="6D0C93DB" w14:textId="77777777" w:rsidR="00121EDE" w:rsidRPr="005307D0" w:rsidRDefault="00121EDE">
      <w:pPr>
        <w:pStyle w:val="Prrafodelista"/>
        <w:numPr>
          <w:ilvl w:val="1"/>
          <w:numId w:val="79"/>
        </w:numPr>
        <w:suppressAutoHyphens/>
        <w:spacing w:after="240" w:line="276" w:lineRule="auto"/>
        <w:contextualSpacing w:val="0"/>
        <w:textDirection w:val="btLr"/>
        <w:textAlignment w:val="top"/>
        <w:outlineLvl w:val="0"/>
        <w:rPr>
          <w:sz w:val="22"/>
        </w:rPr>
      </w:pPr>
      <w:r w:rsidRPr="005307D0">
        <w:rPr>
          <w:sz w:val="22"/>
        </w:rPr>
        <w:t>Otorguen el uso o Goce Temporal de bienes;</w:t>
      </w:r>
    </w:p>
    <w:p w14:paraId="16913BC3" w14:textId="77777777" w:rsidR="00121EDE" w:rsidRPr="005307D0" w:rsidRDefault="00121EDE">
      <w:pPr>
        <w:pStyle w:val="Prrafodelista"/>
        <w:numPr>
          <w:ilvl w:val="1"/>
          <w:numId w:val="79"/>
        </w:numPr>
        <w:suppressAutoHyphens/>
        <w:spacing w:after="240" w:line="276" w:lineRule="auto"/>
        <w:contextualSpacing w:val="0"/>
        <w:textDirection w:val="btLr"/>
        <w:textAlignment w:val="top"/>
        <w:outlineLvl w:val="0"/>
        <w:rPr>
          <w:sz w:val="22"/>
        </w:rPr>
      </w:pPr>
      <w:r w:rsidRPr="005307D0">
        <w:rPr>
          <w:sz w:val="22"/>
        </w:rPr>
        <w:t>Y las demás comprendidas que de conformidad con las leyes federales tienen ese carácter mercantil.</w:t>
      </w:r>
    </w:p>
    <w:p w14:paraId="5CAE5D6A"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Actividades de espectáculos públicos: Las consistentes en la realización de todo tipo de eventos que se ofrezcan al público ya sea de sitios públicos o privados de manera gratuita u onerosa.</w:t>
      </w:r>
    </w:p>
    <w:p w14:paraId="2842807A"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Actividades de servicio: Las consistentes en la prestación de obligaciones de hacer que realice una persona a favor de otra, a título gratuito u oneroso, cualquiera que sea el acto que le dé origen y el nombre o clasificación que a dicho acto le den las leyes, así como las obligaciones de dar, o de hacer siempre que no estén consideradas como enajenación en las fracciones anteriores y que no se realice de manera subordinada mediante el pago de una remuneración. Para los efectos de esta ley se asimilan a actividades de servicios, aquellas por las que se proporcionen el uso o goce temporal de bienes muebles de manera habitual de inmuebles que total o parcialmente se proporcionen amueblados o se destinen o utilicen como casa de hospedaje a excepción de inmuebles para uso habitacional; asimismo, se equiparán las actividades de los servicios, los actos cuyo fin sea la labor educativa de carácter particular en cualquiera de los grados académicos, así como los actos cuyo objetivo sea el desarrollo y/o cuidado infantil.</w:t>
      </w:r>
    </w:p>
    <w:p w14:paraId="1A47A16A"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Actividades industriales: Las de extracción, mejoramiento, conservación y transformación de materias primas y la elaboración, fabricación, ensamble y acabado de bienes o productos. </w:t>
      </w:r>
    </w:p>
    <w:p w14:paraId="490811DC"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Anuncio: Todo elemento de información, comunicación o publicidad que indique, señale, avise, muestre o difunda al público cualquier mensaje relacionado con la producción y venta de </w:t>
      </w:r>
      <w:r w:rsidRPr="005307D0">
        <w:lastRenderedPageBreak/>
        <w:t xml:space="preserve">productos o bienes, con la prestación de servicios y con el ejercicio de actividades profesionales, cívicas, políticas, culturales, industriales, mercantiles y técnicas. </w:t>
      </w:r>
    </w:p>
    <w:p w14:paraId="55A20128"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Autorización: Anuencia municipal expedida por las respectivas autoridades, materializada en un permiso o licencia o concesión o actos análogos de similar naturaleza o los refrendos de todos ellos, cuyos fines se expresen propiamente en dichos actos; implicando para su otorgamiento la verificación previa, documental o de campo, de que se cumplan con los requisitos o fracciones de los Reglamentos y las Leyes de aplicación municipal que se exijan; así también la inscripción en los padrones o registros municipales que alberguen la información que soporte dicha anuencia así como la administración y actualización de tales padrones o registros; asimismo, la anuencia aludida conlleva la vigilancia periódica, documental o de campo, que permita la certeza de las autoridades de que se están cumpliendo con las disposiciones legales, reglamentarias, o en su caso, las estipuladas en las concesiones o actos cuya regulación se inserte en los propios documentos; Todo lo anterior implica además, por tanto, los gastos y costos presupuestales que se expresan unitariamente en las tarifas o cuotas o tasas establecidas en esta ley para cada caso en particular y de acuerdo a los análisis realizados para integrar debidamente los presupuestos de ingresos y de egresos para el municipio.</w:t>
      </w:r>
    </w:p>
    <w:p w14:paraId="43134C60" w14:textId="77777777" w:rsidR="00121EDE" w:rsidRPr="00007E2F"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007E2F">
        <w:t>Consejo Municipal de Giros Restringidos: El consejo municipal de giros restringidos sobre venta y consumo de bebidas alcohólicas, reglamentado por la Ley para Regular la Venta y el Consumo de Bebidas Alcohólicas del Estado de Jalisco y el Reglamento Municipal que se expida para tal fin.</w:t>
      </w:r>
    </w:p>
    <w:p w14:paraId="5665C77B"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Establecimiento: Cualquier lugar permanente en el que se desarrollen, parcial o totalmente los actos o actividades a que se refiere esta Ley y los reglamentos y demás leyes aplicables. Se considerará como establecimiento permanente, entre otros los sitios de negocios. Las sucursales, agencias, oficinas, fábricas, talleres, minas, canteras o cualquier lugar de explotación de bancos de material y las bases fijas a través de las cuales se prestan servicios personales independientes.</w:t>
      </w:r>
    </w:p>
    <w:p w14:paraId="19A293E6"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Giro: La clase, categoría, o tipo de actos o actividades compatibles entre sí bajo las que se agrupan conforme al reglamento o al padrón Municipal de comercio. Para efectos de esta ley el giro principal de un establecimiento los constituye aquel que le haya sido autorizado como tal por la autoridad Municipal en razón que su naturaleza, objeto o características corresponden por los que se establecen por el reglamento de comercio y la ley de la materia para un tipo de negocios específicos. Los giros principales podrán tener giros accesorios, siempre y cuando sean complementarios, a fines, no superen en importancia y/o existencias físicas al giro principal y no contravengan disposiciones del reglamento de comercio, de esta ley y de las demás leyes de la materia.</w:t>
      </w:r>
    </w:p>
    <w:p w14:paraId="0D10ACB5"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Licencia: La autorización expedida a una persona física o moral por la autoridad municipal, para desarrollar actividades comerciales, industriales o de servicios, la cual deberá renovarse de forma anual durante el periodo comprendido del primero de enero al último de febrero del ejercicio fiscal de la presente ley. </w:t>
      </w:r>
    </w:p>
    <w:p w14:paraId="53BE608A"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Local: Cada uno de los espacios abiertos o cerrados en que se divide el interior y exterior de los mercados municipales, hoteles, condominios o edificios, conforme a su estructura original, para la realización de actividades comerciales, industriales o de prestación de servicios mediante el otorgamiento de la concesión correspondiente y previo pago de los derechos para su uso.</w:t>
      </w:r>
    </w:p>
    <w:p w14:paraId="498A5E3B"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lastRenderedPageBreak/>
        <w:t>Padrón Comercial: Relación de todos y cada una de las personas físicas y jurídicas que realicen actividades comerciales en el Municipio, clasificados por el giro principal y los giros accesorios a que se dedican;</w:t>
      </w:r>
    </w:p>
    <w:p w14:paraId="5C4DDDF1" w14:textId="7FF8B634" w:rsidR="00195017"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Padrón de Giros: Es la relación con su descripción de todos y cada uno de los giros que existan en el Municipio;</w:t>
      </w:r>
    </w:p>
    <w:p w14:paraId="0372E8CC" w14:textId="77777777" w:rsidR="00195017" w:rsidRDefault="00195017">
      <w:r>
        <w:br w:type="page"/>
      </w:r>
    </w:p>
    <w:p w14:paraId="32483E98"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lastRenderedPageBreak/>
        <w:t>Padrón Municipal de Comercio: El registro organizado clasificado por licencias, giros y administrado por el Ayuntamiento en donde se encuentran inscritas las personas físicas o morales. Las características de sus establecimientos y los actos y actividades que realizan en el Municipio de conformidad con este reglamento así como el inicio, aumento, reducción, modificación, suspensión o terminación de actos o actividades que impliquen un giro nuevo o diferente o su cancelación temporal o definitiva del padrón y otras circunstancias que conforme al Reglamento de Comercio y a esta ley deberá registrarse ya sea que la inscripción proceda del aviso de un particular o de un acto de inspección de la autoridad Municipal.</w:t>
      </w:r>
    </w:p>
    <w:p w14:paraId="1896111B"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Permiso: La autorización expedida por la autoridad municipal para que una persona física o jurídica realice por un tiempo determinado o por un evento determinado actos o actividades por haberse cumplido los requisitos aplicables.</w:t>
      </w:r>
    </w:p>
    <w:p w14:paraId="501B0203"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Permiso Provisional: Autorización expedida por el Ayuntamiento a una persona física o jurídica para ejercer una actividad, restringida o en áreas públicas o de cualquier naturaleza, en forma temporal y no mayor a treinta días;</w:t>
      </w:r>
    </w:p>
    <w:p w14:paraId="372918B0"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Permiso Temporal: La autorización para ejercer, el comercio ambulante (semifijo o móvil), no mayor a tres meses.</w:t>
      </w:r>
    </w:p>
    <w:p w14:paraId="3EA4EB7C"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Puesto:</w:t>
      </w:r>
    </w:p>
    <w:p w14:paraId="57EABBD4" w14:textId="77777777" w:rsidR="00121EDE" w:rsidRPr="005307D0" w:rsidRDefault="00121EDE">
      <w:pPr>
        <w:numPr>
          <w:ilvl w:val="0"/>
          <w:numId w:val="80"/>
        </w:numPr>
        <w:pBdr>
          <w:top w:val="nil"/>
          <w:left w:val="nil"/>
          <w:bottom w:val="nil"/>
          <w:right w:val="nil"/>
          <w:between w:val="nil"/>
        </w:pBdr>
        <w:suppressAutoHyphens/>
        <w:spacing w:after="240" w:line="276" w:lineRule="auto"/>
        <w:jc w:val="both"/>
        <w:textDirection w:val="btLr"/>
        <w:textAlignment w:val="top"/>
        <w:outlineLvl w:val="0"/>
      </w:pPr>
      <w:r w:rsidRPr="005307D0">
        <w:t>Semifijo: Toda instalación y retiro de cualquier estructura, vehículo remolque o cualquier otro bien mueble sin estar o permanecer anclado o adherido al suelo o construcción alguna, en vías o sitios públicos o privados, en el que se realice alguna actividad comercial, industrial o de prestación de servicios en forma eventual o permanente, incluyendo los juegos mecánicos, retirándose al concluir dichas actividades.</w:t>
      </w:r>
    </w:p>
    <w:p w14:paraId="63348E4D" w14:textId="77777777" w:rsidR="00121EDE" w:rsidRPr="005307D0" w:rsidRDefault="00121EDE">
      <w:pPr>
        <w:numPr>
          <w:ilvl w:val="0"/>
          <w:numId w:val="80"/>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Fijo: Estructura determinada para efectos de la realización de actividades comerciales, industriales o de prestación de servicios, anclado o adherido al suelo o construcción en forma permanente, aun formando parte de algún predio o finca de carácter público o privado. </w:t>
      </w:r>
    </w:p>
    <w:p w14:paraId="72441B74" w14:textId="77777777" w:rsidR="00121EDE" w:rsidRPr="005307D0" w:rsidRDefault="00121EDE">
      <w:pPr>
        <w:numPr>
          <w:ilvl w:val="0"/>
          <w:numId w:val="79"/>
        </w:numPr>
        <w:pBdr>
          <w:top w:val="nil"/>
          <w:left w:val="nil"/>
          <w:bottom w:val="nil"/>
          <w:right w:val="nil"/>
          <w:between w:val="nil"/>
        </w:pBdr>
        <w:suppressAutoHyphens/>
        <w:spacing w:after="240" w:line="276" w:lineRule="auto"/>
        <w:jc w:val="both"/>
        <w:textDirection w:val="btLr"/>
        <w:textAlignment w:val="top"/>
        <w:outlineLvl w:val="0"/>
      </w:pPr>
      <w:r w:rsidRPr="005307D0">
        <w:t>Registro: La acción derivada de una inscripción que realiza la autoridad municipal.</w:t>
      </w:r>
    </w:p>
    <w:p w14:paraId="39DE182B" w14:textId="77777777" w:rsidR="00121EDE" w:rsidRPr="005307D0" w:rsidRDefault="00121EDE" w:rsidP="00121EDE">
      <w:pPr>
        <w:ind w:right="259"/>
      </w:pPr>
      <w:r w:rsidRPr="005307D0">
        <w:t xml:space="preserve">  </w:t>
      </w:r>
    </w:p>
    <w:p w14:paraId="1851FA2C" w14:textId="77777777" w:rsidR="00121EDE" w:rsidRPr="005307D0" w:rsidRDefault="00121EDE" w:rsidP="00121EDE">
      <w:pPr>
        <w:pStyle w:val="Ttulo3"/>
        <w:ind w:left="286" w:right="10"/>
        <w:rPr>
          <w:sz w:val="22"/>
        </w:rPr>
      </w:pPr>
      <w:r w:rsidRPr="005307D0">
        <w:rPr>
          <w:sz w:val="22"/>
        </w:rPr>
        <w:t>CAPÍTULO SEGUNDO</w:t>
      </w:r>
      <w:r w:rsidRPr="005307D0">
        <w:rPr>
          <w:b w:val="0"/>
          <w:sz w:val="22"/>
        </w:rPr>
        <w:t xml:space="preserve"> </w:t>
      </w:r>
    </w:p>
    <w:p w14:paraId="1BF72794" w14:textId="5FA997B4" w:rsidR="00121EDE" w:rsidRPr="005307D0" w:rsidRDefault="00121EDE" w:rsidP="0021214E">
      <w:pPr>
        <w:spacing w:after="130" w:line="251" w:lineRule="auto"/>
        <w:ind w:left="1220" w:hanging="10"/>
        <w:jc w:val="center"/>
      </w:pPr>
      <w:r w:rsidRPr="005307D0">
        <w:rPr>
          <w:b/>
        </w:rPr>
        <w:t>DE LAS OBLIGACIONES DE LOS CONTRIBUYENTES</w:t>
      </w:r>
    </w:p>
    <w:p w14:paraId="73B61814" w14:textId="77777777" w:rsidR="00121EDE" w:rsidRPr="005307D0" w:rsidRDefault="00121EDE" w:rsidP="0021214E">
      <w:pPr>
        <w:ind w:left="3" w:right="265"/>
        <w:jc w:val="both"/>
        <w:rPr>
          <w:b/>
        </w:rPr>
      </w:pPr>
      <w:r w:rsidRPr="005307D0">
        <w:rPr>
          <w:b/>
        </w:rPr>
        <w:t xml:space="preserve">Artículo 4. </w:t>
      </w:r>
      <w:r w:rsidRPr="005307D0">
        <w:rPr>
          <w:bCs/>
        </w:rPr>
        <w:t>Son obligaciones de las y los ciudadanos contribuir al gasto público del municipio de manera proporcional y equitativa que disponga esta ley y las demás disposiciones legales en la materia.</w:t>
      </w:r>
    </w:p>
    <w:p w14:paraId="2BC6A3C3" w14:textId="082DBAE5" w:rsidR="00121EDE" w:rsidRPr="005307D0" w:rsidRDefault="00121EDE" w:rsidP="0021214E">
      <w:pPr>
        <w:ind w:left="3" w:right="268"/>
        <w:jc w:val="both"/>
      </w:pPr>
      <w:r w:rsidRPr="005307D0">
        <w:rPr>
          <w:b/>
        </w:rPr>
        <w:t xml:space="preserve">Artículo </w:t>
      </w:r>
      <w:r>
        <w:rPr>
          <w:b/>
        </w:rPr>
        <w:t>5</w:t>
      </w:r>
      <w:r w:rsidRPr="005307D0">
        <w:rPr>
          <w:b/>
        </w:rPr>
        <w:t>.-</w:t>
      </w:r>
      <w:r w:rsidRPr="005307D0">
        <w:t xml:space="preserve"> Las licencias para giros nuevos, que funcionen con venta o consumo de bebidas alcohólicas, cuando éstos sean autorizados y previos a la obtención de los mismos, el contribuyente cubrirá los derechos correspondientes conforme a las siguientes bases:</w:t>
      </w:r>
    </w:p>
    <w:p w14:paraId="7E854A46" w14:textId="5D67A93F" w:rsidR="00121EDE" w:rsidRPr="005307D0" w:rsidRDefault="00121EDE">
      <w:pPr>
        <w:numPr>
          <w:ilvl w:val="1"/>
          <w:numId w:val="2"/>
        </w:numPr>
        <w:spacing w:after="0" w:line="252" w:lineRule="auto"/>
        <w:ind w:left="284" w:right="14" w:hanging="3"/>
        <w:jc w:val="both"/>
      </w:pPr>
      <w:r w:rsidRPr="005307D0">
        <w:t>Cuando se otorguen dentro del primer cuatrimestre del ejercicio fiscal se pagará por la misma el            100%.</w:t>
      </w:r>
    </w:p>
    <w:p w14:paraId="5A7F68D9" w14:textId="6CD4CFB8" w:rsidR="00121EDE" w:rsidRPr="005307D0" w:rsidRDefault="00121EDE">
      <w:pPr>
        <w:numPr>
          <w:ilvl w:val="1"/>
          <w:numId w:val="2"/>
        </w:numPr>
        <w:spacing w:after="125" w:line="252" w:lineRule="auto"/>
        <w:ind w:left="284" w:right="14" w:hanging="3"/>
        <w:jc w:val="both"/>
      </w:pPr>
      <w:r w:rsidRPr="005307D0">
        <w:t>Cuando se otorguen dentro del segundo cuatrimestre del ejercicio fiscal, se pagará por la misma el       70%.</w:t>
      </w:r>
    </w:p>
    <w:p w14:paraId="64E62BC4" w14:textId="3B31AD05" w:rsidR="00121EDE" w:rsidRPr="005307D0" w:rsidRDefault="00121EDE">
      <w:pPr>
        <w:numPr>
          <w:ilvl w:val="1"/>
          <w:numId w:val="2"/>
        </w:numPr>
        <w:spacing w:after="125" w:line="252" w:lineRule="auto"/>
        <w:ind w:left="284" w:right="14" w:hanging="3"/>
        <w:jc w:val="both"/>
      </w:pPr>
      <w:r w:rsidRPr="005307D0">
        <w:t>Cuando se otorguen dentro del tercer cuatrimestre del ejercicio fiscal, se pagará por la misma el       35%.</w:t>
      </w:r>
    </w:p>
    <w:p w14:paraId="6D29DD5C" w14:textId="7BC7774C" w:rsidR="00121EDE" w:rsidRPr="005307D0" w:rsidRDefault="00121EDE" w:rsidP="0021214E">
      <w:pPr>
        <w:ind w:left="3" w:right="14"/>
        <w:jc w:val="both"/>
      </w:pPr>
      <w:r w:rsidRPr="005307D0">
        <w:rPr>
          <w:b/>
        </w:rPr>
        <w:lastRenderedPageBreak/>
        <w:t xml:space="preserve">Artículo </w:t>
      </w:r>
      <w:r>
        <w:rPr>
          <w:b/>
        </w:rPr>
        <w:t>6</w:t>
      </w:r>
      <w:r w:rsidRPr="005307D0">
        <w:rPr>
          <w:b/>
        </w:rPr>
        <w:t>.-</w:t>
      </w:r>
      <w:r w:rsidRPr="005307D0">
        <w:t xml:space="preserve"> En los actos que originen modificaciones al padrón municipal de giros, se actuará conforme a las siguientes bases:</w:t>
      </w:r>
    </w:p>
    <w:p w14:paraId="7A1E067C" w14:textId="2E38A0B0" w:rsidR="00121EDE" w:rsidRPr="005307D0" w:rsidRDefault="00121EDE">
      <w:pPr>
        <w:numPr>
          <w:ilvl w:val="1"/>
          <w:numId w:val="3"/>
        </w:numPr>
        <w:spacing w:after="125" w:line="252" w:lineRule="auto"/>
        <w:ind w:left="284" w:right="118" w:hanging="3"/>
        <w:jc w:val="both"/>
      </w:pPr>
      <w:r w:rsidRPr="005307D0">
        <w:t>Los cambios de domicilio, actividad o denominación del giro, causarán derechos del 50%, por cada uno, de la cuota de la licencia municipal;</w:t>
      </w:r>
    </w:p>
    <w:p w14:paraId="6CEBAAD2" w14:textId="4D794000" w:rsidR="00121EDE" w:rsidRPr="005307D0" w:rsidRDefault="00121EDE">
      <w:pPr>
        <w:numPr>
          <w:ilvl w:val="1"/>
          <w:numId w:val="3"/>
        </w:numPr>
        <w:spacing w:after="125" w:line="320" w:lineRule="auto"/>
        <w:ind w:left="284" w:right="118" w:hanging="3"/>
        <w:jc w:val="both"/>
      </w:pPr>
      <w:r w:rsidRPr="005307D0">
        <w:t>En las bajas de giros, se deberá entregar la licencia vigente y, cuando no se hubiese pagado ésta, procederá un cobro proporcional al tiempo utilizado, en los términos de esta ley;</w:t>
      </w:r>
    </w:p>
    <w:p w14:paraId="28052A29" w14:textId="3F992574" w:rsidR="00121EDE" w:rsidRPr="005307D0" w:rsidRDefault="00121EDE">
      <w:pPr>
        <w:numPr>
          <w:ilvl w:val="1"/>
          <w:numId w:val="3"/>
        </w:numPr>
        <w:spacing w:after="125" w:line="320" w:lineRule="auto"/>
        <w:ind w:left="284" w:right="118" w:hanging="3"/>
        <w:jc w:val="both"/>
      </w:pPr>
      <w:r w:rsidRPr="005307D0">
        <w:t>Las ampliaciones de giro causarán derechos equivalentes al valor de licencias similares;</w:t>
      </w:r>
    </w:p>
    <w:p w14:paraId="692F21B6" w14:textId="713EAABB" w:rsidR="00121EDE" w:rsidRPr="005307D0" w:rsidRDefault="00121EDE">
      <w:pPr>
        <w:numPr>
          <w:ilvl w:val="1"/>
          <w:numId w:val="4"/>
        </w:numPr>
        <w:spacing w:after="125" w:line="252" w:lineRule="auto"/>
        <w:ind w:left="284" w:right="263" w:hanging="3"/>
        <w:jc w:val="both"/>
      </w:pPr>
      <w:r w:rsidRPr="005307D0">
        <w:t>En los casos de traspaso, será indispensable para su autorización, la comparecencia del cedente y del cesionario, quienes deberán cubrir derechos por el 100% del valor de la licencia del giro, asimismo, deberá cubrir los derechos correspondientes al traspaso de anuncios, lo que se hará simultáneamente.</w:t>
      </w:r>
    </w:p>
    <w:p w14:paraId="502D3382" w14:textId="0C28AEBD" w:rsidR="00121EDE" w:rsidRPr="005307D0" w:rsidRDefault="00121EDE" w:rsidP="0021214E">
      <w:pPr>
        <w:ind w:left="3" w:right="274"/>
        <w:jc w:val="both"/>
      </w:pPr>
      <w:r w:rsidRPr="005307D0">
        <w:t>El pago de los derechos a que se refieren las fracciones anteriores deberá enterarse a la Hacienda Municipal, en un plazo irrevocable de tres días, transcurrido este plazo y no hecho el pago, quedarán sin efecto los trámites realizados;</w:t>
      </w:r>
    </w:p>
    <w:p w14:paraId="711DEDBF" w14:textId="0FC4443B" w:rsidR="00121EDE" w:rsidRPr="005307D0" w:rsidRDefault="00121EDE">
      <w:pPr>
        <w:numPr>
          <w:ilvl w:val="1"/>
          <w:numId w:val="4"/>
        </w:numPr>
        <w:spacing w:after="125" w:line="252" w:lineRule="auto"/>
        <w:ind w:left="284" w:right="263" w:hanging="3"/>
        <w:jc w:val="both"/>
      </w:pPr>
      <w:r w:rsidRPr="005307D0">
        <w:t>Tratándose de giros comerciales, industriales o de prestación de servicios que sean objeto del convenio de coordinación fiscal en materia de derechos, no causarán los pagos a que se refieren las fracciones I, II, III y IV, de este artículo, siendo necesario únicamente el pago de los productos correspondientes y la autorización municipal; y</w:t>
      </w:r>
    </w:p>
    <w:p w14:paraId="2436AB54" w14:textId="777A4E6B" w:rsidR="00121EDE" w:rsidRPr="005307D0" w:rsidRDefault="00121EDE">
      <w:pPr>
        <w:numPr>
          <w:ilvl w:val="1"/>
          <w:numId w:val="4"/>
        </w:numPr>
        <w:spacing w:after="125" w:line="252" w:lineRule="auto"/>
        <w:ind w:left="284" w:right="263" w:hanging="3"/>
        <w:jc w:val="both"/>
      </w:pPr>
      <w:r w:rsidRPr="005307D0">
        <w:t>Cuando la modificación al padrón se realice por disposición de la autoridad municipal, no se causará este derecho.</w:t>
      </w:r>
    </w:p>
    <w:p w14:paraId="60578191" w14:textId="2A1F478C" w:rsidR="00121EDE" w:rsidRPr="005307D0" w:rsidRDefault="00121EDE" w:rsidP="0021214E">
      <w:pPr>
        <w:ind w:left="3" w:right="264"/>
        <w:jc w:val="both"/>
      </w:pPr>
      <w:r w:rsidRPr="005307D0">
        <w:rPr>
          <w:b/>
        </w:rPr>
        <w:t xml:space="preserve">Artículo </w:t>
      </w:r>
      <w:r>
        <w:rPr>
          <w:b/>
        </w:rPr>
        <w:t>7</w:t>
      </w:r>
      <w:r w:rsidRPr="005307D0">
        <w:rPr>
          <w:b/>
        </w:rPr>
        <w:t>.-</w:t>
      </w:r>
      <w:r w:rsidRPr="005307D0">
        <w:t xml:space="preserve"> Los establecimientos, puestos y locales, así como el horario de comercio, que operen en el Municipio, se regirán en cada caso por las disposiciones contenidas en el reglamento correspondiente; así como tratándose de los giros previstos en la Ley para Regular la Venta y Consumo de Bebidas Alcohólicas en el Estado de Jalisco, se atenderá a ésta y al reglamento respectivo.</w:t>
      </w:r>
    </w:p>
    <w:p w14:paraId="18127F87" w14:textId="77777777" w:rsidR="00121EDE" w:rsidRPr="005307D0" w:rsidRDefault="00121EDE" w:rsidP="00121EDE">
      <w:pPr>
        <w:pStyle w:val="Ttulo3"/>
        <w:ind w:left="286" w:right="11"/>
        <w:rPr>
          <w:sz w:val="22"/>
        </w:rPr>
      </w:pPr>
    </w:p>
    <w:p w14:paraId="18B32E72" w14:textId="77777777" w:rsidR="00121EDE" w:rsidRPr="005307D0" w:rsidRDefault="00121EDE" w:rsidP="00121EDE">
      <w:pPr>
        <w:pStyle w:val="Ttulo3"/>
        <w:ind w:left="286" w:right="11"/>
        <w:rPr>
          <w:sz w:val="22"/>
        </w:rPr>
      </w:pPr>
      <w:r w:rsidRPr="005307D0">
        <w:rPr>
          <w:sz w:val="22"/>
        </w:rPr>
        <w:t>CAPÍTULO TERCERO</w:t>
      </w:r>
      <w:r w:rsidRPr="005307D0">
        <w:rPr>
          <w:b w:val="0"/>
          <w:sz w:val="22"/>
        </w:rPr>
        <w:t xml:space="preserve"> </w:t>
      </w:r>
    </w:p>
    <w:p w14:paraId="2D097B12" w14:textId="2FB22105" w:rsidR="00121EDE" w:rsidRPr="005307D0" w:rsidRDefault="00121EDE" w:rsidP="0021214E">
      <w:pPr>
        <w:spacing w:after="130" w:line="251" w:lineRule="auto"/>
        <w:ind w:left="1010" w:hanging="10"/>
        <w:jc w:val="center"/>
      </w:pPr>
      <w:r w:rsidRPr="005307D0">
        <w:rPr>
          <w:b/>
        </w:rPr>
        <w:t>DE LAS FACULTADES DE LAS AUTORIDADES FISCALES</w:t>
      </w:r>
    </w:p>
    <w:p w14:paraId="5FC32918" w14:textId="77777777" w:rsidR="00121EDE" w:rsidRPr="005307D0" w:rsidRDefault="00121EDE" w:rsidP="0021214E">
      <w:pPr>
        <w:ind w:left="3" w:right="261"/>
        <w:jc w:val="both"/>
      </w:pPr>
      <w:r w:rsidRPr="005307D0">
        <w:rPr>
          <w:b/>
        </w:rPr>
        <w:t xml:space="preserve">Artículo </w:t>
      </w:r>
      <w:r>
        <w:rPr>
          <w:b/>
        </w:rPr>
        <w:t>8</w:t>
      </w:r>
      <w:r w:rsidRPr="005307D0">
        <w:rPr>
          <w:b/>
        </w:rPr>
        <w:t>.-</w:t>
      </w:r>
      <w:r w:rsidRPr="005307D0">
        <w:t xml:space="preserve"> El Ayuntamiento, continuará con sus facultades para requerir, expedir, vigilar; y en su caso, cancelar las licencias, registros, permisos o autorizaciones, previo el procedimiento respectivo; así como otorgar concesiones y realizar actos de inspección y vigilancia; por lo que en ningún caso lo dispuesto en los párrafos anteriores, limitará el ejercicio de dichas facultades.   </w:t>
      </w:r>
    </w:p>
    <w:p w14:paraId="5D0C6977" w14:textId="77777777" w:rsidR="00121EDE" w:rsidRPr="005307D0" w:rsidRDefault="00121EDE" w:rsidP="0021214E">
      <w:pPr>
        <w:ind w:left="3" w:right="14"/>
        <w:jc w:val="both"/>
      </w:pPr>
      <w:r w:rsidRPr="005307D0">
        <w:rPr>
          <w:b/>
        </w:rPr>
        <w:t xml:space="preserve">Artículo </w:t>
      </w:r>
      <w:r>
        <w:rPr>
          <w:b/>
        </w:rPr>
        <w:t>9</w:t>
      </w:r>
      <w:r w:rsidRPr="005307D0">
        <w:rPr>
          <w:b/>
        </w:rPr>
        <w:t>.-</w:t>
      </w:r>
      <w:r w:rsidRPr="005307D0">
        <w:t xml:space="preserve"> Las liquidaciones en efectivo de obligaciones y créditos fiscales, cuyo importe comprenda fracciones de la unidad monetaria, que no sean múltiplos de cinco centavos, se harán ajustando el monto del pago, al múltiplo de cinco centavos, más próximo a dicho importe.   </w:t>
      </w:r>
    </w:p>
    <w:p w14:paraId="4036DBB6" w14:textId="77777777" w:rsidR="00121EDE" w:rsidRPr="005307D0" w:rsidRDefault="00121EDE" w:rsidP="0021214E">
      <w:pPr>
        <w:ind w:left="3" w:right="270"/>
        <w:jc w:val="both"/>
      </w:pPr>
      <w:r w:rsidRPr="005307D0">
        <w:rPr>
          <w:b/>
        </w:rPr>
        <w:t>Artículo 1</w:t>
      </w:r>
      <w:r>
        <w:rPr>
          <w:b/>
        </w:rPr>
        <w:t>0</w:t>
      </w:r>
      <w:r w:rsidRPr="005307D0">
        <w:rPr>
          <w:b/>
        </w:rPr>
        <w:t>.-</w:t>
      </w:r>
      <w:r w:rsidRPr="005307D0">
        <w:t xml:space="preserve"> Los depósitos en garantía de obligaciones fiscales, que no sean reclamados dentro del plazo que señala la Ley de Hacienda Municipal para la prescripción de créditos fiscales quedarán a favor del Ayuntamiento.  </w:t>
      </w:r>
    </w:p>
    <w:p w14:paraId="1397BB06" w14:textId="77777777" w:rsidR="00121EDE" w:rsidRPr="005307D0" w:rsidRDefault="00121EDE" w:rsidP="0021214E">
      <w:pPr>
        <w:ind w:left="3" w:right="266"/>
        <w:jc w:val="both"/>
      </w:pPr>
      <w:r w:rsidRPr="005307D0">
        <w:rPr>
          <w:b/>
        </w:rPr>
        <w:t>Artículo 1</w:t>
      </w:r>
      <w:r>
        <w:rPr>
          <w:b/>
        </w:rPr>
        <w:t>1</w:t>
      </w:r>
      <w:r w:rsidRPr="005307D0">
        <w:rPr>
          <w:b/>
        </w:rPr>
        <w:t>.-</w:t>
      </w:r>
      <w:r w:rsidRPr="005307D0">
        <w:t xml:space="preserve"> El Municipio percibirá ingresos por los impuestos, contribuciones de mejora, derechos, productos y aprovechamientos no comprendidos en las fracciones de la Ley de Ingresos causados en ejercicios fiscales anteriores pendientes de liquidación de pago.  </w:t>
      </w:r>
    </w:p>
    <w:p w14:paraId="3EEE89DB" w14:textId="77777777" w:rsidR="00121EDE" w:rsidRPr="005307D0" w:rsidRDefault="00121EDE" w:rsidP="0021214E">
      <w:pPr>
        <w:ind w:left="3" w:right="266"/>
        <w:jc w:val="both"/>
        <w:rPr>
          <w:bCs/>
        </w:rPr>
      </w:pPr>
      <w:r w:rsidRPr="005307D0">
        <w:rPr>
          <w:b/>
        </w:rPr>
        <w:t>Artículo 1</w:t>
      </w:r>
      <w:r>
        <w:rPr>
          <w:b/>
        </w:rPr>
        <w:t>2</w:t>
      </w:r>
      <w:r w:rsidRPr="005307D0">
        <w:rPr>
          <w:b/>
        </w:rPr>
        <w:t xml:space="preserve">.- </w:t>
      </w:r>
      <w:r w:rsidRPr="005307D0">
        <w:rPr>
          <w:bCs/>
        </w:rPr>
        <w:t xml:space="preserve">La o el funcionario encargado de la Hacienda Municipal o cualquiera que sea su denominación en los reglamentos municipales respectivos, es la autoridad fiscal competente para fijar, entre los mínimos y máximos, las cuotas que, conforme a la presente Ley, se deben cubrir al erario municipal pudiendo efectuar los contribuyentes sus pagos, en el lugar que determine la hacienda </w:t>
      </w:r>
      <w:r w:rsidRPr="005307D0">
        <w:rPr>
          <w:bCs/>
        </w:rPr>
        <w:lastRenderedPageBreak/>
        <w:t xml:space="preserve">municipal, ya sea en las cajas de recaudación oficiales de municipio, tiendas de autoservicio o sucursales de las instituciones bancarias autorizadas, ya sea en efectivo, cheque certificado o de caja a nombre del Municipio de Gómez Farías Jalisco, transferencia electrónica, tarjeta de crédito o débito, así como cualquier otro medio de pago electrónico autorizado, emitiendo el recibo correspondiente, y/o comprobante fiscal digital por internet (CFDI) a quien lo solicite. </w:t>
      </w:r>
    </w:p>
    <w:p w14:paraId="602B64A2" w14:textId="77777777" w:rsidR="00121EDE" w:rsidRPr="005307D0" w:rsidRDefault="00121EDE" w:rsidP="0021214E">
      <w:pPr>
        <w:ind w:left="3" w:right="266"/>
        <w:jc w:val="both"/>
        <w:rPr>
          <w:bCs/>
        </w:rPr>
      </w:pPr>
      <w:r w:rsidRPr="005307D0">
        <w:rPr>
          <w:b/>
        </w:rPr>
        <w:t>Artículo 1</w:t>
      </w:r>
      <w:r>
        <w:rPr>
          <w:b/>
        </w:rPr>
        <w:t>3</w:t>
      </w:r>
      <w:r w:rsidRPr="005307D0">
        <w:rPr>
          <w:b/>
        </w:rPr>
        <w:t xml:space="preserve">. </w:t>
      </w:r>
      <w:r w:rsidRPr="005307D0">
        <w:rPr>
          <w:bCs/>
        </w:rPr>
        <w:t>Para los efectos de esta ley, las responsabilidades administrativas que la ley determine como graves, así como las que finquen a los responsables el pago de las indemnizaciones y sanciones pecuniarias que deriven de los daños y perjuicios que afecten a la hacienda pública municipal o al patrimonio de los entes públicos municipales, que determine el Tribunal de Justicia Administrativa, se constituirán como créditos fiscales; en consecuencia, la Hacienda Municipal tendrá la obligación de hacerlos efectivos, mediante el procedimiento administrativo de ejecución.</w:t>
      </w:r>
    </w:p>
    <w:p w14:paraId="7BC07F07" w14:textId="77777777" w:rsidR="00121EDE" w:rsidRPr="005307D0" w:rsidRDefault="00121EDE" w:rsidP="0021214E">
      <w:pPr>
        <w:ind w:left="3" w:right="266"/>
        <w:jc w:val="both"/>
        <w:rPr>
          <w:bCs/>
        </w:rPr>
      </w:pPr>
      <w:r w:rsidRPr="005307D0">
        <w:rPr>
          <w:bCs/>
        </w:rPr>
        <w:t>En el caso de responsabilidades administrativas que la ley determine como no graves, finquen a los responsables el pago de las indemnizaciones y sanciones pecuniarias que deriven de los daños y perjuicios que afecten a la hacienda pública municipal o al patrimonio de los entes públicos municipales, que determine el Municipio por medio su órgano de control interno, así como las Organismo Públicos Descentralizados, se constituirán como créditos fiscales; en consecuencia, la Hacienda Municipal tendrá la obligación de hacerlos efectivos, mediante el procedimiento administrativo de ejecución.</w:t>
      </w:r>
    </w:p>
    <w:p w14:paraId="0D1AEDC3" w14:textId="77777777" w:rsidR="00121EDE" w:rsidRPr="005307D0" w:rsidRDefault="00121EDE" w:rsidP="0021214E">
      <w:pPr>
        <w:ind w:left="3" w:right="266"/>
        <w:jc w:val="both"/>
        <w:rPr>
          <w:bCs/>
        </w:rPr>
      </w:pPr>
      <w:r w:rsidRPr="005307D0">
        <w:rPr>
          <w:b/>
        </w:rPr>
        <w:t>Artículo 1</w:t>
      </w:r>
      <w:r>
        <w:rPr>
          <w:b/>
        </w:rPr>
        <w:t>4</w:t>
      </w:r>
      <w:r w:rsidRPr="005307D0">
        <w:rPr>
          <w:bCs/>
        </w:rPr>
        <w:t>.  Queda estrictamente prohibido modificar las cuotas, tasas y tarifas, que en esta Ley se establecen, ya sea para aumentarlas o disminuirlas, a excepción de lo que establece el artículo 37, fracción I, de la Ley del Gobierno y la Administración Pública Municipal del Estado de Jalisco. Quien no acate esta prohibición, incurrirá en responsabilidad y se hará acreedor a las sanciones que precisa la Ley de la materia, independientemente de la responsabilidad penal.</w:t>
      </w:r>
    </w:p>
    <w:p w14:paraId="5D20070A" w14:textId="77777777" w:rsidR="00121EDE" w:rsidRPr="005307D0" w:rsidRDefault="00121EDE" w:rsidP="0021214E">
      <w:pPr>
        <w:ind w:left="3" w:right="266"/>
        <w:jc w:val="both"/>
        <w:rPr>
          <w:bCs/>
        </w:rPr>
      </w:pPr>
      <w:r w:rsidRPr="005307D0">
        <w:rPr>
          <w:bCs/>
        </w:rPr>
        <w:t>No se considerará como modificación de cuotas, tasas y tarifas, para los efectos del párrafo anterior, la condonación parcial o total de multas que se realice conforme a las disposiciones legales.</w:t>
      </w:r>
    </w:p>
    <w:p w14:paraId="0FA22391" w14:textId="77777777" w:rsidR="00C95B1D" w:rsidRDefault="00C95B1D" w:rsidP="00121EDE">
      <w:pPr>
        <w:ind w:left="286" w:right="10" w:hanging="10"/>
        <w:jc w:val="center"/>
        <w:rPr>
          <w:b/>
          <w:sz w:val="24"/>
          <w:szCs w:val="24"/>
        </w:rPr>
      </w:pPr>
    </w:p>
    <w:p w14:paraId="0CAF9651" w14:textId="450C9AF9" w:rsidR="00121EDE" w:rsidRPr="0021214E" w:rsidRDefault="00121EDE" w:rsidP="00121EDE">
      <w:pPr>
        <w:ind w:left="286" w:right="10" w:hanging="10"/>
        <w:jc w:val="center"/>
        <w:rPr>
          <w:sz w:val="24"/>
          <w:szCs w:val="24"/>
        </w:rPr>
      </w:pPr>
      <w:r w:rsidRPr="0021214E">
        <w:rPr>
          <w:b/>
          <w:sz w:val="24"/>
          <w:szCs w:val="24"/>
        </w:rPr>
        <w:t>CAPÍTULO CUARTO</w:t>
      </w:r>
      <w:r w:rsidRPr="0021214E">
        <w:rPr>
          <w:sz w:val="24"/>
          <w:szCs w:val="24"/>
        </w:rPr>
        <w:t xml:space="preserve"> </w:t>
      </w:r>
    </w:p>
    <w:p w14:paraId="47265FD7" w14:textId="77777777" w:rsidR="00121EDE" w:rsidRPr="005307D0" w:rsidRDefault="00121EDE" w:rsidP="00121EDE">
      <w:pPr>
        <w:pStyle w:val="Ttulo3"/>
        <w:ind w:left="286" w:right="9"/>
        <w:rPr>
          <w:sz w:val="22"/>
        </w:rPr>
      </w:pPr>
      <w:r w:rsidRPr="005307D0">
        <w:rPr>
          <w:sz w:val="22"/>
        </w:rPr>
        <w:t>DE LOS INCENTIVOS FISCALES</w:t>
      </w:r>
      <w:r w:rsidRPr="005307D0">
        <w:rPr>
          <w:b w:val="0"/>
          <w:sz w:val="22"/>
        </w:rPr>
        <w:t xml:space="preserve"> </w:t>
      </w:r>
    </w:p>
    <w:p w14:paraId="2637A0B6" w14:textId="1E06F635" w:rsidR="00121EDE" w:rsidRDefault="00121EDE" w:rsidP="0021214E">
      <w:pPr>
        <w:ind w:left="3" w:right="262"/>
        <w:jc w:val="both"/>
      </w:pPr>
      <w:r w:rsidRPr="005307D0">
        <w:rPr>
          <w:b/>
        </w:rPr>
        <w:t>Artículo 1</w:t>
      </w:r>
      <w:r>
        <w:rPr>
          <w:b/>
        </w:rPr>
        <w:t>5</w:t>
      </w:r>
      <w:r w:rsidRPr="005307D0">
        <w:rPr>
          <w:b/>
        </w:rPr>
        <w:t>.-</w:t>
      </w:r>
      <w:r w:rsidRPr="005307D0">
        <w:t xml:space="preserve">  Las personas físicas y jurídicas, que durante el año 2023 inicien o amplíen actividades industriales, comerciales o de prestación de servicios, conforme a la legislación y normatividad aplicables, generen nuevas fuentes de empleo directas y realicen inversiones en activos fijos en inmuebles destinados a la construcción de las unidades industriales o establecimientos comerciales con fines productivos según el proyecto de construcción aprobado por el área de obras públicas municipales del Ayuntamiento, solicitarán a la autoridad municipal, la aprobación de incentivos, la cual se recibirá, estudiará y valorará, notificando al inversionista la resolución correspondiente, en caso de prosperar dicha solicitud, se aplicarán para este ejercicio fiscal a partir de la fecha que la autoridad municipal notifique al inversionista la aprobación de su solicitud, los siguientes incentivos fiscales.</w:t>
      </w:r>
    </w:p>
    <w:p w14:paraId="2C62FFF1" w14:textId="77777777" w:rsidR="00C95B1D" w:rsidRDefault="00C95B1D" w:rsidP="0021214E">
      <w:pPr>
        <w:ind w:left="3" w:right="262"/>
        <w:jc w:val="both"/>
      </w:pPr>
    </w:p>
    <w:p w14:paraId="5C2C19B7" w14:textId="5A3B34BC" w:rsidR="00121EDE" w:rsidRPr="005307D0" w:rsidRDefault="00121EDE" w:rsidP="0021214E">
      <w:pPr>
        <w:ind w:left="3" w:right="262"/>
        <w:jc w:val="both"/>
      </w:pPr>
      <w:r w:rsidRPr="005307D0">
        <w:t xml:space="preserve"> I. Reducción temporal de impuestos:  </w:t>
      </w:r>
    </w:p>
    <w:p w14:paraId="22E3642A" w14:textId="77777777" w:rsidR="00121EDE" w:rsidRPr="005307D0" w:rsidRDefault="00121EDE">
      <w:pPr>
        <w:numPr>
          <w:ilvl w:val="0"/>
          <w:numId w:val="5"/>
        </w:numPr>
        <w:spacing w:after="125" w:line="252" w:lineRule="auto"/>
        <w:ind w:right="14"/>
        <w:jc w:val="both"/>
      </w:pPr>
      <w:r w:rsidRPr="005307D0">
        <w:t xml:space="preserve">Impuesto Predial: Reducción del impuesto predial del inmueble en que se encuentren asentadas las instalaciones de la empresa.  </w:t>
      </w:r>
    </w:p>
    <w:p w14:paraId="08865B34" w14:textId="77777777" w:rsidR="00121EDE" w:rsidRPr="005307D0" w:rsidRDefault="00121EDE">
      <w:pPr>
        <w:numPr>
          <w:ilvl w:val="0"/>
          <w:numId w:val="5"/>
        </w:numPr>
        <w:spacing w:after="125" w:line="252" w:lineRule="auto"/>
        <w:ind w:right="14"/>
        <w:jc w:val="both"/>
      </w:pPr>
      <w:r w:rsidRPr="005307D0">
        <w:t xml:space="preserve">Impuesto sobre Transmisiones Patrimoniales: Reducción del impuesto correspondiente a la adquisición del o de los inmuebles destinados a las actividades aprobadas en el proyecto.  </w:t>
      </w:r>
    </w:p>
    <w:p w14:paraId="2565995B" w14:textId="77777777" w:rsidR="00121EDE" w:rsidRPr="005307D0" w:rsidRDefault="00121EDE">
      <w:pPr>
        <w:numPr>
          <w:ilvl w:val="0"/>
          <w:numId w:val="5"/>
        </w:numPr>
        <w:spacing w:after="125" w:line="252" w:lineRule="auto"/>
        <w:ind w:right="14"/>
        <w:jc w:val="both"/>
      </w:pPr>
      <w:r w:rsidRPr="005307D0">
        <w:lastRenderedPageBreak/>
        <w:t xml:space="preserve">Negocios Jurídicos: Reducción del impuesto sobre negocios jurídicos; tratándose de construcción, reconstrucción, ampliación, y demolición del inmueble en que se encuentre la empresa.  </w:t>
      </w:r>
    </w:p>
    <w:p w14:paraId="6F819789" w14:textId="77777777" w:rsidR="00C95B1D" w:rsidRDefault="00C95B1D" w:rsidP="0021214E">
      <w:pPr>
        <w:ind w:left="3" w:right="14"/>
        <w:jc w:val="both"/>
      </w:pPr>
    </w:p>
    <w:p w14:paraId="45B90C21" w14:textId="6D018CC0" w:rsidR="00121EDE" w:rsidRPr="005307D0" w:rsidRDefault="00121EDE" w:rsidP="0021214E">
      <w:pPr>
        <w:ind w:left="3" w:right="14"/>
        <w:jc w:val="both"/>
      </w:pPr>
      <w:r w:rsidRPr="005307D0">
        <w:t xml:space="preserve">II. Reducción temporal de Derechos:  </w:t>
      </w:r>
    </w:p>
    <w:p w14:paraId="6713202F" w14:textId="77777777" w:rsidR="00121EDE" w:rsidRPr="005307D0" w:rsidRDefault="00121EDE">
      <w:pPr>
        <w:numPr>
          <w:ilvl w:val="0"/>
          <w:numId w:val="6"/>
        </w:numPr>
        <w:spacing w:after="125" w:line="252" w:lineRule="auto"/>
        <w:ind w:right="264"/>
        <w:jc w:val="both"/>
      </w:pPr>
      <w:r w:rsidRPr="005307D0">
        <w:t xml:space="preserve">Derechos por aprovechamiento de la infraestructura básica: Reducción de estos derechos a los propietarios de predios intraurbanos localizados dentro de la zona de reserva urbana, exclusivamente tratándose de inmuebles de uso no habitacional en los que se instale el establecimiento industrial, comercial o de prestación de servicios, en la superficie que determine el proyecto aprobado.  </w:t>
      </w:r>
    </w:p>
    <w:p w14:paraId="63C68EE0" w14:textId="77777777" w:rsidR="00121EDE" w:rsidRPr="005307D0" w:rsidRDefault="00121EDE">
      <w:pPr>
        <w:numPr>
          <w:ilvl w:val="0"/>
          <w:numId w:val="6"/>
        </w:numPr>
        <w:spacing w:after="125" w:line="252" w:lineRule="auto"/>
        <w:ind w:right="264"/>
        <w:jc w:val="both"/>
      </w:pPr>
      <w:r w:rsidRPr="005307D0">
        <w:t xml:space="preserve">Derechos de licencia de construcción: Reducción de los derechos de licencia de construcción para inmuebles de uso no habitacional, destinados a la industria, comercio y prestación de servicios o uso turístico.  </w:t>
      </w:r>
    </w:p>
    <w:p w14:paraId="5364257A" w14:textId="77777777" w:rsidR="00121EDE" w:rsidRPr="005307D0" w:rsidRDefault="00121EDE" w:rsidP="0021214E">
      <w:pPr>
        <w:ind w:left="3" w:right="14"/>
        <w:jc w:val="both"/>
      </w:pPr>
      <w:r w:rsidRPr="005307D0">
        <w:t xml:space="preserve">Los Incentivos señalados, en razón del número de empleos generados, se aplicarán según la siguiente tabla:  </w:t>
      </w:r>
    </w:p>
    <w:p w14:paraId="43FEAE0F" w14:textId="77777777" w:rsidR="00121EDE" w:rsidRPr="005307D0" w:rsidRDefault="00121EDE" w:rsidP="0021214E">
      <w:pPr>
        <w:spacing w:after="6"/>
        <w:ind w:left="3" w:right="14"/>
        <w:jc w:val="both"/>
      </w:pPr>
      <w:r w:rsidRPr="005307D0">
        <w:t xml:space="preserve">PORCENTAJES DE REDUCCIÓN: </w:t>
      </w:r>
    </w:p>
    <w:p w14:paraId="1C684F24" w14:textId="77777777" w:rsidR="00121EDE" w:rsidRPr="005307D0" w:rsidRDefault="00121EDE" w:rsidP="00121EDE">
      <w:pPr>
        <w:spacing w:after="6"/>
        <w:ind w:left="3" w:right="14"/>
      </w:pPr>
    </w:p>
    <w:tbl>
      <w:tblPr>
        <w:tblW w:w="8317" w:type="dxa"/>
        <w:jc w:val="center"/>
        <w:tblLayout w:type="fixed"/>
        <w:tblCellMar>
          <w:top w:w="34" w:type="dxa"/>
          <w:left w:w="65" w:type="dxa"/>
          <w:right w:w="3" w:type="dxa"/>
        </w:tblCellMar>
        <w:tblLook w:val="04A0" w:firstRow="1" w:lastRow="0" w:firstColumn="1" w:lastColumn="0" w:noHBand="0" w:noVBand="1"/>
      </w:tblPr>
      <w:tblGrid>
        <w:gridCol w:w="1311"/>
        <w:gridCol w:w="986"/>
        <w:gridCol w:w="1701"/>
        <w:gridCol w:w="1192"/>
        <w:gridCol w:w="1851"/>
        <w:gridCol w:w="1276"/>
      </w:tblGrid>
      <w:tr w:rsidR="00121EDE" w:rsidRPr="005307D0" w14:paraId="61A72EB3" w14:textId="77777777" w:rsidTr="00C726BB">
        <w:trPr>
          <w:trHeight w:val="661"/>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68B0DBD0" w14:textId="77777777" w:rsidR="00121EDE" w:rsidRPr="005307D0" w:rsidRDefault="00121EDE" w:rsidP="00C726BB">
            <w:pPr>
              <w:spacing w:line="294" w:lineRule="auto"/>
              <w:ind w:left="2"/>
              <w:jc w:val="center"/>
            </w:pPr>
            <w:r w:rsidRPr="005307D0">
              <w:t>Condicionantes del</w:t>
            </w:r>
          </w:p>
          <w:p w14:paraId="63ED9C31" w14:textId="77777777" w:rsidR="00121EDE" w:rsidRPr="005307D0" w:rsidRDefault="00121EDE" w:rsidP="00C726BB">
            <w:pPr>
              <w:ind w:left="2"/>
              <w:jc w:val="center"/>
            </w:pPr>
            <w:r w:rsidRPr="005307D0">
              <w:t>Incentivo</w:t>
            </w:r>
          </w:p>
        </w:tc>
        <w:tc>
          <w:tcPr>
            <w:tcW w:w="3879" w:type="dxa"/>
            <w:gridSpan w:val="3"/>
            <w:tcBorders>
              <w:top w:val="single" w:sz="2" w:space="0" w:color="181717"/>
              <w:left w:val="single" w:sz="2" w:space="0" w:color="181717"/>
              <w:bottom w:val="single" w:sz="2" w:space="0" w:color="181717"/>
              <w:right w:val="single" w:sz="2" w:space="0" w:color="181717"/>
            </w:tcBorders>
            <w:vAlign w:val="center"/>
          </w:tcPr>
          <w:p w14:paraId="2D8DF7A4" w14:textId="77777777" w:rsidR="00121EDE" w:rsidRPr="005307D0" w:rsidRDefault="00121EDE" w:rsidP="00C726BB">
            <w:pPr>
              <w:tabs>
                <w:tab w:val="center" w:pos="1689"/>
              </w:tabs>
              <w:jc w:val="center"/>
            </w:pPr>
            <w:r w:rsidRPr="005307D0">
              <w:t>IMPUESTOS</w:t>
            </w:r>
          </w:p>
        </w:tc>
        <w:tc>
          <w:tcPr>
            <w:tcW w:w="3127" w:type="dxa"/>
            <w:gridSpan w:val="2"/>
            <w:tcBorders>
              <w:top w:val="single" w:sz="2" w:space="0" w:color="181717"/>
              <w:left w:val="single" w:sz="2" w:space="0" w:color="181717"/>
              <w:bottom w:val="single" w:sz="2" w:space="0" w:color="181717"/>
              <w:right w:val="single" w:sz="2" w:space="0" w:color="181717"/>
            </w:tcBorders>
            <w:vAlign w:val="center"/>
          </w:tcPr>
          <w:p w14:paraId="3A622160" w14:textId="77777777" w:rsidR="00121EDE" w:rsidRPr="005307D0" w:rsidRDefault="00121EDE" w:rsidP="00C726BB">
            <w:pPr>
              <w:tabs>
                <w:tab w:val="center" w:pos="1430"/>
              </w:tabs>
              <w:jc w:val="center"/>
            </w:pPr>
            <w:r w:rsidRPr="005307D0">
              <w:t>DERECHOS</w:t>
            </w:r>
          </w:p>
        </w:tc>
      </w:tr>
      <w:tr w:rsidR="00121EDE" w:rsidRPr="005307D0" w14:paraId="6FB19801" w14:textId="77777777" w:rsidTr="00C726BB">
        <w:trPr>
          <w:trHeight w:val="823"/>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65B76629" w14:textId="77777777" w:rsidR="00121EDE" w:rsidRPr="005307D0" w:rsidRDefault="00121EDE" w:rsidP="00C726BB">
            <w:pPr>
              <w:spacing w:after="21"/>
              <w:ind w:left="2"/>
              <w:jc w:val="center"/>
            </w:pPr>
            <w:r w:rsidRPr="005307D0">
              <w:t>Creación de</w:t>
            </w:r>
          </w:p>
          <w:p w14:paraId="47D72AA1" w14:textId="77777777" w:rsidR="00121EDE" w:rsidRPr="005307D0" w:rsidRDefault="00121EDE" w:rsidP="00C726BB">
            <w:pPr>
              <w:spacing w:after="20"/>
              <w:ind w:left="2"/>
              <w:jc w:val="center"/>
            </w:pPr>
            <w:r w:rsidRPr="005307D0">
              <w:t>Nuevos</w:t>
            </w:r>
          </w:p>
          <w:p w14:paraId="248B465F" w14:textId="77777777" w:rsidR="00121EDE" w:rsidRPr="005307D0" w:rsidRDefault="00121EDE" w:rsidP="00C726BB">
            <w:pPr>
              <w:ind w:left="2"/>
              <w:jc w:val="center"/>
            </w:pPr>
            <w:r w:rsidRPr="005307D0">
              <w:t>Empleos</w:t>
            </w:r>
          </w:p>
        </w:tc>
        <w:tc>
          <w:tcPr>
            <w:tcW w:w="986" w:type="dxa"/>
            <w:tcBorders>
              <w:top w:val="single" w:sz="2" w:space="0" w:color="181717"/>
              <w:left w:val="single" w:sz="2" w:space="0" w:color="181717"/>
              <w:bottom w:val="single" w:sz="2" w:space="0" w:color="181717"/>
              <w:right w:val="single" w:sz="2" w:space="0" w:color="181717"/>
            </w:tcBorders>
            <w:vAlign w:val="center"/>
          </w:tcPr>
          <w:p w14:paraId="0E1762DC" w14:textId="77777777" w:rsidR="00121EDE" w:rsidRPr="005307D0" w:rsidRDefault="00121EDE" w:rsidP="00C726BB">
            <w:pPr>
              <w:ind w:left="2"/>
              <w:jc w:val="center"/>
            </w:pPr>
            <w:r w:rsidRPr="005307D0">
              <w:t>Predial</w:t>
            </w:r>
          </w:p>
        </w:tc>
        <w:tc>
          <w:tcPr>
            <w:tcW w:w="1701" w:type="dxa"/>
            <w:tcBorders>
              <w:top w:val="single" w:sz="2" w:space="0" w:color="181717"/>
              <w:left w:val="single" w:sz="2" w:space="0" w:color="181717"/>
              <w:bottom w:val="single" w:sz="2" w:space="0" w:color="181717"/>
              <w:right w:val="single" w:sz="2" w:space="0" w:color="181717"/>
            </w:tcBorders>
            <w:vAlign w:val="center"/>
          </w:tcPr>
          <w:p w14:paraId="32385C2D" w14:textId="77777777" w:rsidR="00121EDE" w:rsidRPr="005307D0" w:rsidRDefault="00121EDE" w:rsidP="00C726BB">
            <w:pPr>
              <w:spacing w:line="277" w:lineRule="auto"/>
              <w:ind w:left="2"/>
              <w:jc w:val="center"/>
            </w:pPr>
            <w:r w:rsidRPr="005307D0">
              <w:t>Transmisiones</w:t>
            </w:r>
          </w:p>
          <w:p w14:paraId="3735046A" w14:textId="77777777" w:rsidR="00121EDE" w:rsidRPr="005307D0" w:rsidRDefault="00121EDE" w:rsidP="00C726BB">
            <w:pPr>
              <w:spacing w:after="12"/>
              <w:ind w:left="2"/>
              <w:jc w:val="center"/>
            </w:pPr>
            <w:r w:rsidRPr="005307D0">
              <w:t>Patrimoniales</w:t>
            </w:r>
          </w:p>
        </w:tc>
        <w:tc>
          <w:tcPr>
            <w:tcW w:w="1192" w:type="dxa"/>
            <w:tcBorders>
              <w:top w:val="single" w:sz="2" w:space="0" w:color="181717"/>
              <w:left w:val="single" w:sz="2" w:space="0" w:color="181717"/>
              <w:bottom w:val="single" w:sz="2" w:space="0" w:color="181717"/>
              <w:right w:val="single" w:sz="2" w:space="0" w:color="181717"/>
            </w:tcBorders>
            <w:vAlign w:val="center"/>
          </w:tcPr>
          <w:p w14:paraId="07F716BA" w14:textId="77777777" w:rsidR="00121EDE" w:rsidRPr="005307D0" w:rsidRDefault="00121EDE" w:rsidP="00C726BB">
            <w:pPr>
              <w:spacing w:after="12"/>
              <w:ind w:left="1"/>
              <w:jc w:val="center"/>
            </w:pPr>
            <w:r w:rsidRPr="005307D0">
              <w:t>Negocios</w:t>
            </w:r>
          </w:p>
          <w:p w14:paraId="2D2F843C" w14:textId="77777777" w:rsidR="00121EDE" w:rsidRPr="005307D0" w:rsidRDefault="00121EDE" w:rsidP="00C726BB">
            <w:pPr>
              <w:ind w:left="1"/>
              <w:jc w:val="center"/>
            </w:pPr>
            <w:r w:rsidRPr="005307D0">
              <w:t>Jurídicos</w:t>
            </w:r>
          </w:p>
        </w:tc>
        <w:tc>
          <w:tcPr>
            <w:tcW w:w="1851" w:type="dxa"/>
            <w:tcBorders>
              <w:top w:val="single" w:sz="2" w:space="0" w:color="181717"/>
              <w:left w:val="single" w:sz="2" w:space="0" w:color="181717"/>
              <w:bottom w:val="single" w:sz="2" w:space="0" w:color="181717"/>
              <w:right w:val="single" w:sz="2" w:space="0" w:color="181717"/>
            </w:tcBorders>
            <w:vAlign w:val="center"/>
          </w:tcPr>
          <w:p w14:paraId="12F0C126" w14:textId="77777777" w:rsidR="00121EDE" w:rsidRPr="005307D0" w:rsidRDefault="00121EDE" w:rsidP="00C726BB">
            <w:pPr>
              <w:spacing w:after="25"/>
              <w:ind w:left="2"/>
              <w:jc w:val="center"/>
              <w:rPr>
                <w:sz w:val="20"/>
                <w:szCs w:val="20"/>
              </w:rPr>
            </w:pPr>
            <w:r w:rsidRPr="005307D0">
              <w:rPr>
                <w:sz w:val="20"/>
                <w:szCs w:val="20"/>
              </w:rPr>
              <w:t>Aprovechamientos</w:t>
            </w:r>
          </w:p>
          <w:p w14:paraId="392E8FFE" w14:textId="77777777" w:rsidR="00121EDE" w:rsidRPr="005307D0" w:rsidRDefault="00121EDE" w:rsidP="00C726BB">
            <w:pPr>
              <w:tabs>
                <w:tab w:val="right" w:pos="1362"/>
              </w:tabs>
              <w:spacing w:after="16"/>
              <w:jc w:val="center"/>
              <w:rPr>
                <w:sz w:val="20"/>
                <w:szCs w:val="20"/>
              </w:rPr>
            </w:pPr>
            <w:r w:rsidRPr="005307D0">
              <w:rPr>
                <w:sz w:val="20"/>
                <w:szCs w:val="20"/>
              </w:rPr>
              <w:t>de la</w:t>
            </w:r>
          </w:p>
          <w:p w14:paraId="4A56DE29" w14:textId="77777777" w:rsidR="00121EDE" w:rsidRPr="005307D0" w:rsidRDefault="00121EDE" w:rsidP="00C726BB">
            <w:pPr>
              <w:ind w:left="2"/>
              <w:jc w:val="center"/>
            </w:pPr>
            <w:r w:rsidRPr="005307D0">
              <w:rPr>
                <w:sz w:val="20"/>
                <w:szCs w:val="20"/>
              </w:rPr>
              <w:t>Infraestructura</w:t>
            </w:r>
          </w:p>
        </w:tc>
        <w:tc>
          <w:tcPr>
            <w:tcW w:w="1276" w:type="dxa"/>
            <w:tcBorders>
              <w:top w:val="single" w:sz="2" w:space="0" w:color="181717"/>
              <w:left w:val="single" w:sz="2" w:space="0" w:color="181717"/>
              <w:bottom w:val="single" w:sz="2" w:space="0" w:color="181717"/>
              <w:right w:val="single" w:sz="2" w:space="0" w:color="181717"/>
            </w:tcBorders>
            <w:vAlign w:val="center"/>
          </w:tcPr>
          <w:p w14:paraId="0195B167" w14:textId="77777777" w:rsidR="00121EDE" w:rsidRPr="005307D0" w:rsidRDefault="00121EDE" w:rsidP="00C726BB">
            <w:pPr>
              <w:spacing w:after="12"/>
              <w:ind w:left="2"/>
              <w:jc w:val="center"/>
              <w:rPr>
                <w:sz w:val="20"/>
                <w:szCs w:val="20"/>
              </w:rPr>
            </w:pPr>
            <w:r w:rsidRPr="005307D0">
              <w:rPr>
                <w:sz w:val="20"/>
                <w:szCs w:val="20"/>
              </w:rPr>
              <w:t>Licencias de</w:t>
            </w:r>
          </w:p>
          <w:p w14:paraId="66C35C1C" w14:textId="77777777" w:rsidR="00121EDE" w:rsidRPr="005307D0" w:rsidRDefault="00121EDE" w:rsidP="00C726BB">
            <w:pPr>
              <w:ind w:left="2"/>
              <w:jc w:val="center"/>
            </w:pPr>
            <w:r w:rsidRPr="005307D0">
              <w:rPr>
                <w:sz w:val="20"/>
                <w:szCs w:val="20"/>
              </w:rPr>
              <w:t>Construcción</w:t>
            </w:r>
          </w:p>
        </w:tc>
      </w:tr>
      <w:tr w:rsidR="00121EDE" w:rsidRPr="005307D0" w14:paraId="756FEB86" w14:textId="77777777" w:rsidTr="00C726BB">
        <w:trPr>
          <w:trHeight w:val="477"/>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0B215102" w14:textId="77777777" w:rsidR="00121EDE" w:rsidRPr="005307D0" w:rsidRDefault="00121EDE" w:rsidP="00C726BB">
            <w:pPr>
              <w:tabs>
                <w:tab w:val="right" w:pos="986"/>
              </w:tabs>
              <w:spacing w:after="16"/>
              <w:jc w:val="center"/>
            </w:pPr>
            <w:r w:rsidRPr="005307D0">
              <w:t xml:space="preserve">100 </w:t>
            </w:r>
            <w:r w:rsidRPr="005307D0">
              <w:tab/>
              <w:t>en</w:t>
            </w:r>
          </w:p>
          <w:p w14:paraId="182D69E9" w14:textId="77777777" w:rsidR="00121EDE" w:rsidRPr="005307D0" w:rsidRDefault="00121EDE" w:rsidP="00C726BB">
            <w:pPr>
              <w:ind w:left="2"/>
              <w:jc w:val="center"/>
            </w:pPr>
            <w:r w:rsidRPr="005307D0">
              <w:t>adelante</w:t>
            </w:r>
          </w:p>
        </w:tc>
        <w:tc>
          <w:tcPr>
            <w:tcW w:w="986" w:type="dxa"/>
            <w:tcBorders>
              <w:top w:val="single" w:sz="2" w:space="0" w:color="181717"/>
              <w:left w:val="single" w:sz="2" w:space="0" w:color="181717"/>
              <w:bottom w:val="single" w:sz="2" w:space="0" w:color="181717"/>
              <w:right w:val="single" w:sz="2" w:space="0" w:color="181717"/>
            </w:tcBorders>
            <w:vAlign w:val="center"/>
          </w:tcPr>
          <w:p w14:paraId="2144BB41" w14:textId="77777777" w:rsidR="00121EDE" w:rsidRPr="005307D0" w:rsidRDefault="00121EDE" w:rsidP="00C726BB">
            <w:pPr>
              <w:ind w:left="2"/>
              <w:jc w:val="center"/>
            </w:pPr>
            <w:r w:rsidRPr="005307D0">
              <w:t>50.00%</w:t>
            </w:r>
          </w:p>
        </w:tc>
        <w:tc>
          <w:tcPr>
            <w:tcW w:w="1701" w:type="dxa"/>
            <w:tcBorders>
              <w:top w:val="single" w:sz="2" w:space="0" w:color="181717"/>
              <w:left w:val="single" w:sz="2" w:space="0" w:color="181717"/>
              <w:bottom w:val="single" w:sz="2" w:space="0" w:color="181717"/>
              <w:right w:val="single" w:sz="2" w:space="0" w:color="181717"/>
            </w:tcBorders>
            <w:vAlign w:val="center"/>
          </w:tcPr>
          <w:p w14:paraId="64D07B83" w14:textId="77777777" w:rsidR="00121EDE" w:rsidRPr="005307D0" w:rsidRDefault="00121EDE" w:rsidP="00C726BB">
            <w:pPr>
              <w:ind w:left="2"/>
              <w:jc w:val="center"/>
            </w:pPr>
            <w:r w:rsidRPr="005307D0">
              <w:t>50.00%</w:t>
            </w:r>
          </w:p>
        </w:tc>
        <w:tc>
          <w:tcPr>
            <w:tcW w:w="1192" w:type="dxa"/>
            <w:tcBorders>
              <w:top w:val="single" w:sz="2" w:space="0" w:color="181717"/>
              <w:left w:val="single" w:sz="2" w:space="0" w:color="181717"/>
              <w:bottom w:val="single" w:sz="2" w:space="0" w:color="181717"/>
              <w:right w:val="single" w:sz="2" w:space="0" w:color="181717"/>
            </w:tcBorders>
            <w:vAlign w:val="center"/>
          </w:tcPr>
          <w:p w14:paraId="2D1F34B2" w14:textId="77777777" w:rsidR="00121EDE" w:rsidRPr="005307D0" w:rsidRDefault="00121EDE" w:rsidP="00C726BB">
            <w:pPr>
              <w:ind w:left="1"/>
              <w:jc w:val="center"/>
            </w:pPr>
            <w:r w:rsidRPr="005307D0">
              <w:t>50.00%</w:t>
            </w:r>
          </w:p>
        </w:tc>
        <w:tc>
          <w:tcPr>
            <w:tcW w:w="1851" w:type="dxa"/>
            <w:tcBorders>
              <w:top w:val="single" w:sz="2" w:space="0" w:color="181717"/>
              <w:left w:val="single" w:sz="2" w:space="0" w:color="181717"/>
              <w:bottom w:val="single" w:sz="2" w:space="0" w:color="181717"/>
              <w:right w:val="single" w:sz="2" w:space="0" w:color="181717"/>
            </w:tcBorders>
            <w:vAlign w:val="center"/>
          </w:tcPr>
          <w:p w14:paraId="21355DEB" w14:textId="77777777" w:rsidR="00121EDE" w:rsidRPr="005307D0" w:rsidRDefault="00121EDE" w:rsidP="00C726BB">
            <w:pPr>
              <w:ind w:left="2"/>
              <w:jc w:val="center"/>
            </w:pPr>
            <w:r w:rsidRPr="005307D0">
              <w:t>50.00%</w:t>
            </w:r>
          </w:p>
        </w:tc>
        <w:tc>
          <w:tcPr>
            <w:tcW w:w="1276" w:type="dxa"/>
            <w:tcBorders>
              <w:top w:val="single" w:sz="2" w:space="0" w:color="181717"/>
              <w:left w:val="single" w:sz="2" w:space="0" w:color="181717"/>
              <w:bottom w:val="single" w:sz="2" w:space="0" w:color="181717"/>
              <w:right w:val="single" w:sz="2" w:space="0" w:color="181717"/>
            </w:tcBorders>
            <w:vAlign w:val="center"/>
          </w:tcPr>
          <w:p w14:paraId="1760BE44" w14:textId="77777777" w:rsidR="00121EDE" w:rsidRPr="005307D0" w:rsidRDefault="00121EDE" w:rsidP="00C726BB">
            <w:pPr>
              <w:ind w:left="2"/>
              <w:jc w:val="center"/>
            </w:pPr>
            <w:r w:rsidRPr="005307D0">
              <w:t>25.00%</w:t>
            </w:r>
          </w:p>
        </w:tc>
      </w:tr>
      <w:tr w:rsidR="00121EDE" w:rsidRPr="005307D0" w14:paraId="2FC327B0" w14:textId="77777777" w:rsidTr="00C726BB">
        <w:trPr>
          <w:trHeight w:val="293"/>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61AB760E" w14:textId="77777777" w:rsidR="00121EDE" w:rsidRPr="005307D0" w:rsidRDefault="00121EDE" w:rsidP="00C726BB">
            <w:pPr>
              <w:ind w:left="2"/>
              <w:jc w:val="center"/>
            </w:pPr>
            <w:r w:rsidRPr="005307D0">
              <w:t>75 a 99</w:t>
            </w:r>
          </w:p>
        </w:tc>
        <w:tc>
          <w:tcPr>
            <w:tcW w:w="986" w:type="dxa"/>
            <w:tcBorders>
              <w:top w:val="single" w:sz="2" w:space="0" w:color="181717"/>
              <w:left w:val="single" w:sz="2" w:space="0" w:color="181717"/>
              <w:bottom w:val="single" w:sz="2" w:space="0" w:color="181717"/>
              <w:right w:val="single" w:sz="2" w:space="0" w:color="181717"/>
            </w:tcBorders>
            <w:vAlign w:val="center"/>
          </w:tcPr>
          <w:p w14:paraId="09DCD307" w14:textId="77777777" w:rsidR="00121EDE" w:rsidRPr="005307D0" w:rsidRDefault="00121EDE" w:rsidP="00C726BB">
            <w:pPr>
              <w:ind w:left="2"/>
              <w:jc w:val="center"/>
            </w:pPr>
            <w:r w:rsidRPr="005307D0">
              <w:t>37.50%</w:t>
            </w:r>
          </w:p>
        </w:tc>
        <w:tc>
          <w:tcPr>
            <w:tcW w:w="1701" w:type="dxa"/>
            <w:tcBorders>
              <w:top w:val="single" w:sz="2" w:space="0" w:color="181717"/>
              <w:left w:val="single" w:sz="2" w:space="0" w:color="181717"/>
              <w:bottom w:val="single" w:sz="2" w:space="0" w:color="181717"/>
              <w:right w:val="single" w:sz="2" w:space="0" w:color="181717"/>
            </w:tcBorders>
            <w:vAlign w:val="center"/>
          </w:tcPr>
          <w:p w14:paraId="77986225" w14:textId="77777777" w:rsidR="00121EDE" w:rsidRPr="005307D0" w:rsidRDefault="00121EDE" w:rsidP="00C726BB">
            <w:pPr>
              <w:ind w:left="2"/>
              <w:jc w:val="center"/>
            </w:pPr>
            <w:r w:rsidRPr="005307D0">
              <w:t>37.50%</w:t>
            </w:r>
          </w:p>
        </w:tc>
        <w:tc>
          <w:tcPr>
            <w:tcW w:w="1192" w:type="dxa"/>
            <w:tcBorders>
              <w:top w:val="single" w:sz="2" w:space="0" w:color="181717"/>
              <w:left w:val="single" w:sz="2" w:space="0" w:color="181717"/>
              <w:bottom w:val="single" w:sz="2" w:space="0" w:color="181717"/>
              <w:right w:val="single" w:sz="2" w:space="0" w:color="181717"/>
            </w:tcBorders>
            <w:vAlign w:val="center"/>
          </w:tcPr>
          <w:p w14:paraId="2BFA24E5" w14:textId="77777777" w:rsidR="00121EDE" w:rsidRPr="005307D0" w:rsidRDefault="00121EDE" w:rsidP="00C726BB">
            <w:pPr>
              <w:jc w:val="center"/>
            </w:pPr>
            <w:r w:rsidRPr="005307D0">
              <w:t>37.50%</w:t>
            </w:r>
          </w:p>
        </w:tc>
        <w:tc>
          <w:tcPr>
            <w:tcW w:w="1851" w:type="dxa"/>
            <w:tcBorders>
              <w:top w:val="single" w:sz="2" w:space="0" w:color="181717"/>
              <w:left w:val="single" w:sz="2" w:space="0" w:color="181717"/>
              <w:bottom w:val="single" w:sz="2" w:space="0" w:color="181717"/>
              <w:right w:val="single" w:sz="2" w:space="0" w:color="181717"/>
            </w:tcBorders>
            <w:vAlign w:val="center"/>
          </w:tcPr>
          <w:p w14:paraId="36663DFB" w14:textId="77777777" w:rsidR="00121EDE" w:rsidRPr="005307D0" w:rsidRDefault="00121EDE" w:rsidP="00C726BB">
            <w:pPr>
              <w:jc w:val="center"/>
            </w:pPr>
            <w:r w:rsidRPr="005307D0">
              <w:t>37.50%</w:t>
            </w:r>
          </w:p>
        </w:tc>
        <w:tc>
          <w:tcPr>
            <w:tcW w:w="1276" w:type="dxa"/>
            <w:tcBorders>
              <w:top w:val="single" w:sz="2" w:space="0" w:color="181717"/>
              <w:left w:val="single" w:sz="2" w:space="0" w:color="181717"/>
              <w:bottom w:val="single" w:sz="2" w:space="0" w:color="181717"/>
              <w:right w:val="single" w:sz="2" w:space="0" w:color="181717"/>
            </w:tcBorders>
            <w:vAlign w:val="center"/>
          </w:tcPr>
          <w:p w14:paraId="0B64A964" w14:textId="77777777" w:rsidR="00121EDE" w:rsidRPr="005307D0" w:rsidRDefault="00121EDE" w:rsidP="00C726BB">
            <w:pPr>
              <w:ind w:left="1"/>
              <w:jc w:val="center"/>
            </w:pPr>
            <w:r w:rsidRPr="005307D0">
              <w:t>18.75%</w:t>
            </w:r>
          </w:p>
        </w:tc>
      </w:tr>
      <w:tr w:rsidR="00121EDE" w:rsidRPr="005307D0" w14:paraId="4AB7D493" w14:textId="77777777" w:rsidTr="00C726BB">
        <w:trPr>
          <w:trHeight w:val="294"/>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6CD653EA" w14:textId="77777777" w:rsidR="00121EDE" w:rsidRPr="005307D0" w:rsidRDefault="00121EDE" w:rsidP="00C726BB">
            <w:pPr>
              <w:ind w:left="2"/>
              <w:jc w:val="center"/>
            </w:pPr>
            <w:r w:rsidRPr="005307D0">
              <w:t>50 a 74</w:t>
            </w:r>
          </w:p>
        </w:tc>
        <w:tc>
          <w:tcPr>
            <w:tcW w:w="986" w:type="dxa"/>
            <w:tcBorders>
              <w:top w:val="single" w:sz="2" w:space="0" w:color="181717"/>
              <w:left w:val="single" w:sz="2" w:space="0" w:color="181717"/>
              <w:bottom w:val="single" w:sz="2" w:space="0" w:color="181717"/>
              <w:right w:val="single" w:sz="2" w:space="0" w:color="181717"/>
            </w:tcBorders>
            <w:vAlign w:val="center"/>
          </w:tcPr>
          <w:p w14:paraId="755E350F" w14:textId="77777777" w:rsidR="00121EDE" w:rsidRPr="005307D0" w:rsidRDefault="00121EDE" w:rsidP="00C726BB">
            <w:pPr>
              <w:ind w:left="2"/>
              <w:jc w:val="center"/>
            </w:pPr>
            <w:r w:rsidRPr="005307D0">
              <w:t>25.00%</w:t>
            </w:r>
          </w:p>
        </w:tc>
        <w:tc>
          <w:tcPr>
            <w:tcW w:w="1701" w:type="dxa"/>
            <w:tcBorders>
              <w:top w:val="single" w:sz="2" w:space="0" w:color="181717"/>
              <w:left w:val="single" w:sz="2" w:space="0" w:color="181717"/>
              <w:bottom w:val="single" w:sz="2" w:space="0" w:color="181717"/>
              <w:right w:val="single" w:sz="2" w:space="0" w:color="181717"/>
            </w:tcBorders>
            <w:vAlign w:val="center"/>
          </w:tcPr>
          <w:p w14:paraId="3A2686CC" w14:textId="77777777" w:rsidR="00121EDE" w:rsidRPr="005307D0" w:rsidRDefault="00121EDE" w:rsidP="00C726BB">
            <w:pPr>
              <w:ind w:left="2"/>
              <w:jc w:val="center"/>
            </w:pPr>
            <w:r w:rsidRPr="005307D0">
              <w:t>25.00%</w:t>
            </w:r>
          </w:p>
        </w:tc>
        <w:tc>
          <w:tcPr>
            <w:tcW w:w="1192" w:type="dxa"/>
            <w:tcBorders>
              <w:top w:val="single" w:sz="2" w:space="0" w:color="181717"/>
              <w:left w:val="single" w:sz="2" w:space="0" w:color="181717"/>
              <w:bottom w:val="single" w:sz="2" w:space="0" w:color="181717"/>
              <w:right w:val="single" w:sz="2" w:space="0" w:color="181717"/>
            </w:tcBorders>
            <w:vAlign w:val="center"/>
          </w:tcPr>
          <w:p w14:paraId="730E0DCF" w14:textId="77777777" w:rsidR="00121EDE" w:rsidRPr="005307D0" w:rsidRDefault="00121EDE" w:rsidP="00C726BB">
            <w:pPr>
              <w:jc w:val="center"/>
            </w:pPr>
            <w:r w:rsidRPr="005307D0">
              <w:t>25.00%</w:t>
            </w:r>
          </w:p>
        </w:tc>
        <w:tc>
          <w:tcPr>
            <w:tcW w:w="1851" w:type="dxa"/>
            <w:tcBorders>
              <w:top w:val="single" w:sz="2" w:space="0" w:color="181717"/>
              <w:left w:val="single" w:sz="2" w:space="0" w:color="181717"/>
              <w:bottom w:val="single" w:sz="2" w:space="0" w:color="181717"/>
              <w:right w:val="single" w:sz="2" w:space="0" w:color="181717"/>
            </w:tcBorders>
            <w:vAlign w:val="center"/>
          </w:tcPr>
          <w:p w14:paraId="7D34A5E6" w14:textId="77777777" w:rsidR="00121EDE" w:rsidRPr="005307D0" w:rsidRDefault="00121EDE" w:rsidP="00C726BB">
            <w:pPr>
              <w:jc w:val="center"/>
            </w:pPr>
            <w:r w:rsidRPr="005307D0">
              <w:t>25.00%</w:t>
            </w:r>
          </w:p>
        </w:tc>
        <w:tc>
          <w:tcPr>
            <w:tcW w:w="1276" w:type="dxa"/>
            <w:tcBorders>
              <w:top w:val="single" w:sz="2" w:space="0" w:color="181717"/>
              <w:left w:val="single" w:sz="2" w:space="0" w:color="181717"/>
              <w:bottom w:val="single" w:sz="2" w:space="0" w:color="181717"/>
              <w:right w:val="single" w:sz="2" w:space="0" w:color="181717"/>
            </w:tcBorders>
            <w:vAlign w:val="center"/>
          </w:tcPr>
          <w:p w14:paraId="67CD5161" w14:textId="77777777" w:rsidR="00121EDE" w:rsidRPr="005307D0" w:rsidRDefault="00121EDE" w:rsidP="00C726BB">
            <w:pPr>
              <w:ind w:left="1"/>
              <w:jc w:val="center"/>
            </w:pPr>
            <w:r w:rsidRPr="005307D0">
              <w:t>12.50%</w:t>
            </w:r>
          </w:p>
        </w:tc>
      </w:tr>
      <w:tr w:rsidR="00121EDE" w:rsidRPr="005307D0" w14:paraId="09E6F283" w14:textId="77777777" w:rsidTr="00C726BB">
        <w:trPr>
          <w:trHeight w:val="292"/>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0962D92E" w14:textId="77777777" w:rsidR="00121EDE" w:rsidRPr="005307D0" w:rsidRDefault="00121EDE" w:rsidP="00C726BB">
            <w:pPr>
              <w:ind w:left="2"/>
              <w:jc w:val="center"/>
            </w:pPr>
            <w:r w:rsidRPr="005307D0">
              <w:t>15 a 49</w:t>
            </w:r>
          </w:p>
        </w:tc>
        <w:tc>
          <w:tcPr>
            <w:tcW w:w="986" w:type="dxa"/>
            <w:tcBorders>
              <w:top w:val="single" w:sz="2" w:space="0" w:color="181717"/>
              <w:left w:val="single" w:sz="2" w:space="0" w:color="181717"/>
              <w:bottom w:val="single" w:sz="2" w:space="0" w:color="181717"/>
              <w:right w:val="single" w:sz="2" w:space="0" w:color="181717"/>
            </w:tcBorders>
            <w:vAlign w:val="center"/>
          </w:tcPr>
          <w:p w14:paraId="30328205" w14:textId="77777777" w:rsidR="00121EDE" w:rsidRPr="005307D0" w:rsidRDefault="00121EDE" w:rsidP="00C726BB">
            <w:pPr>
              <w:ind w:left="2"/>
              <w:jc w:val="center"/>
            </w:pPr>
            <w:r w:rsidRPr="005307D0">
              <w:t>15.00%</w:t>
            </w:r>
          </w:p>
        </w:tc>
        <w:tc>
          <w:tcPr>
            <w:tcW w:w="1701" w:type="dxa"/>
            <w:tcBorders>
              <w:top w:val="single" w:sz="2" w:space="0" w:color="181717"/>
              <w:left w:val="single" w:sz="2" w:space="0" w:color="181717"/>
              <w:bottom w:val="single" w:sz="2" w:space="0" w:color="181717"/>
              <w:right w:val="single" w:sz="2" w:space="0" w:color="181717"/>
            </w:tcBorders>
            <w:vAlign w:val="center"/>
          </w:tcPr>
          <w:p w14:paraId="1CB2B829" w14:textId="77777777" w:rsidR="00121EDE" w:rsidRPr="005307D0" w:rsidRDefault="00121EDE" w:rsidP="00C726BB">
            <w:pPr>
              <w:ind w:left="2"/>
              <w:jc w:val="center"/>
            </w:pPr>
            <w:r w:rsidRPr="005307D0">
              <w:t>15.00%</w:t>
            </w:r>
          </w:p>
        </w:tc>
        <w:tc>
          <w:tcPr>
            <w:tcW w:w="1192" w:type="dxa"/>
            <w:tcBorders>
              <w:top w:val="single" w:sz="2" w:space="0" w:color="181717"/>
              <w:left w:val="single" w:sz="2" w:space="0" w:color="181717"/>
              <w:bottom w:val="single" w:sz="2" w:space="0" w:color="181717"/>
              <w:right w:val="single" w:sz="2" w:space="0" w:color="181717"/>
            </w:tcBorders>
            <w:vAlign w:val="center"/>
          </w:tcPr>
          <w:p w14:paraId="0F4FB52B" w14:textId="77777777" w:rsidR="00121EDE" w:rsidRPr="005307D0" w:rsidRDefault="00121EDE" w:rsidP="00C726BB">
            <w:pPr>
              <w:jc w:val="center"/>
            </w:pPr>
            <w:r w:rsidRPr="005307D0">
              <w:t>15.00%</w:t>
            </w:r>
          </w:p>
        </w:tc>
        <w:tc>
          <w:tcPr>
            <w:tcW w:w="1851" w:type="dxa"/>
            <w:tcBorders>
              <w:top w:val="single" w:sz="2" w:space="0" w:color="181717"/>
              <w:left w:val="single" w:sz="2" w:space="0" w:color="181717"/>
              <w:bottom w:val="single" w:sz="2" w:space="0" w:color="181717"/>
              <w:right w:val="single" w:sz="2" w:space="0" w:color="181717"/>
            </w:tcBorders>
            <w:vAlign w:val="center"/>
          </w:tcPr>
          <w:p w14:paraId="7FE5F5E7" w14:textId="77777777" w:rsidR="00121EDE" w:rsidRPr="005307D0" w:rsidRDefault="00121EDE" w:rsidP="00C726BB">
            <w:pPr>
              <w:jc w:val="center"/>
            </w:pPr>
            <w:r w:rsidRPr="005307D0">
              <w:t>15.00%</w:t>
            </w:r>
          </w:p>
        </w:tc>
        <w:tc>
          <w:tcPr>
            <w:tcW w:w="1276" w:type="dxa"/>
            <w:tcBorders>
              <w:top w:val="single" w:sz="2" w:space="0" w:color="181717"/>
              <w:left w:val="single" w:sz="2" w:space="0" w:color="181717"/>
              <w:bottom w:val="single" w:sz="2" w:space="0" w:color="181717"/>
              <w:right w:val="single" w:sz="2" w:space="0" w:color="181717"/>
            </w:tcBorders>
            <w:vAlign w:val="center"/>
          </w:tcPr>
          <w:p w14:paraId="3417A378" w14:textId="77777777" w:rsidR="00121EDE" w:rsidRPr="005307D0" w:rsidRDefault="00121EDE" w:rsidP="00C726BB">
            <w:pPr>
              <w:ind w:left="1"/>
              <w:jc w:val="center"/>
            </w:pPr>
            <w:r w:rsidRPr="005307D0">
              <w:t>10.00%</w:t>
            </w:r>
          </w:p>
        </w:tc>
      </w:tr>
      <w:tr w:rsidR="00121EDE" w:rsidRPr="005307D0" w14:paraId="08AB937E" w14:textId="77777777" w:rsidTr="00C726BB">
        <w:trPr>
          <w:trHeight w:val="294"/>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7BF23CBD" w14:textId="77777777" w:rsidR="00121EDE" w:rsidRPr="005307D0" w:rsidRDefault="00121EDE" w:rsidP="00C726BB">
            <w:pPr>
              <w:ind w:left="2"/>
              <w:jc w:val="center"/>
            </w:pPr>
            <w:r w:rsidRPr="005307D0">
              <w:t>2 a 14</w:t>
            </w:r>
          </w:p>
        </w:tc>
        <w:tc>
          <w:tcPr>
            <w:tcW w:w="986" w:type="dxa"/>
            <w:tcBorders>
              <w:top w:val="single" w:sz="2" w:space="0" w:color="181717"/>
              <w:left w:val="single" w:sz="2" w:space="0" w:color="181717"/>
              <w:bottom w:val="single" w:sz="2" w:space="0" w:color="181717"/>
              <w:right w:val="single" w:sz="2" w:space="0" w:color="181717"/>
            </w:tcBorders>
            <w:vAlign w:val="center"/>
          </w:tcPr>
          <w:p w14:paraId="171124DC" w14:textId="77777777" w:rsidR="00121EDE" w:rsidRPr="005307D0" w:rsidRDefault="00121EDE" w:rsidP="00C726BB">
            <w:pPr>
              <w:ind w:left="2"/>
              <w:jc w:val="center"/>
            </w:pPr>
            <w:r w:rsidRPr="005307D0">
              <w:t>10.00%</w:t>
            </w:r>
          </w:p>
        </w:tc>
        <w:tc>
          <w:tcPr>
            <w:tcW w:w="1701" w:type="dxa"/>
            <w:tcBorders>
              <w:top w:val="single" w:sz="2" w:space="0" w:color="181717"/>
              <w:left w:val="single" w:sz="2" w:space="0" w:color="181717"/>
              <w:bottom w:val="single" w:sz="2" w:space="0" w:color="181717"/>
              <w:right w:val="single" w:sz="2" w:space="0" w:color="181717"/>
            </w:tcBorders>
            <w:vAlign w:val="center"/>
          </w:tcPr>
          <w:p w14:paraId="07BFCBB1" w14:textId="77777777" w:rsidR="00121EDE" w:rsidRPr="005307D0" w:rsidRDefault="00121EDE" w:rsidP="00C726BB">
            <w:pPr>
              <w:ind w:left="2"/>
              <w:jc w:val="center"/>
            </w:pPr>
            <w:r w:rsidRPr="005307D0">
              <w:t>10.00%</w:t>
            </w:r>
          </w:p>
        </w:tc>
        <w:tc>
          <w:tcPr>
            <w:tcW w:w="1192" w:type="dxa"/>
            <w:tcBorders>
              <w:top w:val="single" w:sz="2" w:space="0" w:color="181717"/>
              <w:left w:val="single" w:sz="2" w:space="0" w:color="181717"/>
              <w:bottom w:val="single" w:sz="2" w:space="0" w:color="181717"/>
              <w:right w:val="single" w:sz="2" w:space="0" w:color="181717"/>
            </w:tcBorders>
            <w:vAlign w:val="center"/>
          </w:tcPr>
          <w:p w14:paraId="63F5E884" w14:textId="77777777" w:rsidR="00121EDE" w:rsidRPr="005307D0" w:rsidRDefault="00121EDE" w:rsidP="00C726BB">
            <w:pPr>
              <w:jc w:val="center"/>
            </w:pPr>
            <w:r w:rsidRPr="005307D0">
              <w:t>10.00%</w:t>
            </w:r>
          </w:p>
        </w:tc>
        <w:tc>
          <w:tcPr>
            <w:tcW w:w="1851" w:type="dxa"/>
            <w:tcBorders>
              <w:top w:val="single" w:sz="2" w:space="0" w:color="181717"/>
              <w:left w:val="single" w:sz="2" w:space="0" w:color="181717"/>
              <w:bottom w:val="single" w:sz="2" w:space="0" w:color="181717"/>
              <w:right w:val="single" w:sz="2" w:space="0" w:color="181717"/>
            </w:tcBorders>
            <w:vAlign w:val="center"/>
          </w:tcPr>
          <w:p w14:paraId="6BE5F807" w14:textId="77777777" w:rsidR="00121EDE" w:rsidRPr="005307D0" w:rsidRDefault="00121EDE" w:rsidP="00C726BB">
            <w:pPr>
              <w:jc w:val="center"/>
            </w:pPr>
            <w:r w:rsidRPr="005307D0">
              <w:t>10.00%</w:t>
            </w:r>
          </w:p>
        </w:tc>
        <w:tc>
          <w:tcPr>
            <w:tcW w:w="1276" w:type="dxa"/>
            <w:tcBorders>
              <w:top w:val="single" w:sz="2" w:space="0" w:color="181717"/>
              <w:left w:val="single" w:sz="2" w:space="0" w:color="181717"/>
              <w:bottom w:val="single" w:sz="2" w:space="0" w:color="181717"/>
              <w:right w:val="single" w:sz="2" w:space="0" w:color="181717"/>
            </w:tcBorders>
            <w:vAlign w:val="center"/>
          </w:tcPr>
          <w:p w14:paraId="706909D8" w14:textId="77777777" w:rsidR="00121EDE" w:rsidRPr="005307D0" w:rsidRDefault="00121EDE" w:rsidP="00C726BB">
            <w:pPr>
              <w:ind w:left="1"/>
              <w:jc w:val="center"/>
            </w:pPr>
            <w:r w:rsidRPr="005307D0">
              <w:t>10.00%</w:t>
            </w:r>
          </w:p>
        </w:tc>
      </w:tr>
    </w:tbl>
    <w:p w14:paraId="3945EB2B" w14:textId="77777777" w:rsidR="00121EDE" w:rsidRPr="005307D0" w:rsidRDefault="00121EDE" w:rsidP="00121EDE">
      <w:pPr>
        <w:spacing w:after="117"/>
        <w:ind w:left="294"/>
      </w:pPr>
      <w:r w:rsidRPr="005307D0">
        <w:t xml:space="preserve"> </w:t>
      </w:r>
    </w:p>
    <w:p w14:paraId="4A5B9268" w14:textId="77777777" w:rsidR="00121EDE" w:rsidRPr="005307D0" w:rsidRDefault="00121EDE" w:rsidP="0021214E">
      <w:pPr>
        <w:ind w:left="3" w:right="264"/>
        <w:jc w:val="both"/>
      </w:pPr>
      <w:r w:rsidRPr="005307D0">
        <w:t xml:space="preserve">Quedan comprendidos dentro de estos incentivos fiscales, las personas físicas o jurídicas que, habiendo cumplido con los requisitos de creación de nuevas fuentes de empleo, constituyan un derecho real de superficie o adquieran en arrendamiento el inmueble, cuando menos por el término de diez años.  </w:t>
      </w:r>
    </w:p>
    <w:p w14:paraId="360C8C0E" w14:textId="77777777" w:rsidR="00121EDE" w:rsidRPr="005307D0" w:rsidRDefault="00121EDE" w:rsidP="0021214E">
      <w:pPr>
        <w:ind w:left="3" w:right="264"/>
        <w:jc w:val="both"/>
      </w:pPr>
      <w:r w:rsidRPr="005307D0">
        <w:rPr>
          <w:b/>
        </w:rPr>
        <w:t>Artículo 1</w:t>
      </w:r>
      <w:r>
        <w:rPr>
          <w:b/>
        </w:rPr>
        <w:t>6</w:t>
      </w:r>
      <w:r w:rsidRPr="005307D0">
        <w:rPr>
          <w:b/>
        </w:rPr>
        <w:t>.-</w:t>
      </w:r>
      <w:r w:rsidRPr="005307D0">
        <w:t xml:space="preserve">  Para la aplicación de los incentivos señalados en el artículo que antecede, no se considerará que existe el inicio o ampliación de actividades o una nueva inversión de personas físicas o jurídicas, si ésta estuviere ya constituida antes del año 202</w:t>
      </w:r>
      <w:r>
        <w:t>3</w:t>
      </w:r>
      <w:r w:rsidRPr="005307D0">
        <w:t xml:space="preserve"> por el solo hecho de que cambie su nombre, denominación o razón social, y en el caso de los establecimientos que con anterioridad a la entrada en vigor de esta ley, ya se encontraban operando y sean adquiridos por un tercero que solicite en su beneficio la aplicación de esta disposición, o en tratándose de las personas jurídicas que resulten de la fusión o escisión de otras personas jurídicas ya constituidas.  </w:t>
      </w:r>
    </w:p>
    <w:p w14:paraId="74FA8DE0" w14:textId="5131E9F3" w:rsidR="00195017" w:rsidRDefault="00121EDE" w:rsidP="00576AEA">
      <w:pPr>
        <w:ind w:left="3" w:right="262"/>
        <w:jc w:val="both"/>
      </w:pPr>
      <w:r w:rsidRPr="005307D0">
        <w:rPr>
          <w:b/>
        </w:rPr>
        <w:t>Artículo 1</w:t>
      </w:r>
      <w:r>
        <w:rPr>
          <w:b/>
        </w:rPr>
        <w:t>7</w:t>
      </w:r>
      <w:r w:rsidRPr="005307D0">
        <w:rPr>
          <w:b/>
        </w:rPr>
        <w:t>.-</w:t>
      </w:r>
      <w:r w:rsidRPr="005307D0">
        <w:t xml:space="preserve"> En los casos en que se compruebe que las personas físicas o jurídicas que hayan sido beneficiadas por estos incentivos fiscales no hubiesen cumplido con los presupuestos de creación de </w:t>
      </w:r>
      <w:r w:rsidRPr="005307D0">
        <w:lastRenderedPageBreak/>
        <w:t xml:space="preserve">las nuevas fuentes de empleos directas correspondientes al esquema de incentivos fiscales que promovieron, que es irregular la constitución del derecho de superficie o el arrendamiento de inmuebles, deberán enterar al Ayuntamiento, por medio de la Hacienda Municipal las cantidades que conforme a la ley de ingresos del Municipio debieron haber pagado por los conceptos de impuestos y derechos causados originalmente, además de los accesorios que procedan conforme a la ley. </w:t>
      </w:r>
    </w:p>
    <w:p w14:paraId="00D1E597" w14:textId="77777777" w:rsidR="00121EDE" w:rsidRPr="005307D0" w:rsidRDefault="00121EDE" w:rsidP="00121EDE">
      <w:pPr>
        <w:pStyle w:val="Ttulo3"/>
        <w:ind w:left="286" w:right="9"/>
        <w:rPr>
          <w:sz w:val="22"/>
        </w:rPr>
      </w:pPr>
      <w:r w:rsidRPr="005307D0">
        <w:rPr>
          <w:sz w:val="22"/>
        </w:rPr>
        <w:t>CAPÍTULO QUINTO</w:t>
      </w:r>
      <w:r w:rsidRPr="005307D0">
        <w:rPr>
          <w:b w:val="0"/>
          <w:sz w:val="22"/>
        </w:rPr>
        <w:t xml:space="preserve"> </w:t>
      </w:r>
    </w:p>
    <w:p w14:paraId="0F618748" w14:textId="77777777" w:rsidR="00121EDE" w:rsidRPr="005307D0" w:rsidRDefault="00121EDE" w:rsidP="0021214E">
      <w:pPr>
        <w:spacing w:after="130" w:line="251" w:lineRule="auto"/>
        <w:ind w:left="968" w:hanging="10"/>
        <w:jc w:val="center"/>
      </w:pPr>
      <w:r w:rsidRPr="005307D0">
        <w:rPr>
          <w:b/>
        </w:rPr>
        <w:t>DE LAS OBLIGACIONES DE LOS SERVIDORES PÚBLICOS</w:t>
      </w:r>
    </w:p>
    <w:p w14:paraId="2B8F9C31" w14:textId="77777777" w:rsidR="00121EDE" w:rsidRPr="005307D0" w:rsidRDefault="00121EDE" w:rsidP="0021214E">
      <w:pPr>
        <w:ind w:left="3" w:right="258"/>
        <w:jc w:val="both"/>
      </w:pPr>
      <w:r w:rsidRPr="005307D0">
        <w:rPr>
          <w:b/>
        </w:rPr>
        <w:t>Artículo 1</w:t>
      </w:r>
      <w:r>
        <w:rPr>
          <w:b/>
        </w:rPr>
        <w:t>8</w:t>
      </w:r>
      <w:r w:rsidRPr="005307D0">
        <w:rPr>
          <w:b/>
        </w:rPr>
        <w:t>.-</w:t>
      </w:r>
      <w:r w:rsidRPr="005307D0">
        <w:t xml:space="preserve"> Los funcionarios que determine el Ayuntamiento en los términos del artículo 10 Bis de la Ley de Hacienda Municipal del Estado de Jalisco, deben caucionar el manejo de fondos, en cualquiera de las formas previstas por el Artículo 47 de la misma Ley de Hacienda Municipal del Estado de Jalisco. La caución a cubrir a favor del Municipio será el importe resultante de multiplicar el promedio mensual del presupuesto de egresos aprobado por el Ayuntamiento para el ejercicio fiscal en que estará vigente la presente Ley por el 0.15% y a lo que resulte se adicionará la cantidad de $85,000.00.  </w:t>
      </w:r>
    </w:p>
    <w:p w14:paraId="3F67CA45" w14:textId="77777777" w:rsidR="00121EDE" w:rsidRPr="005307D0" w:rsidRDefault="00121EDE" w:rsidP="0021214E">
      <w:pPr>
        <w:spacing w:after="6"/>
        <w:ind w:left="3" w:right="264"/>
        <w:jc w:val="both"/>
      </w:pPr>
      <w:r w:rsidRPr="005307D0">
        <w:t xml:space="preserve">El Ayuntamiento en los términos del artículo 38, fracción VII de la Ley del Gobierno y la Administración Pública Municipal podrá establecer la obligación de otros servidores públicos municipales de caucionar el manejo de fondos estableciendo para tal efecto el monto correspondiente.  </w:t>
      </w:r>
    </w:p>
    <w:p w14:paraId="0BC79FAF" w14:textId="77777777" w:rsidR="00121EDE" w:rsidRPr="005307D0" w:rsidRDefault="00121EDE" w:rsidP="0021214E">
      <w:pPr>
        <w:spacing w:after="0"/>
        <w:jc w:val="both"/>
      </w:pPr>
      <w:r w:rsidRPr="005307D0">
        <w:t xml:space="preserve"> </w:t>
      </w:r>
    </w:p>
    <w:p w14:paraId="0445B9DF" w14:textId="77777777" w:rsidR="00121EDE" w:rsidRPr="005307D0" w:rsidRDefault="00121EDE" w:rsidP="0021214E">
      <w:pPr>
        <w:ind w:left="3" w:right="262"/>
        <w:jc w:val="both"/>
      </w:pPr>
      <w:r w:rsidRPr="005307D0">
        <w:rPr>
          <w:b/>
        </w:rPr>
        <w:t xml:space="preserve">Artículo </w:t>
      </w:r>
      <w:r>
        <w:rPr>
          <w:b/>
        </w:rPr>
        <w:t>19</w:t>
      </w:r>
      <w:r w:rsidRPr="005307D0">
        <w:rPr>
          <w:b/>
        </w:rPr>
        <w:t xml:space="preserve">.- </w:t>
      </w:r>
      <w:r w:rsidRPr="005307D0">
        <w:t xml:space="preserve">Para los efectos de esta ley, las responsabilidades administrativas que la ley determine como graves, así como las que finquen a los responsables el pago de las indemnizaciones y sanciones pecuniarias que deriven de los daños y perjuicios que afecten a la hacienda pública municipal o al patrimonio de los entes públicos municipales, que determine el Tribunal de Justicia Administrativa, se constituirán como créditos fiscales; en consecuencia, la Hacienda Municipal tendrá la obligación de hacerlos efectivos, mediante el procedimiento administrativo de ejecución.  </w:t>
      </w:r>
    </w:p>
    <w:p w14:paraId="01F84375" w14:textId="68EFB253" w:rsidR="00121EDE" w:rsidRDefault="00121EDE" w:rsidP="00121EDE">
      <w:pPr>
        <w:spacing w:after="0"/>
        <w:ind w:left="316"/>
        <w:jc w:val="center"/>
      </w:pPr>
    </w:p>
    <w:p w14:paraId="4E98F929" w14:textId="77777777" w:rsidR="00195017" w:rsidRPr="005307D0" w:rsidRDefault="00195017" w:rsidP="00121EDE">
      <w:pPr>
        <w:spacing w:after="0"/>
        <w:ind w:left="316"/>
        <w:jc w:val="center"/>
      </w:pPr>
    </w:p>
    <w:p w14:paraId="2C408FC2" w14:textId="77777777" w:rsidR="00121EDE" w:rsidRPr="005307D0" w:rsidRDefault="00121EDE" w:rsidP="00121EDE">
      <w:pPr>
        <w:ind w:left="286" w:right="9" w:hanging="10"/>
        <w:jc w:val="center"/>
      </w:pPr>
      <w:r w:rsidRPr="005307D0">
        <w:rPr>
          <w:b/>
        </w:rPr>
        <w:t>CAPÍTULO SEXTO</w:t>
      </w:r>
      <w:r w:rsidRPr="005307D0">
        <w:t xml:space="preserve"> </w:t>
      </w:r>
    </w:p>
    <w:p w14:paraId="43D7DE6B" w14:textId="77777777" w:rsidR="00121EDE" w:rsidRPr="005307D0" w:rsidRDefault="00121EDE" w:rsidP="00121EDE">
      <w:pPr>
        <w:pStyle w:val="Ttulo3"/>
        <w:ind w:left="286" w:right="8"/>
        <w:rPr>
          <w:sz w:val="22"/>
        </w:rPr>
      </w:pPr>
      <w:r w:rsidRPr="005307D0">
        <w:rPr>
          <w:sz w:val="22"/>
        </w:rPr>
        <w:t>DE LA SUPLETORIEDAD DE LA LEY</w:t>
      </w:r>
      <w:r w:rsidRPr="005307D0">
        <w:rPr>
          <w:b w:val="0"/>
          <w:sz w:val="22"/>
        </w:rPr>
        <w:t xml:space="preserve"> </w:t>
      </w:r>
    </w:p>
    <w:p w14:paraId="4B7C90A7" w14:textId="77777777" w:rsidR="00121EDE" w:rsidRPr="005307D0" w:rsidRDefault="00121EDE" w:rsidP="0021214E">
      <w:pPr>
        <w:ind w:left="3" w:right="263"/>
        <w:jc w:val="both"/>
      </w:pPr>
      <w:r w:rsidRPr="005307D0">
        <w:rPr>
          <w:b/>
        </w:rPr>
        <w:t xml:space="preserve">Artículo </w:t>
      </w:r>
      <w:r>
        <w:rPr>
          <w:b/>
        </w:rPr>
        <w:t>20</w:t>
      </w:r>
      <w:r w:rsidRPr="005307D0">
        <w:rPr>
          <w:b/>
        </w:rPr>
        <w:t>.-</w:t>
      </w:r>
      <w:r w:rsidRPr="005307D0">
        <w:t xml:space="preserve"> En todo lo no previsto por la presente ley, para su interpretación, se estará a lo dispuesto por las Leyes de Hacienda Municipal y las disposiciones legales federales y estatales en materia fiscal. De manera supletoria se estará a lo que señala el Código de Procedimientos Civiles del Estado de Jalisco, el Código Civil del Estado de Jalisco, el Código Penal del Estado de Jalisco y el Código de Comercio, cuando su aplicación no sea contraria a la naturaleza propia del Derecho Fiscal y la Jurisprudencia.  </w:t>
      </w:r>
    </w:p>
    <w:p w14:paraId="04C63216" w14:textId="77777777" w:rsidR="00121EDE" w:rsidRPr="005307D0" w:rsidRDefault="00121EDE" w:rsidP="00121EDE">
      <w:pPr>
        <w:ind w:left="3" w:right="263"/>
      </w:pPr>
    </w:p>
    <w:p w14:paraId="427C1A2F" w14:textId="77777777" w:rsidR="00121EDE" w:rsidRPr="005307D0" w:rsidRDefault="00121EDE" w:rsidP="00121EDE">
      <w:pPr>
        <w:ind w:left="286" w:right="11" w:hanging="10"/>
        <w:jc w:val="center"/>
      </w:pPr>
      <w:r w:rsidRPr="005307D0">
        <w:rPr>
          <w:b/>
        </w:rPr>
        <w:t>TÍTULO SEGUNDO</w:t>
      </w:r>
      <w:r w:rsidRPr="005307D0">
        <w:t xml:space="preserve"> </w:t>
      </w:r>
    </w:p>
    <w:p w14:paraId="2E054CA6" w14:textId="77777777" w:rsidR="00121EDE" w:rsidRPr="005307D0" w:rsidRDefault="00121EDE" w:rsidP="00121EDE">
      <w:pPr>
        <w:ind w:left="286" w:right="11" w:hanging="10"/>
        <w:jc w:val="center"/>
      </w:pPr>
      <w:r w:rsidRPr="005307D0">
        <w:rPr>
          <w:b/>
        </w:rPr>
        <w:t>IMPUESTOS</w:t>
      </w:r>
      <w:r w:rsidRPr="005307D0">
        <w:t xml:space="preserve"> </w:t>
      </w:r>
    </w:p>
    <w:p w14:paraId="1C5A5266" w14:textId="77777777" w:rsidR="00121EDE" w:rsidRPr="005307D0" w:rsidRDefault="00121EDE" w:rsidP="00121EDE">
      <w:pPr>
        <w:ind w:left="286" w:right="10" w:hanging="10"/>
        <w:jc w:val="center"/>
      </w:pPr>
      <w:r w:rsidRPr="005307D0">
        <w:rPr>
          <w:b/>
        </w:rPr>
        <w:t>CAPÍTULO PRIMERO</w:t>
      </w:r>
      <w:r w:rsidRPr="005307D0">
        <w:t xml:space="preserve"> </w:t>
      </w:r>
    </w:p>
    <w:p w14:paraId="5017E194" w14:textId="77777777" w:rsidR="00121EDE" w:rsidRPr="005307D0" w:rsidRDefault="00121EDE" w:rsidP="00121EDE">
      <w:pPr>
        <w:ind w:left="286" w:right="6" w:hanging="10"/>
        <w:jc w:val="center"/>
      </w:pPr>
      <w:r w:rsidRPr="005307D0">
        <w:rPr>
          <w:b/>
        </w:rPr>
        <w:t>IMPUESTOS SOBRE EL PATRIMONIO</w:t>
      </w:r>
      <w:r w:rsidRPr="005307D0">
        <w:t xml:space="preserve"> </w:t>
      </w:r>
    </w:p>
    <w:p w14:paraId="3F35D264" w14:textId="77777777" w:rsidR="00121EDE" w:rsidRPr="005307D0" w:rsidRDefault="00121EDE" w:rsidP="00121EDE">
      <w:pPr>
        <w:pStyle w:val="Ttulo3"/>
        <w:ind w:left="286" w:right="11"/>
        <w:rPr>
          <w:sz w:val="22"/>
        </w:rPr>
      </w:pPr>
      <w:r w:rsidRPr="005307D0">
        <w:rPr>
          <w:sz w:val="22"/>
        </w:rPr>
        <w:t>SECCIÓN PRIMERA</w:t>
      </w:r>
    </w:p>
    <w:p w14:paraId="0ED52830" w14:textId="77777777" w:rsidR="00121EDE" w:rsidRPr="005307D0" w:rsidRDefault="00121EDE" w:rsidP="00121EDE">
      <w:pPr>
        <w:ind w:left="3" w:right="263"/>
        <w:jc w:val="center"/>
        <w:rPr>
          <w:b/>
        </w:rPr>
      </w:pPr>
      <w:r w:rsidRPr="005307D0">
        <w:rPr>
          <w:b/>
        </w:rPr>
        <w:t xml:space="preserve">             DEL IMPUESTO PREDIAL</w:t>
      </w:r>
    </w:p>
    <w:p w14:paraId="22737575" w14:textId="77777777" w:rsidR="00121EDE" w:rsidRPr="0023736F" w:rsidRDefault="00121EDE" w:rsidP="0021214E">
      <w:pPr>
        <w:ind w:right="263"/>
        <w:jc w:val="both"/>
        <w:textDirection w:val="btLr"/>
        <w:rPr>
          <w:b/>
        </w:rPr>
      </w:pPr>
      <w:r w:rsidRPr="0023736F">
        <w:rPr>
          <w:b/>
        </w:rPr>
        <w:t>Artículo</w:t>
      </w:r>
      <w:r w:rsidRPr="005307D0">
        <w:rPr>
          <w:b/>
        </w:rPr>
        <w:t xml:space="preserve"> 2</w:t>
      </w:r>
      <w:r>
        <w:rPr>
          <w:b/>
        </w:rPr>
        <w:t>1</w:t>
      </w:r>
      <w:r w:rsidRPr="0023736F">
        <w:rPr>
          <w:b/>
        </w:rPr>
        <w:t xml:space="preserve">. </w:t>
      </w:r>
      <w:r w:rsidRPr="0023736F">
        <w:rPr>
          <w:bCs/>
        </w:rPr>
        <w:t>Este impuesto se causará y pagará, de conformidad con las disposiciones contenidas en el capítulo correspondiente a la Ley de Hacienda Municipal del Estado de Jalisco y de acuerdo a lo que resulte de aplicar bimestralmente a la base fiscal, las cuotas y tasas a que se refiere este capítulo y demás disposiciones establecidas en la presente Ley, de acuerdo a lo siguiente:</w:t>
      </w:r>
    </w:p>
    <w:p w14:paraId="426DCFF0" w14:textId="77777777" w:rsidR="00121EDE" w:rsidRPr="0023736F" w:rsidRDefault="00121EDE">
      <w:pPr>
        <w:numPr>
          <w:ilvl w:val="0"/>
          <w:numId w:val="85"/>
        </w:numPr>
        <w:spacing w:line="276" w:lineRule="auto"/>
        <w:jc w:val="both"/>
        <w:rPr>
          <w:rFonts w:eastAsia="Times New Roman"/>
          <w:lang w:eastAsia="en-US"/>
        </w:rPr>
      </w:pPr>
      <w:r w:rsidRPr="0023736F">
        <w:rPr>
          <w:rFonts w:eastAsia="Times New Roman"/>
          <w:lang w:eastAsia="en-US"/>
        </w:rPr>
        <w:lastRenderedPageBreak/>
        <w:t xml:space="preserve">Para Predios Rústicos y Urbanos sobre el valor determinado, </w:t>
      </w:r>
      <w:r w:rsidRPr="0023736F">
        <w:rPr>
          <w:rFonts w:eastAsiaTheme="minorHAnsi"/>
          <w:lang w:eastAsia="en-US"/>
        </w:rPr>
        <w:t>en los términos de la Ley de Hacienda Municipal del Estado de Jalisco, y Ley de</w:t>
      </w:r>
      <w:r w:rsidRPr="005307D0">
        <w:rPr>
          <w:rFonts w:eastAsiaTheme="minorHAnsi"/>
          <w:lang w:eastAsia="en-US"/>
        </w:rPr>
        <w:t xml:space="preserve"> </w:t>
      </w:r>
      <w:r w:rsidRPr="0023736F">
        <w:rPr>
          <w:rFonts w:eastAsiaTheme="minorHAnsi"/>
          <w:lang w:eastAsia="en-US"/>
        </w:rPr>
        <w:t xml:space="preserve">catastro Municipal del Estado de Jalisco, </w:t>
      </w:r>
      <w:r w:rsidRPr="0023736F">
        <w:rPr>
          <w:rFonts w:eastAsia="Times New Roman"/>
          <w:lang w:eastAsia="en-US"/>
        </w:rPr>
        <w:t>se aplicará la siguiente tabla:</w:t>
      </w:r>
    </w:p>
    <w:p w14:paraId="25CF056B" w14:textId="3915B88C" w:rsidR="00121EDE" w:rsidRPr="0023736F" w:rsidRDefault="00121EDE" w:rsidP="0021214E">
      <w:pPr>
        <w:tabs>
          <w:tab w:val="left" w:pos="1020"/>
        </w:tabs>
        <w:spacing w:after="240" w:line="276" w:lineRule="auto"/>
        <w:ind w:hanging="2"/>
        <w:jc w:val="both"/>
        <w:rPr>
          <w:lang w:eastAsia="en-US"/>
        </w:rPr>
      </w:pPr>
      <w:r w:rsidRPr="0023736F">
        <w:rPr>
          <w:lang w:eastAsia="en-US"/>
        </w:rPr>
        <w:tab/>
      </w:r>
    </w:p>
    <w:tbl>
      <w:tblPr>
        <w:tblW w:w="6445" w:type="dxa"/>
        <w:jc w:val="center"/>
        <w:tblCellMar>
          <w:left w:w="70" w:type="dxa"/>
          <w:right w:w="70" w:type="dxa"/>
        </w:tblCellMar>
        <w:tblLook w:val="04A0" w:firstRow="1" w:lastRow="0" w:firstColumn="1" w:lastColumn="0" w:noHBand="0" w:noVBand="1"/>
      </w:tblPr>
      <w:tblGrid>
        <w:gridCol w:w="1532"/>
        <w:gridCol w:w="1653"/>
        <w:gridCol w:w="1276"/>
        <w:gridCol w:w="1984"/>
      </w:tblGrid>
      <w:tr w:rsidR="00121EDE" w:rsidRPr="0023736F" w14:paraId="7A5AD93E" w14:textId="77777777" w:rsidTr="00C726BB">
        <w:trPr>
          <w:trHeight w:val="315"/>
          <w:jc w:val="center"/>
        </w:trPr>
        <w:tc>
          <w:tcPr>
            <w:tcW w:w="64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0F91D8" w14:textId="77777777" w:rsidR="00121EDE" w:rsidRPr="0023736F" w:rsidRDefault="00121EDE" w:rsidP="00C726BB">
            <w:pPr>
              <w:spacing w:after="0" w:line="240" w:lineRule="auto"/>
              <w:jc w:val="center"/>
              <w:rPr>
                <w:rFonts w:eastAsia="Times New Roman"/>
                <w:b/>
                <w:bCs/>
                <w:color w:val="000000"/>
              </w:rPr>
            </w:pPr>
            <w:r w:rsidRPr="0023736F">
              <w:rPr>
                <w:rFonts w:eastAsia="Times New Roman"/>
                <w:b/>
                <w:bCs/>
                <w:color w:val="000000"/>
              </w:rPr>
              <w:t>TARIFA BIMESTRAL</w:t>
            </w:r>
          </w:p>
        </w:tc>
      </w:tr>
      <w:tr w:rsidR="00121EDE" w:rsidRPr="0023736F" w14:paraId="49265294" w14:textId="77777777" w:rsidTr="00C726BB">
        <w:trPr>
          <w:trHeight w:val="315"/>
          <w:jc w:val="center"/>
        </w:trPr>
        <w:tc>
          <w:tcPr>
            <w:tcW w:w="64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4D0E32" w14:textId="77777777" w:rsidR="00121EDE" w:rsidRPr="0023736F" w:rsidRDefault="00121EDE" w:rsidP="00C726BB">
            <w:pPr>
              <w:spacing w:after="0" w:line="240" w:lineRule="auto"/>
              <w:jc w:val="center"/>
              <w:rPr>
                <w:rFonts w:eastAsia="Times New Roman"/>
                <w:b/>
                <w:bCs/>
                <w:color w:val="000000"/>
              </w:rPr>
            </w:pPr>
            <w:r w:rsidRPr="0023736F">
              <w:rPr>
                <w:rFonts w:eastAsia="Times New Roman"/>
                <w:b/>
                <w:bCs/>
                <w:color w:val="000000"/>
              </w:rPr>
              <w:t>BASE FISCAL</w:t>
            </w:r>
          </w:p>
        </w:tc>
      </w:tr>
      <w:tr w:rsidR="00121EDE" w:rsidRPr="0023736F" w14:paraId="5232E02C" w14:textId="77777777" w:rsidTr="00C726BB">
        <w:trPr>
          <w:trHeight w:val="915"/>
          <w:jc w:val="center"/>
        </w:trPr>
        <w:tc>
          <w:tcPr>
            <w:tcW w:w="1531" w:type="dxa"/>
            <w:tcBorders>
              <w:top w:val="nil"/>
              <w:left w:val="single" w:sz="8" w:space="0" w:color="000000"/>
              <w:bottom w:val="single" w:sz="8" w:space="0" w:color="000000"/>
              <w:right w:val="single" w:sz="8" w:space="0" w:color="000000"/>
            </w:tcBorders>
            <w:shd w:val="clear" w:color="auto" w:fill="auto"/>
            <w:vAlign w:val="center"/>
            <w:hideMark/>
          </w:tcPr>
          <w:p w14:paraId="5E3ADD5E" w14:textId="77777777" w:rsidR="00121EDE" w:rsidRPr="0023736F" w:rsidRDefault="00121EDE" w:rsidP="00C726BB">
            <w:pPr>
              <w:spacing w:after="0" w:line="240" w:lineRule="auto"/>
              <w:jc w:val="center"/>
              <w:rPr>
                <w:rFonts w:eastAsia="Times New Roman"/>
                <w:b/>
                <w:bCs/>
                <w:color w:val="000000"/>
              </w:rPr>
            </w:pPr>
            <w:r w:rsidRPr="0023736F">
              <w:rPr>
                <w:rFonts w:eastAsia="Times New Roman"/>
                <w:b/>
                <w:bCs/>
                <w:color w:val="000000"/>
              </w:rPr>
              <w:t>Límite Inferior</w:t>
            </w:r>
          </w:p>
        </w:tc>
        <w:tc>
          <w:tcPr>
            <w:tcW w:w="1653" w:type="dxa"/>
            <w:tcBorders>
              <w:top w:val="nil"/>
              <w:left w:val="nil"/>
              <w:bottom w:val="single" w:sz="8" w:space="0" w:color="000000"/>
              <w:right w:val="single" w:sz="8" w:space="0" w:color="000000"/>
            </w:tcBorders>
            <w:shd w:val="clear" w:color="auto" w:fill="auto"/>
            <w:vAlign w:val="center"/>
            <w:hideMark/>
          </w:tcPr>
          <w:p w14:paraId="134B44AE" w14:textId="77777777" w:rsidR="00121EDE" w:rsidRPr="0023736F" w:rsidRDefault="00121EDE" w:rsidP="00C726BB">
            <w:pPr>
              <w:spacing w:after="0" w:line="240" w:lineRule="auto"/>
              <w:jc w:val="center"/>
              <w:rPr>
                <w:rFonts w:eastAsia="Times New Roman"/>
                <w:b/>
                <w:bCs/>
                <w:color w:val="000000"/>
              </w:rPr>
            </w:pPr>
            <w:r w:rsidRPr="0023736F">
              <w:rPr>
                <w:rFonts w:eastAsia="Times New Roman"/>
                <w:b/>
                <w:bCs/>
                <w:color w:val="000000"/>
              </w:rPr>
              <w:t>Limite Superior</w:t>
            </w:r>
          </w:p>
        </w:tc>
        <w:tc>
          <w:tcPr>
            <w:tcW w:w="1276" w:type="dxa"/>
            <w:tcBorders>
              <w:top w:val="nil"/>
              <w:left w:val="nil"/>
              <w:bottom w:val="single" w:sz="8" w:space="0" w:color="auto"/>
              <w:right w:val="single" w:sz="8" w:space="0" w:color="auto"/>
            </w:tcBorders>
            <w:shd w:val="clear" w:color="auto" w:fill="auto"/>
            <w:noWrap/>
            <w:vAlign w:val="center"/>
            <w:hideMark/>
          </w:tcPr>
          <w:p w14:paraId="49967F68" w14:textId="77777777" w:rsidR="00121EDE" w:rsidRPr="0023736F" w:rsidRDefault="00121EDE" w:rsidP="00C726BB">
            <w:pPr>
              <w:spacing w:after="0" w:line="240" w:lineRule="auto"/>
              <w:jc w:val="center"/>
              <w:rPr>
                <w:rFonts w:eastAsia="Times New Roman"/>
                <w:b/>
                <w:bCs/>
                <w:color w:val="000000"/>
              </w:rPr>
            </w:pPr>
            <w:r w:rsidRPr="0023736F">
              <w:rPr>
                <w:rFonts w:eastAsia="Times New Roman"/>
                <w:b/>
                <w:bCs/>
                <w:color w:val="000000"/>
              </w:rPr>
              <w:t>Cuota fija</w:t>
            </w:r>
          </w:p>
        </w:tc>
        <w:tc>
          <w:tcPr>
            <w:tcW w:w="1985" w:type="dxa"/>
            <w:tcBorders>
              <w:top w:val="nil"/>
              <w:left w:val="nil"/>
              <w:bottom w:val="single" w:sz="8" w:space="0" w:color="000000"/>
              <w:right w:val="single" w:sz="8" w:space="0" w:color="000000"/>
            </w:tcBorders>
            <w:shd w:val="clear" w:color="auto" w:fill="auto"/>
            <w:vAlign w:val="center"/>
            <w:hideMark/>
          </w:tcPr>
          <w:p w14:paraId="2DA29B77" w14:textId="77777777" w:rsidR="00121EDE" w:rsidRPr="0023736F" w:rsidRDefault="00121EDE" w:rsidP="00C726BB">
            <w:pPr>
              <w:spacing w:after="0" w:line="240" w:lineRule="auto"/>
              <w:jc w:val="center"/>
              <w:rPr>
                <w:rFonts w:eastAsia="Times New Roman"/>
                <w:b/>
                <w:bCs/>
                <w:color w:val="000000"/>
              </w:rPr>
            </w:pPr>
            <w:r w:rsidRPr="0023736F">
              <w:rPr>
                <w:rFonts w:eastAsia="Times New Roman"/>
                <w:b/>
                <w:bCs/>
                <w:color w:val="000000"/>
              </w:rPr>
              <w:t>Tasa para Aplicarse sobre el Excedente del Límite Inferior</w:t>
            </w:r>
          </w:p>
        </w:tc>
      </w:tr>
      <w:tr w:rsidR="00121EDE" w:rsidRPr="0023736F" w14:paraId="54001BFF"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04CEDDD1"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$0.01</w:t>
            </w:r>
          </w:p>
        </w:tc>
        <w:tc>
          <w:tcPr>
            <w:tcW w:w="1653" w:type="dxa"/>
            <w:tcBorders>
              <w:top w:val="nil"/>
              <w:left w:val="nil"/>
              <w:bottom w:val="single" w:sz="8" w:space="0" w:color="auto"/>
              <w:right w:val="single" w:sz="8" w:space="0" w:color="auto"/>
            </w:tcBorders>
            <w:shd w:val="clear" w:color="auto" w:fill="auto"/>
            <w:noWrap/>
            <w:vAlign w:val="center"/>
            <w:hideMark/>
          </w:tcPr>
          <w:p w14:paraId="0F2048A3"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$213,210.00</w:t>
            </w:r>
          </w:p>
        </w:tc>
        <w:tc>
          <w:tcPr>
            <w:tcW w:w="1276" w:type="dxa"/>
            <w:tcBorders>
              <w:top w:val="nil"/>
              <w:left w:val="nil"/>
              <w:bottom w:val="single" w:sz="8" w:space="0" w:color="auto"/>
              <w:right w:val="single" w:sz="8" w:space="0" w:color="auto"/>
            </w:tcBorders>
            <w:shd w:val="clear" w:color="auto" w:fill="auto"/>
            <w:noWrap/>
            <w:vAlign w:val="center"/>
            <w:hideMark/>
          </w:tcPr>
          <w:p w14:paraId="648F410C"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$33.00</w:t>
            </w:r>
          </w:p>
        </w:tc>
        <w:tc>
          <w:tcPr>
            <w:tcW w:w="1985" w:type="dxa"/>
            <w:tcBorders>
              <w:top w:val="nil"/>
              <w:left w:val="nil"/>
              <w:bottom w:val="single" w:sz="8" w:space="0" w:color="000000"/>
              <w:right w:val="single" w:sz="8" w:space="0" w:color="000000"/>
            </w:tcBorders>
            <w:shd w:val="clear" w:color="auto" w:fill="auto"/>
            <w:vAlign w:val="center"/>
            <w:hideMark/>
          </w:tcPr>
          <w:p w14:paraId="66BF4D29"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0.00022</w:t>
            </w:r>
          </w:p>
        </w:tc>
      </w:tr>
      <w:tr w:rsidR="00121EDE" w:rsidRPr="0023736F" w14:paraId="1A60DCC5"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233EFA61"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$213,210.01</w:t>
            </w:r>
          </w:p>
        </w:tc>
        <w:tc>
          <w:tcPr>
            <w:tcW w:w="1653" w:type="dxa"/>
            <w:tcBorders>
              <w:top w:val="nil"/>
              <w:left w:val="nil"/>
              <w:bottom w:val="single" w:sz="8" w:space="0" w:color="auto"/>
              <w:right w:val="single" w:sz="8" w:space="0" w:color="auto"/>
            </w:tcBorders>
            <w:shd w:val="clear" w:color="auto" w:fill="auto"/>
            <w:noWrap/>
            <w:vAlign w:val="center"/>
            <w:hideMark/>
          </w:tcPr>
          <w:p w14:paraId="42180E90"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$371,521.00</w:t>
            </w:r>
          </w:p>
        </w:tc>
        <w:tc>
          <w:tcPr>
            <w:tcW w:w="1276" w:type="dxa"/>
            <w:tcBorders>
              <w:top w:val="nil"/>
              <w:left w:val="nil"/>
              <w:bottom w:val="single" w:sz="8" w:space="0" w:color="auto"/>
              <w:right w:val="single" w:sz="8" w:space="0" w:color="auto"/>
            </w:tcBorders>
            <w:shd w:val="clear" w:color="auto" w:fill="auto"/>
            <w:noWrap/>
            <w:vAlign w:val="center"/>
            <w:hideMark/>
          </w:tcPr>
          <w:p w14:paraId="2FF3946A"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$78.54</w:t>
            </w:r>
          </w:p>
        </w:tc>
        <w:tc>
          <w:tcPr>
            <w:tcW w:w="1985" w:type="dxa"/>
            <w:tcBorders>
              <w:top w:val="nil"/>
              <w:left w:val="nil"/>
              <w:bottom w:val="single" w:sz="8" w:space="0" w:color="000000"/>
              <w:right w:val="single" w:sz="8" w:space="0" w:color="000000"/>
            </w:tcBorders>
            <w:shd w:val="clear" w:color="auto" w:fill="auto"/>
            <w:vAlign w:val="center"/>
            <w:hideMark/>
          </w:tcPr>
          <w:p w14:paraId="2E9161C7"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0.00022</w:t>
            </w:r>
          </w:p>
        </w:tc>
      </w:tr>
      <w:tr w:rsidR="00121EDE" w:rsidRPr="0023736F" w14:paraId="617BA1EB"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1102445E"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$371,521.01</w:t>
            </w:r>
          </w:p>
        </w:tc>
        <w:tc>
          <w:tcPr>
            <w:tcW w:w="1653" w:type="dxa"/>
            <w:tcBorders>
              <w:top w:val="nil"/>
              <w:left w:val="nil"/>
              <w:bottom w:val="single" w:sz="8" w:space="0" w:color="auto"/>
              <w:right w:val="single" w:sz="8" w:space="0" w:color="auto"/>
            </w:tcBorders>
            <w:shd w:val="clear" w:color="auto" w:fill="auto"/>
            <w:noWrap/>
            <w:vAlign w:val="center"/>
            <w:hideMark/>
          </w:tcPr>
          <w:p w14:paraId="1F05729D"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$568,560.00</w:t>
            </w:r>
          </w:p>
        </w:tc>
        <w:tc>
          <w:tcPr>
            <w:tcW w:w="1276" w:type="dxa"/>
            <w:tcBorders>
              <w:top w:val="nil"/>
              <w:left w:val="nil"/>
              <w:bottom w:val="single" w:sz="8" w:space="0" w:color="auto"/>
              <w:right w:val="single" w:sz="8" w:space="0" w:color="auto"/>
            </w:tcBorders>
            <w:shd w:val="clear" w:color="auto" w:fill="auto"/>
            <w:noWrap/>
            <w:vAlign w:val="center"/>
            <w:hideMark/>
          </w:tcPr>
          <w:p w14:paraId="2F0AA7CF"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$112.35</w:t>
            </w:r>
          </w:p>
        </w:tc>
        <w:tc>
          <w:tcPr>
            <w:tcW w:w="1985" w:type="dxa"/>
            <w:tcBorders>
              <w:top w:val="nil"/>
              <w:left w:val="nil"/>
              <w:bottom w:val="single" w:sz="8" w:space="0" w:color="000000"/>
              <w:right w:val="single" w:sz="8" w:space="0" w:color="000000"/>
            </w:tcBorders>
            <w:shd w:val="clear" w:color="auto" w:fill="auto"/>
            <w:vAlign w:val="center"/>
            <w:hideMark/>
          </w:tcPr>
          <w:p w14:paraId="46D48192"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0.000242</w:t>
            </w:r>
          </w:p>
        </w:tc>
      </w:tr>
      <w:tr w:rsidR="00121EDE" w:rsidRPr="0023736F" w14:paraId="21C5D1C5"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5EFF9314"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$568,560.01</w:t>
            </w:r>
          </w:p>
        </w:tc>
        <w:tc>
          <w:tcPr>
            <w:tcW w:w="1653" w:type="dxa"/>
            <w:tcBorders>
              <w:top w:val="nil"/>
              <w:left w:val="nil"/>
              <w:bottom w:val="single" w:sz="8" w:space="0" w:color="auto"/>
              <w:right w:val="single" w:sz="8" w:space="0" w:color="auto"/>
            </w:tcBorders>
            <w:shd w:val="clear" w:color="auto" w:fill="auto"/>
            <w:noWrap/>
            <w:vAlign w:val="center"/>
            <w:hideMark/>
          </w:tcPr>
          <w:p w14:paraId="0DBA56E3"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$838,420.00</w:t>
            </w:r>
          </w:p>
        </w:tc>
        <w:tc>
          <w:tcPr>
            <w:tcW w:w="1276" w:type="dxa"/>
            <w:tcBorders>
              <w:top w:val="nil"/>
              <w:left w:val="nil"/>
              <w:bottom w:val="single" w:sz="8" w:space="0" w:color="auto"/>
              <w:right w:val="single" w:sz="8" w:space="0" w:color="auto"/>
            </w:tcBorders>
            <w:shd w:val="clear" w:color="auto" w:fill="auto"/>
            <w:noWrap/>
            <w:vAlign w:val="center"/>
            <w:hideMark/>
          </w:tcPr>
          <w:p w14:paraId="40A3F62A"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$158.65</w:t>
            </w:r>
          </w:p>
        </w:tc>
        <w:tc>
          <w:tcPr>
            <w:tcW w:w="1985" w:type="dxa"/>
            <w:tcBorders>
              <w:top w:val="nil"/>
              <w:left w:val="nil"/>
              <w:bottom w:val="single" w:sz="8" w:space="0" w:color="000000"/>
              <w:right w:val="single" w:sz="8" w:space="0" w:color="000000"/>
            </w:tcBorders>
            <w:shd w:val="clear" w:color="auto" w:fill="auto"/>
            <w:vAlign w:val="center"/>
            <w:hideMark/>
          </w:tcPr>
          <w:p w14:paraId="6D278FD5"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0.000264</w:t>
            </w:r>
          </w:p>
        </w:tc>
      </w:tr>
      <w:tr w:rsidR="00121EDE" w:rsidRPr="0023736F" w14:paraId="32F7BFF2"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3D0D41EA"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$838,420.01</w:t>
            </w:r>
          </w:p>
        </w:tc>
        <w:tc>
          <w:tcPr>
            <w:tcW w:w="1653" w:type="dxa"/>
            <w:tcBorders>
              <w:top w:val="nil"/>
              <w:left w:val="nil"/>
              <w:bottom w:val="single" w:sz="8" w:space="0" w:color="auto"/>
              <w:right w:val="single" w:sz="8" w:space="0" w:color="auto"/>
            </w:tcBorders>
            <w:shd w:val="clear" w:color="auto" w:fill="auto"/>
            <w:noWrap/>
            <w:vAlign w:val="center"/>
            <w:hideMark/>
          </w:tcPr>
          <w:p w14:paraId="40A6958F"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$1,274,110.00</w:t>
            </w:r>
          </w:p>
        </w:tc>
        <w:tc>
          <w:tcPr>
            <w:tcW w:w="1276" w:type="dxa"/>
            <w:tcBorders>
              <w:top w:val="nil"/>
              <w:left w:val="nil"/>
              <w:bottom w:val="single" w:sz="8" w:space="0" w:color="auto"/>
              <w:right w:val="single" w:sz="8" w:space="0" w:color="auto"/>
            </w:tcBorders>
            <w:shd w:val="clear" w:color="auto" w:fill="auto"/>
            <w:noWrap/>
            <w:vAlign w:val="center"/>
            <w:hideMark/>
          </w:tcPr>
          <w:p w14:paraId="51C469D6"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$227.82</w:t>
            </w:r>
          </w:p>
        </w:tc>
        <w:tc>
          <w:tcPr>
            <w:tcW w:w="1985" w:type="dxa"/>
            <w:tcBorders>
              <w:top w:val="nil"/>
              <w:left w:val="nil"/>
              <w:bottom w:val="single" w:sz="8" w:space="0" w:color="000000"/>
              <w:right w:val="single" w:sz="8" w:space="0" w:color="000000"/>
            </w:tcBorders>
            <w:shd w:val="clear" w:color="auto" w:fill="auto"/>
            <w:vAlign w:val="center"/>
            <w:hideMark/>
          </w:tcPr>
          <w:p w14:paraId="771D1D3E"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0.000286</w:t>
            </w:r>
          </w:p>
        </w:tc>
      </w:tr>
      <w:tr w:rsidR="00121EDE" w:rsidRPr="0023736F" w14:paraId="0BDF6846"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658B7A75"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$1, 274,110.01</w:t>
            </w:r>
          </w:p>
        </w:tc>
        <w:tc>
          <w:tcPr>
            <w:tcW w:w="1653" w:type="dxa"/>
            <w:tcBorders>
              <w:top w:val="nil"/>
              <w:left w:val="nil"/>
              <w:bottom w:val="single" w:sz="8" w:space="0" w:color="auto"/>
              <w:right w:val="single" w:sz="8" w:space="0" w:color="auto"/>
            </w:tcBorders>
            <w:shd w:val="clear" w:color="auto" w:fill="auto"/>
            <w:noWrap/>
            <w:vAlign w:val="center"/>
            <w:hideMark/>
          </w:tcPr>
          <w:p w14:paraId="32E5C8A6"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$2,054,850.00</w:t>
            </w:r>
          </w:p>
        </w:tc>
        <w:tc>
          <w:tcPr>
            <w:tcW w:w="1276" w:type="dxa"/>
            <w:tcBorders>
              <w:top w:val="nil"/>
              <w:left w:val="nil"/>
              <w:bottom w:val="single" w:sz="8" w:space="0" w:color="auto"/>
              <w:right w:val="single" w:sz="8" w:space="0" w:color="auto"/>
            </w:tcBorders>
            <w:shd w:val="clear" w:color="auto" w:fill="auto"/>
            <w:noWrap/>
            <w:vAlign w:val="center"/>
            <w:hideMark/>
          </w:tcPr>
          <w:p w14:paraId="344F6298"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$348.27</w:t>
            </w:r>
          </w:p>
        </w:tc>
        <w:tc>
          <w:tcPr>
            <w:tcW w:w="1985" w:type="dxa"/>
            <w:tcBorders>
              <w:top w:val="nil"/>
              <w:left w:val="nil"/>
              <w:bottom w:val="single" w:sz="8" w:space="0" w:color="000000"/>
              <w:right w:val="single" w:sz="8" w:space="0" w:color="000000"/>
            </w:tcBorders>
            <w:shd w:val="clear" w:color="auto" w:fill="auto"/>
            <w:vAlign w:val="center"/>
            <w:hideMark/>
          </w:tcPr>
          <w:p w14:paraId="64863656"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0.000308</w:t>
            </w:r>
          </w:p>
        </w:tc>
      </w:tr>
      <w:tr w:rsidR="00121EDE" w:rsidRPr="0023736F" w14:paraId="659AB2FA"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14AFEF8B"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$2,054,850.01</w:t>
            </w:r>
          </w:p>
        </w:tc>
        <w:tc>
          <w:tcPr>
            <w:tcW w:w="1653" w:type="dxa"/>
            <w:tcBorders>
              <w:top w:val="nil"/>
              <w:left w:val="nil"/>
              <w:bottom w:val="single" w:sz="8" w:space="0" w:color="auto"/>
              <w:right w:val="single" w:sz="8" w:space="0" w:color="auto"/>
            </w:tcBorders>
            <w:shd w:val="clear" w:color="auto" w:fill="auto"/>
            <w:noWrap/>
            <w:vAlign w:val="center"/>
            <w:hideMark/>
          </w:tcPr>
          <w:p w14:paraId="3C855E1F"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$3,784,220.00</w:t>
            </w:r>
          </w:p>
        </w:tc>
        <w:tc>
          <w:tcPr>
            <w:tcW w:w="1276" w:type="dxa"/>
            <w:tcBorders>
              <w:top w:val="nil"/>
              <w:left w:val="nil"/>
              <w:bottom w:val="single" w:sz="8" w:space="0" w:color="auto"/>
              <w:right w:val="single" w:sz="8" w:space="0" w:color="auto"/>
            </w:tcBorders>
            <w:shd w:val="clear" w:color="auto" w:fill="auto"/>
            <w:noWrap/>
            <w:vAlign w:val="center"/>
            <w:hideMark/>
          </w:tcPr>
          <w:p w14:paraId="63788EB2"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$582.27</w:t>
            </w:r>
          </w:p>
        </w:tc>
        <w:tc>
          <w:tcPr>
            <w:tcW w:w="1985" w:type="dxa"/>
            <w:tcBorders>
              <w:top w:val="nil"/>
              <w:left w:val="nil"/>
              <w:bottom w:val="single" w:sz="8" w:space="0" w:color="000000"/>
              <w:right w:val="single" w:sz="8" w:space="0" w:color="000000"/>
            </w:tcBorders>
            <w:shd w:val="clear" w:color="auto" w:fill="auto"/>
            <w:vAlign w:val="center"/>
            <w:hideMark/>
          </w:tcPr>
          <w:p w14:paraId="23072ECA"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0.00033</w:t>
            </w:r>
          </w:p>
        </w:tc>
      </w:tr>
      <w:tr w:rsidR="00121EDE" w:rsidRPr="0023736F" w14:paraId="4979C688"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7AD1187A"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$3,784,220.01</w:t>
            </w:r>
          </w:p>
        </w:tc>
        <w:tc>
          <w:tcPr>
            <w:tcW w:w="1653" w:type="dxa"/>
            <w:tcBorders>
              <w:top w:val="nil"/>
              <w:left w:val="nil"/>
              <w:bottom w:val="single" w:sz="8" w:space="0" w:color="auto"/>
              <w:right w:val="single" w:sz="8" w:space="0" w:color="auto"/>
            </w:tcBorders>
            <w:shd w:val="clear" w:color="auto" w:fill="auto"/>
            <w:noWrap/>
            <w:vAlign w:val="center"/>
            <w:hideMark/>
          </w:tcPr>
          <w:p w14:paraId="42A50398"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$9,733,500.00</w:t>
            </w:r>
          </w:p>
        </w:tc>
        <w:tc>
          <w:tcPr>
            <w:tcW w:w="1276" w:type="dxa"/>
            <w:tcBorders>
              <w:top w:val="nil"/>
              <w:left w:val="nil"/>
              <w:bottom w:val="single" w:sz="8" w:space="0" w:color="auto"/>
              <w:right w:val="single" w:sz="8" w:space="0" w:color="auto"/>
            </w:tcBorders>
            <w:shd w:val="clear" w:color="auto" w:fill="auto"/>
            <w:noWrap/>
            <w:vAlign w:val="center"/>
            <w:hideMark/>
          </w:tcPr>
          <w:p w14:paraId="4F87C10C"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$1,136.34</w:t>
            </w:r>
          </w:p>
        </w:tc>
        <w:tc>
          <w:tcPr>
            <w:tcW w:w="1985" w:type="dxa"/>
            <w:tcBorders>
              <w:top w:val="nil"/>
              <w:left w:val="nil"/>
              <w:bottom w:val="single" w:sz="8" w:space="0" w:color="000000"/>
              <w:right w:val="single" w:sz="8" w:space="0" w:color="000000"/>
            </w:tcBorders>
            <w:shd w:val="clear" w:color="auto" w:fill="auto"/>
            <w:vAlign w:val="center"/>
            <w:hideMark/>
          </w:tcPr>
          <w:p w14:paraId="2605D99B"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0.000352</w:t>
            </w:r>
          </w:p>
        </w:tc>
      </w:tr>
      <w:tr w:rsidR="00121EDE" w:rsidRPr="0023736F" w14:paraId="5FB7F669"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5FC22439"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$9,</w:t>
            </w:r>
            <w:r w:rsidRPr="0023736F">
              <w:rPr>
                <w:rFonts w:eastAsia="Calibri"/>
                <w:lang w:eastAsia="en-US"/>
              </w:rPr>
              <w:t xml:space="preserve"> </w:t>
            </w:r>
            <w:r w:rsidRPr="0023736F">
              <w:rPr>
                <w:rFonts w:eastAsia="Times New Roman"/>
                <w:color w:val="000000"/>
              </w:rPr>
              <w:t>733,500.01</w:t>
            </w:r>
          </w:p>
        </w:tc>
        <w:tc>
          <w:tcPr>
            <w:tcW w:w="1653" w:type="dxa"/>
            <w:tcBorders>
              <w:top w:val="nil"/>
              <w:left w:val="nil"/>
              <w:bottom w:val="single" w:sz="8" w:space="0" w:color="auto"/>
              <w:right w:val="single" w:sz="8" w:space="0" w:color="auto"/>
            </w:tcBorders>
            <w:shd w:val="clear" w:color="auto" w:fill="auto"/>
            <w:noWrap/>
            <w:vAlign w:val="center"/>
            <w:hideMark/>
          </w:tcPr>
          <w:p w14:paraId="35F49039"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$53,560,000.00</w:t>
            </w:r>
          </w:p>
        </w:tc>
        <w:tc>
          <w:tcPr>
            <w:tcW w:w="1276" w:type="dxa"/>
            <w:tcBorders>
              <w:top w:val="nil"/>
              <w:left w:val="nil"/>
              <w:bottom w:val="single" w:sz="8" w:space="0" w:color="auto"/>
              <w:right w:val="single" w:sz="8" w:space="0" w:color="auto"/>
            </w:tcBorders>
            <w:shd w:val="clear" w:color="auto" w:fill="auto"/>
            <w:noWrap/>
            <w:vAlign w:val="center"/>
            <w:hideMark/>
          </w:tcPr>
          <w:p w14:paraId="024DBBAB"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$3,169.50</w:t>
            </w:r>
          </w:p>
        </w:tc>
        <w:tc>
          <w:tcPr>
            <w:tcW w:w="1985" w:type="dxa"/>
            <w:tcBorders>
              <w:top w:val="nil"/>
              <w:left w:val="nil"/>
              <w:bottom w:val="single" w:sz="8" w:space="0" w:color="000000"/>
              <w:right w:val="single" w:sz="8" w:space="0" w:color="000000"/>
            </w:tcBorders>
            <w:shd w:val="clear" w:color="auto" w:fill="auto"/>
            <w:vAlign w:val="center"/>
            <w:hideMark/>
          </w:tcPr>
          <w:p w14:paraId="7B25443E"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0.000374</w:t>
            </w:r>
          </w:p>
        </w:tc>
      </w:tr>
      <w:tr w:rsidR="00121EDE" w:rsidRPr="0023736F" w14:paraId="0B5B7A3D" w14:textId="77777777" w:rsidTr="00C726BB">
        <w:trPr>
          <w:trHeight w:val="315"/>
          <w:jc w:val="center"/>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14:paraId="2F74FCAD"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$53,560,000.01</w:t>
            </w:r>
          </w:p>
        </w:tc>
        <w:tc>
          <w:tcPr>
            <w:tcW w:w="1653" w:type="dxa"/>
            <w:tcBorders>
              <w:top w:val="nil"/>
              <w:left w:val="nil"/>
              <w:bottom w:val="single" w:sz="8" w:space="0" w:color="auto"/>
              <w:right w:val="single" w:sz="8" w:space="0" w:color="auto"/>
            </w:tcBorders>
            <w:shd w:val="clear" w:color="auto" w:fill="auto"/>
            <w:noWrap/>
            <w:vAlign w:val="center"/>
            <w:hideMark/>
          </w:tcPr>
          <w:p w14:paraId="360E4D38"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En adelante</w:t>
            </w:r>
          </w:p>
        </w:tc>
        <w:tc>
          <w:tcPr>
            <w:tcW w:w="1276" w:type="dxa"/>
            <w:tcBorders>
              <w:top w:val="nil"/>
              <w:left w:val="nil"/>
              <w:bottom w:val="single" w:sz="8" w:space="0" w:color="auto"/>
              <w:right w:val="single" w:sz="8" w:space="0" w:color="auto"/>
            </w:tcBorders>
            <w:shd w:val="clear" w:color="auto" w:fill="auto"/>
            <w:noWrap/>
            <w:vAlign w:val="center"/>
            <w:hideMark/>
          </w:tcPr>
          <w:p w14:paraId="5DB5250C"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$19,083.20</w:t>
            </w:r>
          </w:p>
        </w:tc>
        <w:tc>
          <w:tcPr>
            <w:tcW w:w="1985" w:type="dxa"/>
            <w:tcBorders>
              <w:top w:val="nil"/>
              <w:left w:val="nil"/>
              <w:bottom w:val="single" w:sz="8" w:space="0" w:color="000000"/>
              <w:right w:val="single" w:sz="8" w:space="0" w:color="000000"/>
            </w:tcBorders>
            <w:shd w:val="clear" w:color="auto" w:fill="auto"/>
            <w:vAlign w:val="center"/>
            <w:hideMark/>
          </w:tcPr>
          <w:p w14:paraId="095B370C" w14:textId="77777777" w:rsidR="00121EDE" w:rsidRPr="0023736F" w:rsidRDefault="00121EDE" w:rsidP="00C726BB">
            <w:pPr>
              <w:spacing w:after="0" w:line="240" w:lineRule="auto"/>
              <w:jc w:val="center"/>
              <w:rPr>
                <w:rFonts w:eastAsia="Times New Roman"/>
                <w:color w:val="000000"/>
              </w:rPr>
            </w:pPr>
            <w:r w:rsidRPr="0023736F">
              <w:rPr>
                <w:rFonts w:eastAsia="Times New Roman"/>
                <w:color w:val="000000"/>
              </w:rPr>
              <w:t>0.000396</w:t>
            </w:r>
          </w:p>
        </w:tc>
      </w:tr>
    </w:tbl>
    <w:p w14:paraId="4F6D3673" w14:textId="77777777" w:rsidR="00121EDE" w:rsidRPr="0023736F" w:rsidRDefault="00121EDE" w:rsidP="00121EDE">
      <w:pPr>
        <w:tabs>
          <w:tab w:val="left" w:pos="1020"/>
        </w:tabs>
        <w:spacing w:after="240" w:line="276" w:lineRule="auto"/>
        <w:ind w:hanging="2"/>
        <w:rPr>
          <w:rFonts w:eastAsia="Times New Roman"/>
          <w:lang w:eastAsia="en-US"/>
        </w:rPr>
      </w:pPr>
      <w:r w:rsidRPr="0023736F">
        <w:rPr>
          <w:lang w:eastAsia="en-US"/>
        </w:rPr>
        <w:tab/>
      </w:r>
    </w:p>
    <w:p w14:paraId="2BCEADC6" w14:textId="77777777" w:rsidR="00121EDE" w:rsidRPr="0023736F" w:rsidRDefault="00121EDE" w:rsidP="0021214E">
      <w:pPr>
        <w:spacing w:after="200" w:line="276" w:lineRule="auto"/>
        <w:ind w:hanging="2"/>
        <w:jc w:val="both"/>
        <w:rPr>
          <w:bCs/>
        </w:rPr>
      </w:pPr>
      <w:r w:rsidRPr="0023736F">
        <w:rPr>
          <w:bCs/>
        </w:rPr>
        <w:t>Para el cálculo del Impuesto Predial bimestral, al Valor Fiscal se le disminuirá el Límite Inferior que corresponda y a la diferencia de excedente del Límite Inferior, se le aplicará la tasa sobre el excedente del Límite</w:t>
      </w:r>
      <w:r w:rsidRPr="0023736F">
        <w:rPr>
          <w:rFonts w:eastAsia="Times New Roman"/>
          <w:lang w:eastAsia="en-US"/>
        </w:rPr>
        <w:t xml:space="preserve"> </w:t>
      </w:r>
      <w:r w:rsidRPr="0023736F">
        <w:rPr>
          <w:bCs/>
        </w:rPr>
        <w:t>Inferior, al resultado se le sumara la Cuota Fija que corresponda, y el importe de dicha operación será el Impuesto Predial a pagar en el bimestre.</w:t>
      </w:r>
    </w:p>
    <w:p w14:paraId="32ED5029" w14:textId="77777777" w:rsidR="00121EDE" w:rsidRPr="0023736F" w:rsidRDefault="00121EDE" w:rsidP="00121EDE">
      <w:pPr>
        <w:spacing w:after="200" w:line="276" w:lineRule="auto"/>
        <w:ind w:hanging="2"/>
        <w:rPr>
          <w:bCs/>
        </w:rPr>
      </w:pPr>
      <w:r w:rsidRPr="0023736F">
        <w:rPr>
          <w:bCs/>
        </w:rPr>
        <w:t>Para el cálculo del Impuesto Predial bimestral se deberá de aplicar la siguiente fórmula:</w:t>
      </w:r>
    </w:p>
    <w:p w14:paraId="5528F675" w14:textId="77777777" w:rsidR="00121EDE" w:rsidRPr="0023736F" w:rsidRDefault="00121EDE" w:rsidP="00121EDE">
      <w:pPr>
        <w:spacing w:after="200" w:line="276" w:lineRule="auto"/>
        <w:ind w:hanging="2"/>
        <w:rPr>
          <w:bCs/>
        </w:rPr>
      </w:pPr>
      <w:r w:rsidRPr="0023736F">
        <w:rPr>
          <w:bCs/>
        </w:rPr>
        <w:t>((VF-</w:t>
      </w:r>
      <w:proofErr w:type="gramStart"/>
      <w:r w:rsidRPr="0023736F">
        <w:rPr>
          <w:bCs/>
        </w:rPr>
        <w:t>LI)*</w:t>
      </w:r>
      <w:proofErr w:type="gramEnd"/>
      <w:r w:rsidRPr="0023736F">
        <w:rPr>
          <w:bCs/>
        </w:rPr>
        <w:t>T)+CF = Impuesto Predial a pagar en el bimestre</w:t>
      </w:r>
    </w:p>
    <w:p w14:paraId="1F83BDDF" w14:textId="77777777" w:rsidR="00121EDE" w:rsidRPr="0023736F" w:rsidRDefault="00121EDE" w:rsidP="00121EDE">
      <w:pPr>
        <w:spacing w:after="200" w:line="276" w:lineRule="auto"/>
        <w:ind w:hanging="2"/>
        <w:rPr>
          <w:bCs/>
        </w:rPr>
      </w:pPr>
      <w:r w:rsidRPr="0023736F">
        <w:rPr>
          <w:bCs/>
        </w:rPr>
        <w:t>En donde:</w:t>
      </w:r>
    </w:p>
    <w:p w14:paraId="1C17E5E9" w14:textId="77777777" w:rsidR="00121EDE" w:rsidRPr="0023736F" w:rsidRDefault="00121EDE" w:rsidP="00121EDE">
      <w:pPr>
        <w:spacing w:after="200" w:line="276" w:lineRule="auto"/>
        <w:ind w:hanging="2"/>
        <w:rPr>
          <w:bCs/>
        </w:rPr>
      </w:pPr>
      <w:r w:rsidRPr="0023736F">
        <w:rPr>
          <w:bCs/>
        </w:rPr>
        <w:t>VF= Valor Fiscal</w:t>
      </w:r>
    </w:p>
    <w:p w14:paraId="5BDBE393" w14:textId="77777777" w:rsidR="00121EDE" w:rsidRPr="0023736F" w:rsidRDefault="00121EDE" w:rsidP="00121EDE">
      <w:pPr>
        <w:spacing w:after="200" w:line="276" w:lineRule="auto"/>
        <w:ind w:hanging="2"/>
        <w:rPr>
          <w:bCs/>
        </w:rPr>
      </w:pPr>
      <w:r w:rsidRPr="0023736F">
        <w:rPr>
          <w:bCs/>
        </w:rPr>
        <w:t>LI= Límite Inferior correspondiente</w:t>
      </w:r>
    </w:p>
    <w:p w14:paraId="1DB666A1" w14:textId="77777777" w:rsidR="00121EDE" w:rsidRPr="0023736F" w:rsidRDefault="00121EDE" w:rsidP="00121EDE">
      <w:pPr>
        <w:spacing w:after="200" w:line="276" w:lineRule="auto"/>
        <w:ind w:hanging="2"/>
        <w:rPr>
          <w:bCs/>
        </w:rPr>
      </w:pPr>
      <w:r w:rsidRPr="0023736F">
        <w:rPr>
          <w:bCs/>
        </w:rPr>
        <w:t>T= Tasa para aplicarse sobre el excedente del Límite Inferior correspondiente</w:t>
      </w:r>
    </w:p>
    <w:p w14:paraId="798BFB5D" w14:textId="77777777" w:rsidR="00121EDE" w:rsidRPr="0023736F" w:rsidRDefault="00121EDE" w:rsidP="00121EDE">
      <w:pPr>
        <w:spacing w:after="200" w:line="276" w:lineRule="auto"/>
        <w:ind w:hanging="2"/>
        <w:rPr>
          <w:bCs/>
        </w:rPr>
      </w:pPr>
      <w:r w:rsidRPr="0023736F">
        <w:rPr>
          <w:bCs/>
        </w:rPr>
        <w:t>CF= Cuota Fija correspondiente</w:t>
      </w:r>
    </w:p>
    <w:p w14:paraId="0A370691" w14:textId="77777777" w:rsidR="00121EDE" w:rsidRPr="0023736F" w:rsidRDefault="00121EDE" w:rsidP="00121EDE">
      <w:pPr>
        <w:tabs>
          <w:tab w:val="left" w:pos="2340"/>
        </w:tabs>
        <w:spacing w:after="200" w:line="276" w:lineRule="auto"/>
        <w:ind w:hanging="2"/>
        <w:jc w:val="center"/>
        <w:rPr>
          <w:rFonts w:eastAsia="Calibri"/>
          <w:bCs/>
          <w:lang w:eastAsia="en-US"/>
        </w:rPr>
      </w:pPr>
    </w:p>
    <w:p w14:paraId="7C038BD0" w14:textId="77777777" w:rsidR="00121EDE" w:rsidRPr="0023736F" w:rsidRDefault="00121EDE">
      <w:pPr>
        <w:numPr>
          <w:ilvl w:val="0"/>
          <w:numId w:val="85"/>
        </w:numPr>
        <w:tabs>
          <w:tab w:val="left" w:pos="2340"/>
        </w:tabs>
        <w:spacing w:line="276" w:lineRule="auto"/>
        <w:jc w:val="both"/>
        <w:rPr>
          <w:rFonts w:eastAsia="Calibri"/>
          <w:bCs/>
          <w:lang w:eastAsia="en-US"/>
        </w:rPr>
      </w:pPr>
      <w:r w:rsidRPr="0023736F">
        <w:rPr>
          <w:rFonts w:eastAsia="Calibri"/>
          <w:bCs/>
          <w:lang w:eastAsia="en-US"/>
        </w:rPr>
        <w:t>A los contribuyentes del Impuesto Predial, cuyos predios estén destinados a fines agropecuarios en producción y que se encuentren tributando con las tasas a que se refiere la fracción I de este artículo se les aplicará un descuento del 50% en el pago del impuesto.</w:t>
      </w:r>
    </w:p>
    <w:p w14:paraId="2F17B209" w14:textId="77777777" w:rsidR="00121EDE" w:rsidRPr="0023736F" w:rsidRDefault="00121EDE">
      <w:pPr>
        <w:numPr>
          <w:ilvl w:val="1"/>
          <w:numId w:val="86"/>
        </w:numPr>
        <w:tabs>
          <w:tab w:val="left" w:pos="2340"/>
        </w:tabs>
        <w:spacing w:line="276" w:lineRule="auto"/>
        <w:jc w:val="both"/>
        <w:rPr>
          <w:rFonts w:eastAsia="Calibri"/>
          <w:bCs/>
          <w:lang w:eastAsia="en-US"/>
        </w:rPr>
      </w:pPr>
      <w:r w:rsidRPr="0023736F">
        <w:rPr>
          <w:rFonts w:eastAsia="Calibri"/>
          <w:bCs/>
          <w:lang w:eastAsia="en-US"/>
        </w:rPr>
        <w:t>Que estén registrados en el padrón de la Dependencia Municipal competente, como productores agropecuarios.</w:t>
      </w:r>
    </w:p>
    <w:p w14:paraId="3B15C655" w14:textId="77777777" w:rsidR="00121EDE" w:rsidRPr="0023736F" w:rsidRDefault="00121EDE">
      <w:pPr>
        <w:numPr>
          <w:ilvl w:val="1"/>
          <w:numId w:val="86"/>
        </w:numPr>
        <w:tabs>
          <w:tab w:val="left" w:pos="2340"/>
        </w:tabs>
        <w:spacing w:line="276" w:lineRule="auto"/>
        <w:jc w:val="both"/>
        <w:rPr>
          <w:rFonts w:eastAsia="Calibri"/>
          <w:bCs/>
          <w:lang w:eastAsia="en-US"/>
        </w:rPr>
      </w:pPr>
      <w:r w:rsidRPr="0023736F">
        <w:rPr>
          <w:rFonts w:eastAsia="Calibri"/>
          <w:bCs/>
          <w:lang w:eastAsia="en-US"/>
        </w:rPr>
        <w:t>Que la actividad agropecuaria sea realizada de manera permanente.</w:t>
      </w:r>
    </w:p>
    <w:p w14:paraId="4D667429" w14:textId="77777777" w:rsidR="00121EDE" w:rsidRPr="0023736F" w:rsidRDefault="00121EDE">
      <w:pPr>
        <w:numPr>
          <w:ilvl w:val="1"/>
          <w:numId w:val="86"/>
        </w:numPr>
        <w:tabs>
          <w:tab w:val="left" w:pos="2340"/>
        </w:tabs>
        <w:spacing w:line="276" w:lineRule="auto"/>
        <w:jc w:val="both"/>
        <w:rPr>
          <w:rFonts w:eastAsia="Calibri"/>
          <w:bCs/>
          <w:lang w:eastAsia="en-US"/>
        </w:rPr>
      </w:pPr>
      <w:r w:rsidRPr="0023736F">
        <w:rPr>
          <w:rFonts w:eastAsia="Calibri"/>
          <w:bCs/>
          <w:lang w:eastAsia="en-US"/>
        </w:rPr>
        <w:lastRenderedPageBreak/>
        <w:t>Que no se haya tramitado cambio de uso de suelo en el predio del cual se está solicitando el beneficio.</w:t>
      </w:r>
    </w:p>
    <w:p w14:paraId="6E831518" w14:textId="77777777" w:rsidR="00121EDE" w:rsidRPr="0023736F" w:rsidRDefault="00121EDE">
      <w:pPr>
        <w:numPr>
          <w:ilvl w:val="1"/>
          <w:numId w:val="86"/>
        </w:numPr>
        <w:tabs>
          <w:tab w:val="left" w:pos="2340"/>
        </w:tabs>
        <w:spacing w:line="276" w:lineRule="auto"/>
        <w:jc w:val="both"/>
        <w:rPr>
          <w:rFonts w:eastAsia="Calibri"/>
          <w:bCs/>
          <w:lang w:eastAsia="en-US"/>
        </w:rPr>
      </w:pPr>
      <w:r w:rsidRPr="0023736F">
        <w:rPr>
          <w:rFonts w:eastAsia="Calibri"/>
          <w:bCs/>
          <w:lang w:eastAsia="en-US"/>
        </w:rPr>
        <w:t>Que al menos el 90% de la superficie total del predio se encuentre destinado a fines agropecuarios.</w:t>
      </w:r>
    </w:p>
    <w:p w14:paraId="35CD2F82" w14:textId="77777777" w:rsidR="00121EDE" w:rsidRPr="0023736F" w:rsidRDefault="00121EDE" w:rsidP="0021214E">
      <w:pPr>
        <w:spacing w:after="240" w:line="276" w:lineRule="auto"/>
        <w:ind w:hanging="2"/>
        <w:jc w:val="both"/>
        <w:rPr>
          <w:lang w:eastAsia="en-US"/>
        </w:rPr>
      </w:pPr>
      <w:r w:rsidRPr="0023736F">
        <w:rPr>
          <w:b/>
          <w:lang w:eastAsia="en-US"/>
        </w:rPr>
        <w:t xml:space="preserve">Artículo </w:t>
      </w:r>
      <w:r w:rsidRPr="005307D0">
        <w:rPr>
          <w:b/>
          <w:lang w:eastAsia="en-US"/>
        </w:rPr>
        <w:t>2</w:t>
      </w:r>
      <w:r>
        <w:rPr>
          <w:b/>
          <w:lang w:eastAsia="en-US"/>
        </w:rPr>
        <w:t>2</w:t>
      </w:r>
      <w:r w:rsidRPr="0023736F">
        <w:rPr>
          <w:b/>
          <w:lang w:eastAsia="en-US"/>
        </w:rPr>
        <w:t>.</w:t>
      </w:r>
      <w:r w:rsidRPr="0023736F">
        <w:rPr>
          <w:lang w:eastAsia="en-US"/>
        </w:rPr>
        <w:t xml:space="preserve"> Las personas físicas o jurídicas que se encuentren comprendidos en las fracciones siguientes y dentro de los supuestos que se indican en los incisos a) y d), de la fracción II, del artículo anterior de esta Ley, y que soliciten por escrito a la Hacienda Municipal, se otorgarán con efecto a partir del bimestre en que sean entregados los documentos completos que acrediten el derecho a los siguientes beneficios:</w:t>
      </w:r>
    </w:p>
    <w:p w14:paraId="1BA45663" w14:textId="77777777" w:rsidR="00121EDE" w:rsidRPr="0023736F" w:rsidRDefault="00121EDE">
      <w:pPr>
        <w:numPr>
          <w:ilvl w:val="0"/>
          <w:numId w:val="88"/>
        </w:numPr>
        <w:suppressAutoHyphens/>
        <w:spacing w:after="240" w:line="276" w:lineRule="auto"/>
        <w:jc w:val="both"/>
        <w:textDirection w:val="btLr"/>
        <w:textAlignment w:val="top"/>
        <w:outlineLvl w:val="0"/>
        <w:rPr>
          <w:lang w:eastAsia="en-US"/>
        </w:rPr>
      </w:pPr>
      <w:r w:rsidRPr="0023736F">
        <w:rPr>
          <w:lang w:eastAsia="en-US"/>
        </w:rPr>
        <w:t xml:space="preserve">Una reducción del 50% en el pago del impuesto predial, sobre $636,540.00 de valor fiscal, respecto de los predios que sean propietarios, siempre y cuando se efectúe el pago correspondiente al año fiscal vigente, en una sola exhibición y antes del 1º de Julio, a las instituciones privadas de asistencia o de beneficencia social constituidas y autorizadas de conformidad con las Leyes de la materia, así como las sociedades o asociaciones civiles que tengan como objeto social alguna de las siguientes actividades: </w:t>
      </w:r>
    </w:p>
    <w:p w14:paraId="0A92C45F" w14:textId="77777777" w:rsidR="00121EDE" w:rsidRPr="0023736F" w:rsidRDefault="00121EDE">
      <w:pPr>
        <w:numPr>
          <w:ilvl w:val="0"/>
          <w:numId w:val="87"/>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Que atienda a las personas </w:t>
      </w:r>
      <w:r w:rsidRPr="005307D0">
        <w:rPr>
          <w:lang w:eastAsia="en-US"/>
        </w:rPr>
        <w:t>que,</w:t>
      </w:r>
      <w:r w:rsidRPr="0023736F">
        <w:rPr>
          <w:lang w:eastAsia="en-US"/>
        </w:rPr>
        <w:t xml:space="preserve"> por su situación socioeconómica o personas con discapacidad, se vean impedidas para satisfacer sus requerimientos básicos de subsistencia y desarrollo; </w:t>
      </w:r>
    </w:p>
    <w:p w14:paraId="3B843107" w14:textId="77777777" w:rsidR="00121EDE" w:rsidRPr="0023736F" w:rsidRDefault="00121EDE">
      <w:pPr>
        <w:numPr>
          <w:ilvl w:val="0"/>
          <w:numId w:val="87"/>
        </w:numPr>
        <w:pBdr>
          <w:top w:val="nil"/>
          <w:left w:val="nil"/>
          <w:bottom w:val="nil"/>
          <w:right w:val="nil"/>
          <w:between w:val="nil"/>
        </w:pBdr>
        <w:suppressAutoHyphens/>
        <w:spacing w:after="0" w:line="276" w:lineRule="auto"/>
        <w:ind w:left="1440"/>
        <w:jc w:val="both"/>
        <w:textDirection w:val="btLr"/>
        <w:textAlignment w:val="top"/>
        <w:outlineLvl w:val="0"/>
        <w:rPr>
          <w:lang w:eastAsia="en-US"/>
        </w:rPr>
      </w:pPr>
      <w:r w:rsidRPr="0023736F">
        <w:rPr>
          <w:lang w:eastAsia="en-US"/>
        </w:rPr>
        <w:t>La atención en establecimientos especializados a menores y adultos mayores en estado de abandono o desamparo o personas con discapacidad de escasos recursos;</w:t>
      </w:r>
    </w:p>
    <w:p w14:paraId="59599C14" w14:textId="77777777" w:rsidR="00121EDE" w:rsidRPr="0023736F" w:rsidRDefault="00121EDE" w:rsidP="0021214E">
      <w:pPr>
        <w:pBdr>
          <w:top w:val="nil"/>
          <w:left w:val="nil"/>
          <w:bottom w:val="nil"/>
          <w:right w:val="nil"/>
          <w:between w:val="nil"/>
        </w:pBdr>
        <w:spacing w:after="0" w:line="276" w:lineRule="auto"/>
        <w:ind w:left="2" w:hanging="2"/>
        <w:jc w:val="both"/>
        <w:rPr>
          <w:lang w:eastAsia="en-US"/>
        </w:rPr>
      </w:pPr>
    </w:p>
    <w:p w14:paraId="5DC5907E" w14:textId="77777777" w:rsidR="00121EDE" w:rsidRPr="0023736F" w:rsidRDefault="00121EDE">
      <w:pPr>
        <w:numPr>
          <w:ilvl w:val="0"/>
          <w:numId w:val="87"/>
        </w:numPr>
        <w:pBdr>
          <w:top w:val="nil"/>
          <w:left w:val="nil"/>
          <w:bottom w:val="nil"/>
          <w:right w:val="nil"/>
          <w:between w:val="nil"/>
        </w:pBdr>
        <w:suppressAutoHyphens/>
        <w:spacing w:after="0" w:line="276" w:lineRule="auto"/>
        <w:ind w:left="1440"/>
        <w:jc w:val="both"/>
        <w:textDirection w:val="btLr"/>
        <w:textAlignment w:val="top"/>
        <w:outlineLvl w:val="0"/>
        <w:rPr>
          <w:lang w:eastAsia="en-US"/>
        </w:rPr>
      </w:pPr>
      <w:r w:rsidRPr="0023736F">
        <w:rPr>
          <w:lang w:eastAsia="en-US"/>
        </w:rPr>
        <w:t xml:space="preserve">La prestación de asistencia médica o jurídica, de orientación social, de servicios funerarios a personas de escasos recursos, especialmente a menores de edad, adultos mayores y personas con discapacidad; </w:t>
      </w:r>
    </w:p>
    <w:p w14:paraId="7F451AD2" w14:textId="77777777" w:rsidR="00121EDE" w:rsidRPr="0023736F" w:rsidRDefault="00121EDE" w:rsidP="0021214E">
      <w:pPr>
        <w:pBdr>
          <w:top w:val="nil"/>
          <w:left w:val="nil"/>
          <w:bottom w:val="nil"/>
          <w:right w:val="nil"/>
          <w:between w:val="nil"/>
        </w:pBdr>
        <w:spacing w:after="0" w:line="276" w:lineRule="auto"/>
        <w:ind w:left="2" w:hanging="2"/>
        <w:jc w:val="both"/>
        <w:rPr>
          <w:lang w:eastAsia="en-US"/>
        </w:rPr>
      </w:pPr>
    </w:p>
    <w:p w14:paraId="1922DD75" w14:textId="77777777" w:rsidR="00121EDE" w:rsidRPr="0023736F" w:rsidRDefault="00121EDE">
      <w:pPr>
        <w:numPr>
          <w:ilvl w:val="0"/>
          <w:numId w:val="87"/>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La readaptación social de personas que han llevado a cabo conductas ilícitas; </w:t>
      </w:r>
    </w:p>
    <w:p w14:paraId="69968C05" w14:textId="77777777" w:rsidR="00121EDE" w:rsidRPr="0023736F" w:rsidRDefault="00121EDE">
      <w:pPr>
        <w:numPr>
          <w:ilvl w:val="0"/>
          <w:numId w:val="87"/>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La rehabilitación de fármaco-dependientes de escasos recursos; </w:t>
      </w:r>
    </w:p>
    <w:p w14:paraId="4F8696B3" w14:textId="77777777" w:rsidR="00121EDE" w:rsidRPr="0023736F" w:rsidRDefault="00121EDE">
      <w:pPr>
        <w:numPr>
          <w:ilvl w:val="0"/>
          <w:numId w:val="87"/>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Que se dediquen a la enseñanza gratuita, con autorización o reconocimiento de validez oficial de estudios en los términos de la Ley General de Educación. </w:t>
      </w:r>
    </w:p>
    <w:p w14:paraId="795026AB" w14:textId="77777777" w:rsidR="00121EDE" w:rsidRPr="0023736F" w:rsidRDefault="00121EDE" w:rsidP="0021214E">
      <w:p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Las instituciones a que se refiere este inciso, solicitarán a la Hacienda Municipal la aplicación de la reducción establecida, acompañando a su solicitud dictamen practicado por el departamento jurídico municipal o la Secretaría del Sistema de Asistencia Social del Estado de Jalisco.</w:t>
      </w:r>
    </w:p>
    <w:p w14:paraId="12E85F91" w14:textId="77777777" w:rsidR="00121EDE" w:rsidRPr="0023736F" w:rsidRDefault="00121EDE">
      <w:pPr>
        <w:numPr>
          <w:ilvl w:val="0"/>
          <w:numId w:val="88"/>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Una reducción del 50% en el pago del impuesto predial, a los predios cuyo valor fiscal sea superior a $1´5</w:t>
      </w:r>
      <w:r w:rsidRPr="005307D0">
        <w:rPr>
          <w:lang w:eastAsia="en-US"/>
        </w:rPr>
        <w:t>00</w:t>
      </w:r>
      <w:r w:rsidRPr="0023736F">
        <w:rPr>
          <w:lang w:eastAsia="en-US"/>
        </w:rPr>
        <w:t xml:space="preserve">,000.00, y el titular catastral sea una Asociación Religiosa, legalmente constituidas, siempre y cuando lo solicite por escrito y efectúe el pago correspondiente al año fiscal vigente, en una sola exhibición y antes del 1º de Julio. </w:t>
      </w:r>
    </w:p>
    <w:p w14:paraId="77A6F173" w14:textId="77777777" w:rsidR="00121EDE" w:rsidRPr="0023736F" w:rsidRDefault="00121EDE" w:rsidP="0021214E">
      <w:pPr>
        <w:suppressAutoHyphens/>
        <w:spacing w:after="240" w:line="276" w:lineRule="auto"/>
        <w:jc w:val="both"/>
        <w:textDirection w:val="btLr"/>
        <w:textAlignment w:val="top"/>
        <w:outlineLvl w:val="0"/>
        <w:rPr>
          <w:lang w:eastAsia="en-US"/>
        </w:rPr>
      </w:pPr>
      <w:r w:rsidRPr="0023736F">
        <w:rPr>
          <w:lang w:eastAsia="en-US"/>
        </w:rPr>
        <w:t>Las instituciones a que se refieren las fracciones I y II, anexarán a su solicitud los documentos que acrediten: su constitución jurídica, su objeto social y la personalidad jurídica de su representante.</w:t>
      </w:r>
    </w:p>
    <w:p w14:paraId="5A89B652" w14:textId="77777777" w:rsidR="00121EDE" w:rsidRPr="0023736F" w:rsidRDefault="00121EDE">
      <w:pPr>
        <w:numPr>
          <w:ilvl w:val="0"/>
          <w:numId w:val="88"/>
        </w:numPr>
        <w:suppressAutoHyphens/>
        <w:spacing w:after="240" w:line="276" w:lineRule="auto"/>
        <w:ind w:right="33"/>
        <w:jc w:val="both"/>
        <w:textDirection w:val="btLr"/>
        <w:textAlignment w:val="top"/>
        <w:outlineLvl w:val="0"/>
        <w:rPr>
          <w:lang w:eastAsia="en-US"/>
        </w:rPr>
      </w:pPr>
      <w:r w:rsidRPr="0023736F">
        <w:rPr>
          <w:lang w:eastAsia="en-US"/>
        </w:rPr>
        <w:t xml:space="preserve">Una reducción del 60%, a los contribuyentes que acrediten ser propietarios de uno o varios bienes inmuebles, afectos al patrimonio cultural del Estado y que los mantengan en estado de </w:t>
      </w:r>
      <w:r w:rsidRPr="0023736F">
        <w:rPr>
          <w:lang w:eastAsia="en-US"/>
        </w:rPr>
        <w:lastRenderedPageBreak/>
        <w:t xml:space="preserve">conservación aceptable a juicio del municipio, siempre y cuando efectúe el pago correspondiente al año fiscal vigente, en una sola exhibición y antes del 1º de Julio. </w:t>
      </w:r>
    </w:p>
    <w:p w14:paraId="70245734" w14:textId="77777777" w:rsidR="00121EDE" w:rsidRPr="0023736F" w:rsidRDefault="00121EDE" w:rsidP="0021214E">
      <w:pPr>
        <w:suppressAutoHyphens/>
        <w:spacing w:after="240" w:line="276" w:lineRule="auto"/>
        <w:jc w:val="both"/>
        <w:textDirection w:val="btLr"/>
        <w:textAlignment w:val="top"/>
        <w:outlineLvl w:val="0"/>
        <w:rPr>
          <w:lang w:eastAsia="en-US"/>
        </w:rPr>
      </w:pPr>
      <w:r w:rsidRPr="0023736F">
        <w:rPr>
          <w:lang w:eastAsia="en-US"/>
        </w:rPr>
        <w:t>A la solicitud se anexará constancia expedida por autoridad competente que acredite que dicho inmueble es considerado patrimonio cultural del Estado. En caso de ser persona jurídica además anexará los documentos que acrediten, su constitución jurídica y la representación legal.</w:t>
      </w:r>
    </w:p>
    <w:p w14:paraId="3D3269EA" w14:textId="77777777" w:rsidR="00121EDE" w:rsidRPr="0023736F" w:rsidRDefault="00121EDE">
      <w:pPr>
        <w:numPr>
          <w:ilvl w:val="0"/>
          <w:numId w:val="88"/>
        </w:numPr>
        <w:suppressAutoHyphens/>
        <w:spacing w:after="240" w:line="276" w:lineRule="auto"/>
        <w:ind w:right="33"/>
        <w:jc w:val="both"/>
        <w:textDirection w:val="btLr"/>
        <w:textAlignment w:val="top"/>
        <w:outlineLvl w:val="0"/>
        <w:rPr>
          <w:lang w:eastAsia="en-US"/>
        </w:rPr>
      </w:pPr>
      <w:r w:rsidRPr="0023736F">
        <w:rPr>
          <w:lang w:eastAsia="en-US"/>
        </w:rPr>
        <w:t xml:space="preserve">En los casos en que la persona física o jurídica lleve a cabo la </w:t>
      </w:r>
      <w:proofErr w:type="spellStart"/>
      <w:r w:rsidRPr="0023736F">
        <w:rPr>
          <w:lang w:eastAsia="en-US"/>
        </w:rPr>
        <w:t>naturación</w:t>
      </w:r>
      <w:proofErr w:type="spellEnd"/>
      <w:r w:rsidRPr="0023736F">
        <w:rPr>
          <w:lang w:eastAsia="en-US"/>
        </w:rPr>
        <w:t xml:space="preserve"> del techo de su propiedad o implemente jardines verticales, y lo acredite mediante constancia expedida por la dependencia municipal para verificar el cumplimiento de las normas de edificación, en la cual certifique el cumplimiento de los lineamientos de la norma estatal de </w:t>
      </w:r>
      <w:proofErr w:type="spellStart"/>
      <w:r w:rsidRPr="0023736F">
        <w:rPr>
          <w:lang w:eastAsia="en-US"/>
        </w:rPr>
        <w:t>naturación</w:t>
      </w:r>
      <w:proofErr w:type="spellEnd"/>
      <w:r w:rsidRPr="0023736F">
        <w:rPr>
          <w:lang w:eastAsia="en-US"/>
        </w:rPr>
        <w:t xml:space="preserve"> de techo, la Tesorería Municipal podrá aplicar un descuento sobre el pago del impuesto predial, en los siguientes términos: </w:t>
      </w:r>
    </w:p>
    <w:p w14:paraId="521611F2" w14:textId="77777777" w:rsidR="00121EDE" w:rsidRPr="0023736F" w:rsidRDefault="00121EDE">
      <w:pPr>
        <w:numPr>
          <w:ilvl w:val="0"/>
          <w:numId w:val="89"/>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 xml:space="preserve">Del 20% a los contribuyentes que lleven a cabo la </w:t>
      </w:r>
      <w:proofErr w:type="spellStart"/>
      <w:r w:rsidRPr="0023736F">
        <w:rPr>
          <w:lang w:eastAsia="en-US"/>
        </w:rPr>
        <w:t>naturación</w:t>
      </w:r>
      <w:proofErr w:type="spellEnd"/>
      <w:r w:rsidRPr="0023736F">
        <w:rPr>
          <w:lang w:eastAsia="en-US"/>
        </w:rPr>
        <w:t xml:space="preserve"> extensiva del techo de su propiedad; y </w:t>
      </w:r>
    </w:p>
    <w:p w14:paraId="33BB45E2" w14:textId="77777777" w:rsidR="00121EDE" w:rsidRPr="0023736F" w:rsidRDefault="00121EDE">
      <w:pPr>
        <w:numPr>
          <w:ilvl w:val="0"/>
          <w:numId w:val="89"/>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 xml:space="preserve">Del 30% a los contribuyentes que lleven a cabo la </w:t>
      </w:r>
      <w:proofErr w:type="spellStart"/>
      <w:r w:rsidRPr="0023736F">
        <w:rPr>
          <w:lang w:eastAsia="en-US"/>
        </w:rPr>
        <w:t>naturación</w:t>
      </w:r>
      <w:proofErr w:type="spellEnd"/>
      <w:r w:rsidRPr="0023736F">
        <w:rPr>
          <w:lang w:eastAsia="en-US"/>
        </w:rPr>
        <w:t xml:space="preserve"> intensiva del techo de su propiedad o implemente jardines verticales. </w:t>
      </w:r>
    </w:p>
    <w:p w14:paraId="3274C831" w14:textId="77777777" w:rsidR="00121EDE" w:rsidRPr="0023736F" w:rsidRDefault="00121EDE">
      <w:pPr>
        <w:numPr>
          <w:ilvl w:val="0"/>
          <w:numId w:val="89"/>
        </w:numPr>
        <w:tabs>
          <w:tab w:val="left" w:pos="2340"/>
        </w:tabs>
        <w:suppressAutoHyphens/>
        <w:spacing w:after="240" w:line="276" w:lineRule="auto"/>
        <w:jc w:val="both"/>
        <w:textDirection w:val="btLr"/>
        <w:textAlignment w:val="top"/>
        <w:outlineLvl w:val="0"/>
        <w:rPr>
          <w:lang w:eastAsia="en-US"/>
        </w:rPr>
      </w:pPr>
      <w:r w:rsidRPr="0023736F">
        <w:rPr>
          <w:lang w:eastAsia="en-US"/>
        </w:rPr>
        <w:t>En los casos que el contribuyente del impuesto predial acredite el derecho a más de un beneficio, solo se otorgará el de mayor cuantía.</w:t>
      </w:r>
    </w:p>
    <w:p w14:paraId="4530D884" w14:textId="77777777" w:rsidR="00121EDE" w:rsidRPr="0023736F" w:rsidRDefault="00121EDE" w:rsidP="0021214E">
      <w:pPr>
        <w:spacing w:after="240" w:line="276" w:lineRule="auto"/>
        <w:ind w:right="33" w:hanging="2"/>
        <w:jc w:val="both"/>
        <w:rPr>
          <w:lang w:eastAsia="en-US"/>
        </w:rPr>
      </w:pPr>
      <w:r w:rsidRPr="0023736F">
        <w:rPr>
          <w:b/>
          <w:lang w:eastAsia="en-US"/>
        </w:rPr>
        <w:t>Artículo</w:t>
      </w:r>
      <w:r w:rsidRPr="005307D0">
        <w:rPr>
          <w:b/>
          <w:lang w:eastAsia="en-US"/>
        </w:rPr>
        <w:t xml:space="preserve"> 2</w:t>
      </w:r>
      <w:r>
        <w:rPr>
          <w:b/>
          <w:lang w:eastAsia="en-US"/>
        </w:rPr>
        <w:t>3</w:t>
      </w:r>
      <w:r w:rsidRPr="0023736F">
        <w:rPr>
          <w:b/>
          <w:lang w:eastAsia="en-US"/>
        </w:rPr>
        <w:t>.</w:t>
      </w:r>
      <w:r w:rsidRPr="0023736F">
        <w:rPr>
          <w:lang w:eastAsia="en-US"/>
        </w:rPr>
        <w:t xml:space="preserve"> A los contribuyentes de este impuesto, que efectúen el pago correspondiente al año fiscal vigente, en una sola exhibición se les concederán los siguientes beneficios: </w:t>
      </w:r>
    </w:p>
    <w:p w14:paraId="7DEF1C30" w14:textId="77777777" w:rsidR="00121EDE" w:rsidRPr="0023736F" w:rsidRDefault="00121EDE">
      <w:pPr>
        <w:numPr>
          <w:ilvl w:val="0"/>
          <w:numId w:val="90"/>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 xml:space="preserve">Si efectúan el pago durante el mes de enero y febrero del año fiscal vigente, se les concederá una reducción del: 15% </w:t>
      </w:r>
    </w:p>
    <w:p w14:paraId="59194E47" w14:textId="77777777" w:rsidR="00121EDE" w:rsidRPr="0023736F" w:rsidRDefault="00121EDE">
      <w:pPr>
        <w:numPr>
          <w:ilvl w:val="0"/>
          <w:numId w:val="90"/>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Cuando el pago se efectúe durante el mes de marzo y abril del año fiscal vigente, se les concederá una reducción del: 5%</w:t>
      </w:r>
    </w:p>
    <w:p w14:paraId="3ADCE8EA" w14:textId="77777777" w:rsidR="00121EDE" w:rsidRPr="0023736F" w:rsidRDefault="00121EDE" w:rsidP="0021214E">
      <w:pPr>
        <w:tabs>
          <w:tab w:val="left" w:pos="2340"/>
        </w:tabs>
        <w:suppressAutoHyphens/>
        <w:spacing w:after="240" w:line="276" w:lineRule="auto"/>
        <w:jc w:val="both"/>
        <w:textDirection w:val="btLr"/>
        <w:textAlignment w:val="top"/>
        <w:outlineLvl w:val="0"/>
        <w:rPr>
          <w:lang w:eastAsia="en-US"/>
        </w:rPr>
      </w:pPr>
      <w:r w:rsidRPr="0023736F">
        <w:rPr>
          <w:lang w:eastAsia="en-US"/>
        </w:rPr>
        <w:t>A los contribuyentes que efectúen su pago en los términos de los incisos anteriores, no causarán los recargos que se hubieren generado hasta el momento del pago.</w:t>
      </w:r>
    </w:p>
    <w:p w14:paraId="47E01ACB" w14:textId="77777777" w:rsidR="00121EDE" w:rsidRPr="0023736F" w:rsidRDefault="00121EDE" w:rsidP="0021214E">
      <w:pPr>
        <w:spacing w:after="240" w:line="276" w:lineRule="auto"/>
        <w:ind w:hanging="2"/>
        <w:jc w:val="both"/>
        <w:rPr>
          <w:lang w:eastAsia="en-US"/>
        </w:rPr>
      </w:pPr>
      <w:r w:rsidRPr="0023736F">
        <w:rPr>
          <w:b/>
          <w:lang w:eastAsia="en-US"/>
        </w:rPr>
        <w:t xml:space="preserve">Artículo </w:t>
      </w:r>
      <w:r w:rsidRPr="005307D0">
        <w:rPr>
          <w:b/>
          <w:lang w:eastAsia="en-US"/>
        </w:rPr>
        <w:t>2</w:t>
      </w:r>
      <w:r>
        <w:rPr>
          <w:b/>
          <w:lang w:eastAsia="en-US"/>
        </w:rPr>
        <w:t>4</w:t>
      </w:r>
      <w:r w:rsidRPr="0023736F">
        <w:rPr>
          <w:b/>
          <w:lang w:eastAsia="en-US"/>
        </w:rPr>
        <w:t>.</w:t>
      </w:r>
      <w:r w:rsidRPr="0023736F">
        <w:rPr>
          <w:lang w:eastAsia="en-US"/>
        </w:rPr>
        <w:t xml:space="preserve"> A los contribuyentes que acrediten tener la calidad de pensionados, jubilados, personas con discapacidad, viudos, viudas o que tengan 60 años o más, podrán ser beneficiados mediante solicitud, a una reducción del 50% del impuesto a pagar sobre $636,540.00 del valor fiscal, respecto de la casa que habitan y que son propietarios, y además que estén al corriente en sus pagos, siempre y cuando, cubran en una sola exhibición la totalidad del pago correspondiente al año fiscal vigente, antes del 1° de julio. </w:t>
      </w:r>
    </w:p>
    <w:p w14:paraId="7B70CA04" w14:textId="77777777" w:rsidR="00121EDE" w:rsidRPr="0023736F" w:rsidRDefault="00121EDE" w:rsidP="0021214E">
      <w:pPr>
        <w:tabs>
          <w:tab w:val="left" w:pos="2340"/>
        </w:tabs>
        <w:spacing w:after="240" w:line="276" w:lineRule="auto"/>
        <w:ind w:hanging="2"/>
        <w:jc w:val="both"/>
        <w:rPr>
          <w:lang w:eastAsia="en-US"/>
        </w:rPr>
      </w:pPr>
      <w:r w:rsidRPr="0023736F">
        <w:rPr>
          <w:lang w:eastAsia="en-US"/>
        </w:rPr>
        <w:t>En todos los casos se otorgará la reducción antes citada, tratándose exclusivamente de una sola casa habitación para lo cual, los beneficiarios deberán entregar, según sea su caso la siguiente documentación:</w:t>
      </w:r>
    </w:p>
    <w:p w14:paraId="3102E75A" w14:textId="77777777" w:rsidR="00121EDE" w:rsidRPr="0023736F" w:rsidRDefault="00121EDE">
      <w:pPr>
        <w:numPr>
          <w:ilvl w:val="0"/>
          <w:numId w:val="91"/>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 xml:space="preserve">Identificación Oficial vigente, que contenga el domicilio del inmueble del que solicita el descuento. </w:t>
      </w:r>
    </w:p>
    <w:p w14:paraId="577230C0" w14:textId="77777777" w:rsidR="00121EDE" w:rsidRPr="0023736F" w:rsidRDefault="00121EDE">
      <w:pPr>
        <w:numPr>
          <w:ilvl w:val="0"/>
          <w:numId w:val="91"/>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 xml:space="preserve">Comprobante Oficial de domicilio de Luz, Teléfono o Estado de cuenta bancario, que esté a nombre del propietario del inmueble, de su conyugue o hijos. </w:t>
      </w:r>
    </w:p>
    <w:p w14:paraId="52C51369" w14:textId="77777777" w:rsidR="00121EDE" w:rsidRPr="0023736F" w:rsidRDefault="00121EDE" w:rsidP="0021214E">
      <w:pPr>
        <w:tabs>
          <w:tab w:val="left" w:pos="2340"/>
        </w:tabs>
        <w:spacing w:after="240" w:line="276" w:lineRule="auto"/>
        <w:ind w:hanging="2"/>
        <w:jc w:val="both"/>
        <w:rPr>
          <w:lang w:eastAsia="en-US"/>
        </w:rPr>
      </w:pPr>
      <w:r w:rsidRPr="0023736F">
        <w:rPr>
          <w:lang w:eastAsia="en-US"/>
        </w:rPr>
        <w:t xml:space="preserve">Y según sea el caso: </w:t>
      </w:r>
    </w:p>
    <w:p w14:paraId="6D867EEE" w14:textId="77777777" w:rsidR="00121EDE" w:rsidRPr="0023736F" w:rsidRDefault="00121EDE">
      <w:pPr>
        <w:numPr>
          <w:ilvl w:val="0"/>
          <w:numId w:val="92"/>
        </w:numPr>
        <w:pBdr>
          <w:top w:val="nil"/>
          <w:left w:val="nil"/>
          <w:bottom w:val="nil"/>
          <w:right w:val="nil"/>
          <w:between w:val="nil"/>
        </w:pBdr>
        <w:suppressAutoHyphens/>
        <w:spacing w:after="0" w:line="276" w:lineRule="auto"/>
        <w:jc w:val="both"/>
        <w:textDirection w:val="btLr"/>
        <w:textAlignment w:val="top"/>
        <w:outlineLvl w:val="0"/>
        <w:rPr>
          <w:lang w:eastAsia="en-US"/>
        </w:rPr>
      </w:pPr>
      <w:r w:rsidRPr="0023736F">
        <w:rPr>
          <w:lang w:eastAsia="en-US"/>
        </w:rPr>
        <w:lastRenderedPageBreak/>
        <w:t xml:space="preserve">Copia del talón de ingresos o en su caso credencial vigente que lo acredite como pensionado, jubilado o personas con discapacidad expedida por institución oficial del país. </w:t>
      </w:r>
    </w:p>
    <w:p w14:paraId="5BC05DDB" w14:textId="77777777" w:rsidR="00121EDE" w:rsidRPr="0023736F" w:rsidRDefault="00121EDE">
      <w:pPr>
        <w:numPr>
          <w:ilvl w:val="0"/>
          <w:numId w:val="92"/>
        </w:numPr>
        <w:pBdr>
          <w:top w:val="nil"/>
          <w:left w:val="nil"/>
          <w:bottom w:val="nil"/>
          <w:right w:val="nil"/>
          <w:between w:val="nil"/>
        </w:pBdr>
        <w:tabs>
          <w:tab w:val="left" w:pos="2340"/>
        </w:tabs>
        <w:suppressAutoHyphens/>
        <w:spacing w:after="0" w:line="276" w:lineRule="auto"/>
        <w:jc w:val="both"/>
        <w:textDirection w:val="btLr"/>
        <w:textAlignment w:val="top"/>
        <w:outlineLvl w:val="0"/>
        <w:rPr>
          <w:lang w:eastAsia="en-US"/>
        </w:rPr>
      </w:pPr>
      <w:r w:rsidRPr="0023736F">
        <w:rPr>
          <w:lang w:eastAsia="en-US"/>
        </w:rPr>
        <w:t xml:space="preserve">Cuando se trate de personas que tengan 60 años o más, identificación oficial vigente. </w:t>
      </w:r>
    </w:p>
    <w:p w14:paraId="7DDD7BE3" w14:textId="77777777" w:rsidR="00121EDE" w:rsidRPr="0023736F" w:rsidRDefault="00121EDE">
      <w:pPr>
        <w:numPr>
          <w:ilvl w:val="0"/>
          <w:numId w:val="92"/>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 xml:space="preserve">Tratándose de contribuyentes viudas y viudos, presentaran copia simple del acta de matrimonio y del acta de defunción de cónyuge.  </w:t>
      </w:r>
    </w:p>
    <w:p w14:paraId="34E6B1CC" w14:textId="77777777" w:rsidR="00121EDE" w:rsidRPr="0023736F" w:rsidRDefault="00121EDE" w:rsidP="0021214E">
      <w:pPr>
        <w:pBdr>
          <w:top w:val="nil"/>
          <w:left w:val="nil"/>
          <w:bottom w:val="nil"/>
          <w:right w:val="nil"/>
          <w:between w:val="nil"/>
        </w:pBdr>
        <w:spacing w:after="240" w:line="276" w:lineRule="auto"/>
        <w:ind w:hanging="2"/>
        <w:jc w:val="both"/>
        <w:rPr>
          <w:lang w:eastAsia="en-US"/>
        </w:rPr>
      </w:pPr>
      <w:r w:rsidRPr="0023736F">
        <w:rPr>
          <w:lang w:eastAsia="en-US"/>
        </w:rPr>
        <w:t xml:space="preserve">A los contribuyentes personas con discapacidad, se les otorgará el beneficio siempre y cuando sufran una discapacidad del 50% o más atendiendo a lo dispuesto por el artículo 514 de la Ley Federal del Trabajo. Para tal efecto, la Hacienda Municipal ordenará al Departamento de Salud Municipal, practique examen médico que determine el grado de discapacidad, el cual será gratuito, o bien bastará la presentación de un certificado que lo acredite, expedido por una Institución Médica Oficial del País. </w:t>
      </w:r>
    </w:p>
    <w:p w14:paraId="113F9C2E" w14:textId="77777777" w:rsidR="00121EDE" w:rsidRPr="0023736F" w:rsidRDefault="00121EDE" w:rsidP="0021214E">
      <w:pPr>
        <w:spacing w:after="240" w:line="276" w:lineRule="auto"/>
        <w:ind w:hanging="2"/>
        <w:jc w:val="both"/>
        <w:rPr>
          <w:lang w:eastAsia="en-US"/>
        </w:rPr>
      </w:pPr>
      <w:r w:rsidRPr="0023736F">
        <w:rPr>
          <w:lang w:eastAsia="en-US"/>
        </w:rPr>
        <w:t xml:space="preserve">Los beneficios señalados en este artículo se otorgarán a un solo inmueble. </w:t>
      </w:r>
    </w:p>
    <w:p w14:paraId="5057459C" w14:textId="77777777" w:rsidR="00121EDE" w:rsidRPr="0023736F" w:rsidRDefault="00121EDE" w:rsidP="0021214E">
      <w:pPr>
        <w:spacing w:after="240" w:line="276" w:lineRule="auto"/>
        <w:ind w:hanging="2"/>
        <w:jc w:val="both"/>
        <w:rPr>
          <w:lang w:eastAsia="en-US"/>
        </w:rPr>
      </w:pPr>
      <w:r w:rsidRPr="0023736F">
        <w:rPr>
          <w:lang w:eastAsia="en-US"/>
        </w:rPr>
        <w:t>En ningún caso el impuesto predial a pagar será inferior a las cuotas fijas establecidas en este capítulo, salvo los casos mencionados en el primer párrafo del presente artículo. En los casos que el contribuyente del impuesto predial, acredite el derecho a más de un beneficio, sólo se otorgará el de mayor cuantía.</w:t>
      </w:r>
    </w:p>
    <w:p w14:paraId="3F1654A7" w14:textId="77777777" w:rsidR="00121EDE" w:rsidRPr="0023736F" w:rsidRDefault="00121EDE" w:rsidP="0021214E">
      <w:pPr>
        <w:spacing w:after="240" w:line="276" w:lineRule="auto"/>
        <w:ind w:hanging="2"/>
        <w:jc w:val="both"/>
        <w:rPr>
          <w:lang w:eastAsia="en-US"/>
        </w:rPr>
      </w:pPr>
      <w:r w:rsidRPr="0023736F">
        <w:rPr>
          <w:b/>
          <w:lang w:eastAsia="en-US"/>
        </w:rPr>
        <w:t xml:space="preserve">Artículo </w:t>
      </w:r>
      <w:r w:rsidRPr="005307D0">
        <w:rPr>
          <w:b/>
          <w:lang w:eastAsia="en-US"/>
        </w:rPr>
        <w:t>2</w:t>
      </w:r>
      <w:r>
        <w:rPr>
          <w:b/>
          <w:lang w:eastAsia="en-US"/>
        </w:rPr>
        <w:t>5</w:t>
      </w:r>
      <w:r w:rsidRPr="0023736F">
        <w:rPr>
          <w:b/>
          <w:lang w:eastAsia="en-US"/>
        </w:rPr>
        <w:t>.</w:t>
      </w:r>
      <w:r w:rsidRPr="0023736F">
        <w:rPr>
          <w:lang w:eastAsia="en-US"/>
        </w:rPr>
        <w:t xml:space="preserve"> En el caso de predios, que durante el presente año fiscal se actualice su valor fiscal con motivo de la transmisión de propiedad o se modifiquen sus valores por los supuestos establecidos en las fracciones IV, V, VII y IX, del artículo 66 de la Ley de Catastro Municipal del Estado de Jalisco, el impuesto a pagar será el que resulte de la aplicación de las tasas y cuotas fijas a que se refiere la presente sección. </w:t>
      </w:r>
    </w:p>
    <w:p w14:paraId="56BA627C" w14:textId="77777777" w:rsidR="00121EDE" w:rsidRPr="005307D0" w:rsidRDefault="00121EDE" w:rsidP="0021214E">
      <w:pPr>
        <w:spacing w:after="240" w:line="276" w:lineRule="auto"/>
        <w:ind w:hanging="2"/>
        <w:jc w:val="both"/>
        <w:rPr>
          <w:lang w:eastAsia="en-US"/>
        </w:rPr>
      </w:pPr>
      <w:r w:rsidRPr="0023736F">
        <w:rPr>
          <w:lang w:eastAsia="en-US"/>
        </w:rPr>
        <w:t xml:space="preserve">Tratándose de actos de transmisión de propiedad realizados en el presente ejercicio fiscal y que hubiesen pagado la anualidad completa en los términos del artículo 33 de esta Ley, la liberación en el incremento del pago del impuesto predial surtirá efectos hasta el siguiente ejercicio fiscal. </w:t>
      </w:r>
    </w:p>
    <w:p w14:paraId="47610464" w14:textId="77777777" w:rsidR="00121EDE" w:rsidRPr="005307D0" w:rsidRDefault="00121EDE" w:rsidP="00121EDE">
      <w:pPr>
        <w:ind w:left="286" w:right="10" w:hanging="10"/>
      </w:pPr>
    </w:p>
    <w:p w14:paraId="6FF245E5" w14:textId="77777777" w:rsidR="00121EDE" w:rsidRPr="005307D0" w:rsidRDefault="00121EDE" w:rsidP="00121EDE">
      <w:pPr>
        <w:pStyle w:val="Ttulo3"/>
        <w:ind w:left="286" w:right="10"/>
        <w:rPr>
          <w:sz w:val="22"/>
        </w:rPr>
      </w:pPr>
      <w:r w:rsidRPr="005307D0">
        <w:rPr>
          <w:sz w:val="22"/>
        </w:rPr>
        <w:t>SECCIÓN SEGUNDA</w:t>
      </w:r>
      <w:r w:rsidRPr="005307D0">
        <w:rPr>
          <w:b w:val="0"/>
          <w:sz w:val="22"/>
        </w:rPr>
        <w:t xml:space="preserve"> </w:t>
      </w:r>
    </w:p>
    <w:p w14:paraId="3C704CAA" w14:textId="1155B458" w:rsidR="00121EDE" w:rsidRPr="005307D0" w:rsidRDefault="00121EDE" w:rsidP="0021214E">
      <w:pPr>
        <w:spacing w:after="6" w:line="251" w:lineRule="auto"/>
        <w:ind w:left="1383" w:hanging="10"/>
        <w:jc w:val="center"/>
      </w:pPr>
      <w:r w:rsidRPr="005307D0">
        <w:rPr>
          <w:b/>
        </w:rPr>
        <w:t>Del Impuesto sobre Transmisiones Patrimoniales</w:t>
      </w:r>
    </w:p>
    <w:p w14:paraId="3B39F3F1" w14:textId="77777777" w:rsidR="00121EDE" w:rsidRPr="005307D0" w:rsidRDefault="00121EDE" w:rsidP="00121EDE">
      <w:pPr>
        <w:spacing w:after="0"/>
        <w:ind w:left="264"/>
      </w:pPr>
      <w:r w:rsidRPr="005307D0">
        <w:t xml:space="preserve"> </w:t>
      </w:r>
    </w:p>
    <w:p w14:paraId="39504AC1" w14:textId="77777777" w:rsidR="00121EDE" w:rsidRPr="005307D0" w:rsidRDefault="00121EDE" w:rsidP="00121EDE">
      <w:pPr>
        <w:ind w:left="3" w:right="259"/>
      </w:pPr>
      <w:r w:rsidRPr="005307D0">
        <w:rPr>
          <w:b/>
        </w:rPr>
        <w:t>Artículo 2</w:t>
      </w:r>
      <w:r>
        <w:rPr>
          <w:b/>
        </w:rPr>
        <w:t>6</w:t>
      </w:r>
      <w:r w:rsidRPr="005307D0">
        <w:rPr>
          <w:b/>
        </w:rPr>
        <w:t>.-</w:t>
      </w:r>
      <w:r w:rsidRPr="005307D0">
        <w:t xml:space="preserve"> Este impuesto se causará y pagará de conformidad con lo previsto en el capítulo correspondiente de la Ley de Hacienda Municipal del Estado de Jalisco, aplicando la siguiente:  </w:t>
      </w:r>
    </w:p>
    <w:p w14:paraId="58509EA9" w14:textId="77777777" w:rsidR="00121EDE" w:rsidRPr="005307D0" w:rsidRDefault="00121EDE" w:rsidP="00121EDE">
      <w:pPr>
        <w:spacing w:after="0"/>
      </w:pPr>
      <w:r w:rsidRPr="005307D0">
        <w:t xml:space="preserve"> </w:t>
      </w:r>
    </w:p>
    <w:tbl>
      <w:tblPr>
        <w:tblW w:w="7678" w:type="dxa"/>
        <w:jc w:val="center"/>
        <w:tblCellMar>
          <w:top w:w="66" w:type="dxa"/>
          <w:left w:w="52" w:type="dxa"/>
          <w:right w:w="73" w:type="dxa"/>
        </w:tblCellMar>
        <w:tblLook w:val="04A0" w:firstRow="1" w:lastRow="0" w:firstColumn="1" w:lastColumn="0" w:noHBand="0" w:noVBand="1"/>
      </w:tblPr>
      <w:tblGrid>
        <w:gridCol w:w="2198"/>
        <w:gridCol w:w="1657"/>
        <w:gridCol w:w="1550"/>
        <w:gridCol w:w="2273"/>
      </w:tblGrid>
      <w:tr w:rsidR="00121EDE" w:rsidRPr="005307D0" w14:paraId="67E09BEB" w14:textId="77777777" w:rsidTr="00C726BB">
        <w:trPr>
          <w:trHeight w:val="1271"/>
          <w:jc w:val="center"/>
        </w:trPr>
        <w:tc>
          <w:tcPr>
            <w:tcW w:w="2198" w:type="dxa"/>
            <w:tcBorders>
              <w:top w:val="single" w:sz="6" w:space="0" w:color="181717"/>
              <w:left w:val="single" w:sz="6" w:space="0" w:color="181717"/>
              <w:bottom w:val="single" w:sz="6" w:space="0" w:color="181717"/>
              <w:right w:val="single" w:sz="6" w:space="0" w:color="181717"/>
            </w:tcBorders>
            <w:vAlign w:val="center"/>
          </w:tcPr>
          <w:p w14:paraId="27E39D5A" w14:textId="77777777" w:rsidR="00121EDE" w:rsidRPr="005307D0" w:rsidRDefault="00121EDE" w:rsidP="00C726BB">
            <w:pPr>
              <w:ind w:left="2"/>
            </w:pPr>
            <w:r w:rsidRPr="005307D0">
              <w:t xml:space="preserve">LÍMITE INFERIOR  </w:t>
            </w:r>
          </w:p>
        </w:tc>
        <w:tc>
          <w:tcPr>
            <w:tcW w:w="1657" w:type="dxa"/>
            <w:tcBorders>
              <w:top w:val="single" w:sz="6" w:space="0" w:color="181717"/>
              <w:left w:val="single" w:sz="6" w:space="0" w:color="181717"/>
              <w:bottom w:val="single" w:sz="6" w:space="0" w:color="181717"/>
              <w:right w:val="single" w:sz="6" w:space="0" w:color="181717"/>
            </w:tcBorders>
            <w:vAlign w:val="center"/>
          </w:tcPr>
          <w:p w14:paraId="62184502" w14:textId="77777777" w:rsidR="00121EDE" w:rsidRPr="005307D0" w:rsidRDefault="00121EDE" w:rsidP="00C726BB">
            <w:pPr>
              <w:ind w:left="1"/>
            </w:pPr>
            <w:r w:rsidRPr="005307D0">
              <w:t xml:space="preserve">LÍMITE SUPERIOR  </w:t>
            </w:r>
          </w:p>
        </w:tc>
        <w:tc>
          <w:tcPr>
            <w:tcW w:w="1550" w:type="dxa"/>
            <w:tcBorders>
              <w:top w:val="single" w:sz="6" w:space="0" w:color="181717"/>
              <w:left w:val="single" w:sz="6" w:space="0" w:color="181717"/>
              <w:bottom w:val="single" w:sz="6" w:space="0" w:color="181717"/>
              <w:right w:val="single" w:sz="3" w:space="0" w:color="181717"/>
            </w:tcBorders>
            <w:vAlign w:val="center"/>
          </w:tcPr>
          <w:p w14:paraId="581C4A39" w14:textId="77777777" w:rsidR="00121EDE" w:rsidRPr="005307D0" w:rsidRDefault="00121EDE" w:rsidP="00C726BB">
            <w:r w:rsidRPr="005307D0">
              <w:t xml:space="preserve">CUOTA FIJA  </w:t>
            </w:r>
          </w:p>
        </w:tc>
        <w:tc>
          <w:tcPr>
            <w:tcW w:w="2273" w:type="dxa"/>
            <w:tcBorders>
              <w:top w:val="single" w:sz="3" w:space="0" w:color="181717"/>
              <w:left w:val="single" w:sz="3" w:space="0" w:color="181717"/>
              <w:bottom w:val="single" w:sz="3" w:space="0" w:color="181717"/>
              <w:right w:val="single" w:sz="3" w:space="0" w:color="181717"/>
            </w:tcBorders>
            <w:vAlign w:val="center"/>
          </w:tcPr>
          <w:p w14:paraId="50584725" w14:textId="77777777" w:rsidR="00121EDE" w:rsidRPr="005307D0" w:rsidRDefault="00121EDE" w:rsidP="00C726BB">
            <w:pPr>
              <w:ind w:left="20"/>
              <w:jc w:val="center"/>
            </w:pPr>
            <w:r w:rsidRPr="005307D0">
              <w:t xml:space="preserve"> TASA MARGINAL </w:t>
            </w:r>
          </w:p>
          <w:p w14:paraId="65AE397F" w14:textId="77777777" w:rsidR="00121EDE" w:rsidRPr="005307D0" w:rsidRDefault="00121EDE" w:rsidP="00C726BB">
            <w:pPr>
              <w:jc w:val="center"/>
            </w:pPr>
            <w:r w:rsidRPr="005307D0">
              <w:t xml:space="preserve">SOBRE EXCEDENTE LÍMITE INFERIOR  </w:t>
            </w:r>
          </w:p>
        </w:tc>
      </w:tr>
      <w:tr w:rsidR="00121EDE" w:rsidRPr="005307D0" w14:paraId="39709247" w14:textId="77777777" w:rsidTr="00C726BB">
        <w:trPr>
          <w:trHeight w:val="248"/>
          <w:jc w:val="center"/>
        </w:trPr>
        <w:tc>
          <w:tcPr>
            <w:tcW w:w="2198" w:type="dxa"/>
            <w:tcBorders>
              <w:top w:val="single" w:sz="6" w:space="0" w:color="181717"/>
              <w:left w:val="single" w:sz="6" w:space="0" w:color="181717"/>
              <w:bottom w:val="single" w:sz="6" w:space="0" w:color="181717"/>
              <w:right w:val="single" w:sz="6" w:space="0" w:color="181717"/>
            </w:tcBorders>
          </w:tcPr>
          <w:p w14:paraId="2ECA7DF5" w14:textId="77777777" w:rsidR="00121EDE" w:rsidRPr="005307D0" w:rsidRDefault="00121EDE" w:rsidP="00C726BB">
            <w:pPr>
              <w:ind w:left="2"/>
              <w:jc w:val="center"/>
            </w:pPr>
            <w:r w:rsidRPr="005307D0">
              <w:t>$0.01</w:t>
            </w:r>
          </w:p>
        </w:tc>
        <w:tc>
          <w:tcPr>
            <w:tcW w:w="1657" w:type="dxa"/>
            <w:tcBorders>
              <w:top w:val="single" w:sz="6" w:space="0" w:color="181717"/>
              <w:left w:val="single" w:sz="6" w:space="0" w:color="181717"/>
              <w:bottom w:val="single" w:sz="6" w:space="0" w:color="181717"/>
              <w:right w:val="single" w:sz="6" w:space="0" w:color="181717"/>
            </w:tcBorders>
          </w:tcPr>
          <w:p w14:paraId="294EF5F3" w14:textId="77777777" w:rsidR="00121EDE" w:rsidRPr="005307D0" w:rsidRDefault="00121EDE" w:rsidP="00C726BB">
            <w:pPr>
              <w:ind w:left="1"/>
              <w:jc w:val="center"/>
            </w:pPr>
            <w:r w:rsidRPr="005307D0">
              <w:t>$213,210.00</w:t>
            </w:r>
          </w:p>
        </w:tc>
        <w:tc>
          <w:tcPr>
            <w:tcW w:w="1550" w:type="dxa"/>
            <w:tcBorders>
              <w:top w:val="single" w:sz="6" w:space="0" w:color="181717"/>
              <w:left w:val="single" w:sz="6" w:space="0" w:color="181717"/>
              <w:bottom w:val="single" w:sz="6" w:space="0" w:color="181717"/>
              <w:right w:val="single" w:sz="6" w:space="0" w:color="181717"/>
            </w:tcBorders>
          </w:tcPr>
          <w:p w14:paraId="553E2BDD" w14:textId="77777777" w:rsidR="00121EDE" w:rsidRPr="005307D0" w:rsidRDefault="00121EDE" w:rsidP="00C726BB">
            <w:pPr>
              <w:ind w:left="21"/>
              <w:jc w:val="center"/>
            </w:pPr>
            <w:r w:rsidRPr="005307D0">
              <w:t>$0.00</w:t>
            </w:r>
          </w:p>
        </w:tc>
        <w:tc>
          <w:tcPr>
            <w:tcW w:w="2273" w:type="dxa"/>
            <w:tcBorders>
              <w:top w:val="single" w:sz="3" w:space="0" w:color="181717"/>
              <w:left w:val="single" w:sz="6" w:space="0" w:color="181717"/>
              <w:bottom w:val="single" w:sz="6" w:space="0" w:color="181717"/>
              <w:right w:val="single" w:sz="6" w:space="0" w:color="181717"/>
            </w:tcBorders>
          </w:tcPr>
          <w:p w14:paraId="4D25AD27" w14:textId="77777777" w:rsidR="00121EDE" w:rsidRPr="005307D0" w:rsidRDefault="00121EDE" w:rsidP="00C726BB">
            <w:pPr>
              <w:ind w:left="20"/>
              <w:jc w:val="center"/>
            </w:pPr>
            <w:r w:rsidRPr="005307D0">
              <w:t>2.50%</w:t>
            </w:r>
          </w:p>
        </w:tc>
      </w:tr>
      <w:tr w:rsidR="00121EDE" w:rsidRPr="005307D0" w14:paraId="1CBD77C9" w14:textId="77777777" w:rsidTr="00C726BB">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2EA870DB" w14:textId="77777777" w:rsidR="00121EDE" w:rsidRPr="005307D0" w:rsidRDefault="00121EDE" w:rsidP="00C726BB">
            <w:pPr>
              <w:ind w:left="2"/>
              <w:jc w:val="center"/>
            </w:pPr>
            <w:r w:rsidRPr="005307D0">
              <w:t>$213,210.01</w:t>
            </w:r>
          </w:p>
        </w:tc>
        <w:tc>
          <w:tcPr>
            <w:tcW w:w="1657" w:type="dxa"/>
            <w:tcBorders>
              <w:top w:val="single" w:sz="6" w:space="0" w:color="181717"/>
              <w:left w:val="single" w:sz="6" w:space="0" w:color="181717"/>
              <w:bottom w:val="single" w:sz="6" w:space="0" w:color="181717"/>
              <w:right w:val="single" w:sz="6" w:space="0" w:color="181717"/>
            </w:tcBorders>
          </w:tcPr>
          <w:p w14:paraId="0EFE4AD7" w14:textId="77777777" w:rsidR="00121EDE" w:rsidRPr="005307D0" w:rsidRDefault="00121EDE" w:rsidP="00C726BB">
            <w:pPr>
              <w:ind w:left="1"/>
              <w:jc w:val="center"/>
            </w:pPr>
            <w:r w:rsidRPr="005307D0">
              <w:t>$371,521.00</w:t>
            </w:r>
          </w:p>
        </w:tc>
        <w:tc>
          <w:tcPr>
            <w:tcW w:w="1550" w:type="dxa"/>
            <w:tcBorders>
              <w:top w:val="single" w:sz="6" w:space="0" w:color="181717"/>
              <w:left w:val="single" w:sz="6" w:space="0" w:color="181717"/>
              <w:bottom w:val="single" w:sz="6" w:space="0" w:color="181717"/>
              <w:right w:val="single" w:sz="6" w:space="0" w:color="181717"/>
            </w:tcBorders>
          </w:tcPr>
          <w:p w14:paraId="4C89E64F" w14:textId="77777777" w:rsidR="00121EDE" w:rsidRPr="005307D0" w:rsidRDefault="00121EDE" w:rsidP="00C726BB">
            <w:pPr>
              <w:ind w:left="20"/>
              <w:jc w:val="center"/>
            </w:pPr>
            <w:r w:rsidRPr="005307D0">
              <w:t>$5,330.25</w:t>
            </w:r>
          </w:p>
        </w:tc>
        <w:tc>
          <w:tcPr>
            <w:tcW w:w="2273" w:type="dxa"/>
            <w:tcBorders>
              <w:top w:val="single" w:sz="6" w:space="0" w:color="181717"/>
              <w:left w:val="single" w:sz="6" w:space="0" w:color="181717"/>
              <w:bottom w:val="single" w:sz="6" w:space="0" w:color="181717"/>
              <w:right w:val="single" w:sz="6" w:space="0" w:color="181717"/>
            </w:tcBorders>
          </w:tcPr>
          <w:p w14:paraId="6155341F" w14:textId="77777777" w:rsidR="00121EDE" w:rsidRPr="005307D0" w:rsidRDefault="00121EDE" w:rsidP="00C726BB">
            <w:pPr>
              <w:ind w:left="20"/>
              <w:jc w:val="center"/>
            </w:pPr>
            <w:r w:rsidRPr="005307D0">
              <w:t>2.60%</w:t>
            </w:r>
          </w:p>
        </w:tc>
      </w:tr>
      <w:tr w:rsidR="00121EDE" w:rsidRPr="005307D0" w14:paraId="1163EE41" w14:textId="77777777" w:rsidTr="00C726BB">
        <w:trPr>
          <w:trHeight w:val="246"/>
          <w:jc w:val="center"/>
        </w:trPr>
        <w:tc>
          <w:tcPr>
            <w:tcW w:w="2198" w:type="dxa"/>
            <w:tcBorders>
              <w:top w:val="single" w:sz="6" w:space="0" w:color="181717"/>
              <w:left w:val="single" w:sz="6" w:space="0" w:color="181717"/>
              <w:bottom w:val="single" w:sz="6" w:space="0" w:color="181717"/>
              <w:right w:val="single" w:sz="6" w:space="0" w:color="181717"/>
            </w:tcBorders>
          </w:tcPr>
          <w:p w14:paraId="2BA90A6D" w14:textId="77777777" w:rsidR="00121EDE" w:rsidRPr="005307D0" w:rsidRDefault="00121EDE" w:rsidP="00C726BB">
            <w:pPr>
              <w:ind w:left="2"/>
              <w:jc w:val="center"/>
            </w:pPr>
            <w:r w:rsidRPr="005307D0">
              <w:t>$371,521.01</w:t>
            </w:r>
          </w:p>
        </w:tc>
        <w:tc>
          <w:tcPr>
            <w:tcW w:w="1657" w:type="dxa"/>
            <w:tcBorders>
              <w:top w:val="single" w:sz="6" w:space="0" w:color="181717"/>
              <w:left w:val="single" w:sz="6" w:space="0" w:color="181717"/>
              <w:bottom w:val="single" w:sz="6" w:space="0" w:color="181717"/>
              <w:right w:val="single" w:sz="6" w:space="0" w:color="181717"/>
            </w:tcBorders>
          </w:tcPr>
          <w:p w14:paraId="0F01B81D" w14:textId="77777777" w:rsidR="00121EDE" w:rsidRPr="005307D0" w:rsidRDefault="00121EDE" w:rsidP="00C726BB">
            <w:pPr>
              <w:ind w:left="1"/>
              <w:jc w:val="center"/>
            </w:pPr>
            <w:r w:rsidRPr="005307D0">
              <w:t>$568,560.00</w:t>
            </w:r>
          </w:p>
        </w:tc>
        <w:tc>
          <w:tcPr>
            <w:tcW w:w="1550" w:type="dxa"/>
            <w:tcBorders>
              <w:top w:val="single" w:sz="6" w:space="0" w:color="181717"/>
              <w:left w:val="single" w:sz="6" w:space="0" w:color="181717"/>
              <w:bottom w:val="single" w:sz="6" w:space="0" w:color="181717"/>
              <w:right w:val="single" w:sz="6" w:space="0" w:color="181717"/>
            </w:tcBorders>
          </w:tcPr>
          <w:p w14:paraId="5000F312" w14:textId="77777777" w:rsidR="00121EDE" w:rsidRPr="005307D0" w:rsidRDefault="00121EDE" w:rsidP="00C726BB">
            <w:pPr>
              <w:ind w:left="20"/>
              <w:jc w:val="center"/>
            </w:pPr>
            <w:r w:rsidRPr="005307D0">
              <w:t>$9,446.34</w:t>
            </w:r>
          </w:p>
        </w:tc>
        <w:tc>
          <w:tcPr>
            <w:tcW w:w="2273" w:type="dxa"/>
            <w:tcBorders>
              <w:top w:val="single" w:sz="6" w:space="0" w:color="181717"/>
              <w:left w:val="single" w:sz="6" w:space="0" w:color="181717"/>
              <w:bottom w:val="single" w:sz="6" w:space="0" w:color="181717"/>
              <w:right w:val="single" w:sz="6" w:space="0" w:color="181717"/>
            </w:tcBorders>
          </w:tcPr>
          <w:p w14:paraId="4F79DEC4" w14:textId="77777777" w:rsidR="00121EDE" w:rsidRPr="005307D0" w:rsidRDefault="00121EDE" w:rsidP="00C726BB">
            <w:pPr>
              <w:ind w:left="20"/>
              <w:jc w:val="center"/>
            </w:pPr>
            <w:r w:rsidRPr="005307D0">
              <w:t>2.70%</w:t>
            </w:r>
          </w:p>
        </w:tc>
      </w:tr>
      <w:tr w:rsidR="00121EDE" w:rsidRPr="005307D0" w14:paraId="1C2E9433" w14:textId="77777777" w:rsidTr="00C726BB">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41B8006A" w14:textId="77777777" w:rsidR="00121EDE" w:rsidRPr="005307D0" w:rsidRDefault="00121EDE" w:rsidP="00C726BB">
            <w:pPr>
              <w:ind w:left="2"/>
              <w:jc w:val="center"/>
            </w:pPr>
            <w:r w:rsidRPr="005307D0">
              <w:t>$568,560.01</w:t>
            </w:r>
          </w:p>
        </w:tc>
        <w:tc>
          <w:tcPr>
            <w:tcW w:w="1657" w:type="dxa"/>
            <w:tcBorders>
              <w:top w:val="single" w:sz="6" w:space="0" w:color="181717"/>
              <w:left w:val="single" w:sz="6" w:space="0" w:color="181717"/>
              <w:bottom w:val="single" w:sz="6" w:space="0" w:color="181717"/>
              <w:right w:val="single" w:sz="6" w:space="0" w:color="181717"/>
            </w:tcBorders>
          </w:tcPr>
          <w:p w14:paraId="4AF4C351" w14:textId="77777777" w:rsidR="00121EDE" w:rsidRPr="005307D0" w:rsidRDefault="00121EDE" w:rsidP="00C726BB">
            <w:pPr>
              <w:ind w:left="1"/>
              <w:jc w:val="center"/>
            </w:pPr>
            <w:r w:rsidRPr="005307D0">
              <w:t>$838,420.00</w:t>
            </w:r>
          </w:p>
        </w:tc>
        <w:tc>
          <w:tcPr>
            <w:tcW w:w="1550" w:type="dxa"/>
            <w:tcBorders>
              <w:top w:val="single" w:sz="6" w:space="0" w:color="181717"/>
              <w:left w:val="single" w:sz="6" w:space="0" w:color="181717"/>
              <w:bottom w:val="single" w:sz="6" w:space="0" w:color="181717"/>
              <w:right w:val="single" w:sz="6" w:space="0" w:color="181717"/>
            </w:tcBorders>
          </w:tcPr>
          <w:p w14:paraId="2AF5C7FA" w14:textId="77777777" w:rsidR="00121EDE" w:rsidRPr="005307D0" w:rsidRDefault="00121EDE" w:rsidP="00C726BB">
            <w:pPr>
              <w:ind w:left="19"/>
              <w:jc w:val="center"/>
            </w:pPr>
            <w:r w:rsidRPr="005307D0">
              <w:t>$14,766.39</w:t>
            </w:r>
          </w:p>
        </w:tc>
        <w:tc>
          <w:tcPr>
            <w:tcW w:w="2273" w:type="dxa"/>
            <w:tcBorders>
              <w:top w:val="single" w:sz="6" w:space="0" w:color="181717"/>
              <w:left w:val="single" w:sz="6" w:space="0" w:color="181717"/>
              <w:bottom w:val="single" w:sz="6" w:space="0" w:color="181717"/>
              <w:right w:val="single" w:sz="6" w:space="0" w:color="181717"/>
            </w:tcBorders>
          </w:tcPr>
          <w:p w14:paraId="32059B96" w14:textId="77777777" w:rsidR="00121EDE" w:rsidRPr="005307D0" w:rsidRDefault="00121EDE" w:rsidP="00C726BB">
            <w:pPr>
              <w:ind w:left="20"/>
              <w:jc w:val="center"/>
            </w:pPr>
            <w:r w:rsidRPr="005307D0">
              <w:t>2.80%</w:t>
            </w:r>
          </w:p>
        </w:tc>
      </w:tr>
      <w:tr w:rsidR="00121EDE" w:rsidRPr="005307D0" w14:paraId="2C90CB99" w14:textId="77777777" w:rsidTr="00C726BB">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41F81FAD" w14:textId="77777777" w:rsidR="00121EDE" w:rsidRPr="005307D0" w:rsidRDefault="00121EDE" w:rsidP="00C726BB">
            <w:pPr>
              <w:ind w:left="2"/>
              <w:jc w:val="center"/>
            </w:pPr>
            <w:r w:rsidRPr="005307D0">
              <w:t>$838,420.01</w:t>
            </w:r>
          </w:p>
        </w:tc>
        <w:tc>
          <w:tcPr>
            <w:tcW w:w="1657" w:type="dxa"/>
            <w:tcBorders>
              <w:top w:val="single" w:sz="6" w:space="0" w:color="181717"/>
              <w:left w:val="single" w:sz="6" w:space="0" w:color="181717"/>
              <w:bottom w:val="single" w:sz="6" w:space="0" w:color="181717"/>
              <w:right w:val="single" w:sz="6" w:space="0" w:color="181717"/>
            </w:tcBorders>
          </w:tcPr>
          <w:p w14:paraId="66E3FDB2" w14:textId="77777777" w:rsidR="00121EDE" w:rsidRPr="005307D0" w:rsidRDefault="00121EDE" w:rsidP="00C726BB">
            <w:pPr>
              <w:ind w:left="1"/>
              <w:jc w:val="center"/>
            </w:pPr>
            <w:r w:rsidRPr="005307D0">
              <w:t>$1,274,110.00</w:t>
            </w:r>
          </w:p>
        </w:tc>
        <w:tc>
          <w:tcPr>
            <w:tcW w:w="1550" w:type="dxa"/>
            <w:tcBorders>
              <w:top w:val="single" w:sz="6" w:space="0" w:color="181717"/>
              <w:left w:val="single" w:sz="6" w:space="0" w:color="181717"/>
              <w:bottom w:val="single" w:sz="6" w:space="0" w:color="181717"/>
              <w:right w:val="single" w:sz="6" w:space="0" w:color="181717"/>
            </w:tcBorders>
          </w:tcPr>
          <w:p w14:paraId="53888B4D" w14:textId="77777777" w:rsidR="00121EDE" w:rsidRPr="005307D0" w:rsidRDefault="00121EDE" w:rsidP="00C726BB">
            <w:pPr>
              <w:ind w:left="21"/>
              <w:jc w:val="center"/>
            </w:pPr>
            <w:r w:rsidRPr="005307D0">
              <w:t>$22,322.47</w:t>
            </w:r>
          </w:p>
        </w:tc>
        <w:tc>
          <w:tcPr>
            <w:tcW w:w="2273" w:type="dxa"/>
            <w:tcBorders>
              <w:top w:val="single" w:sz="6" w:space="0" w:color="181717"/>
              <w:left w:val="single" w:sz="6" w:space="0" w:color="181717"/>
              <w:bottom w:val="single" w:sz="6" w:space="0" w:color="181717"/>
              <w:right w:val="single" w:sz="6" w:space="0" w:color="181717"/>
            </w:tcBorders>
          </w:tcPr>
          <w:p w14:paraId="3854E98E" w14:textId="77777777" w:rsidR="00121EDE" w:rsidRPr="005307D0" w:rsidRDefault="00121EDE" w:rsidP="00C726BB">
            <w:pPr>
              <w:ind w:left="21"/>
              <w:jc w:val="center"/>
            </w:pPr>
            <w:r w:rsidRPr="005307D0">
              <w:t>2.90%</w:t>
            </w:r>
          </w:p>
        </w:tc>
      </w:tr>
      <w:tr w:rsidR="00121EDE" w:rsidRPr="005307D0" w14:paraId="7FC1BC75" w14:textId="77777777" w:rsidTr="00C726BB">
        <w:trPr>
          <w:trHeight w:val="246"/>
          <w:jc w:val="center"/>
        </w:trPr>
        <w:tc>
          <w:tcPr>
            <w:tcW w:w="2198" w:type="dxa"/>
            <w:tcBorders>
              <w:top w:val="single" w:sz="6" w:space="0" w:color="181717"/>
              <w:left w:val="single" w:sz="6" w:space="0" w:color="181717"/>
              <w:bottom w:val="single" w:sz="6" w:space="0" w:color="181717"/>
              <w:right w:val="single" w:sz="6" w:space="0" w:color="181717"/>
            </w:tcBorders>
          </w:tcPr>
          <w:p w14:paraId="49DF6C59" w14:textId="77777777" w:rsidR="00121EDE" w:rsidRPr="005307D0" w:rsidRDefault="00121EDE" w:rsidP="00C726BB">
            <w:pPr>
              <w:ind w:left="2"/>
              <w:jc w:val="center"/>
            </w:pPr>
            <w:r w:rsidRPr="005307D0">
              <w:t>$1,274,110.01</w:t>
            </w:r>
          </w:p>
        </w:tc>
        <w:tc>
          <w:tcPr>
            <w:tcW w:w="1657" w:type="dxa"/>
            <w:tcBorders>
              <w:top w:val="single" w:sz="6" w:space="0" w:color="181717"/>
              <w:left w:val="single" w:sz="6" w:space="0" w:color="181717"/>
              <w:bottom w:val="single" w:sz="6" w:space="0" w:color="181717"/>
              <w:right w:val="single" w:sz="6" w:space="0" w:color="181717"/>
            </w:tcBorders>
          </w:tcPr>
          <w:p w14:paraId="1B4C5BEA" w14:textId="77777777" w:rsidR="00121EDE" w:rsidRPr="005307D0" w:rsidRDefault="00121EDE" w:rsidP="00C726BB">
            <w:pPr>
              <w:ind w:left="2"/>
              <w:jc w:val="center"/>
            </w:pPr>
            <w:r w:rsidRPr="005307D0">
              <w:t>$2,054,850.00</w:t>
            </w:r>
          </w:p>
        </w:tc>
        <w:tc>
          <w:tcPr>
            <w:tcW w:w="1550" w:type="dxa"/>
            <w:tcBorders>
              <w:top w:val="single" w:sz="6" w:space="0" w:color="181717"/>
              <w:left w:val="single" w:sz="6" w:space="0" w:color="181717"/>
              <w:bottom w:val="single" w:sz="6" w:space="0" w:color="181717"/>
              <w:right w:val="single" w:sz="6" w:space="0" w:color="181717"/>
            </w:tcBorders>
          </w:tcPr>
          <w:p w14:paraId="5B6EE1B8" w14:textId="77777777" w:rsidR="00121EDE" w:rsidRPr="005307D0" w:rsidRDefault="00121EDE" w:rsidP="00C726BB">
            <w:pPr>
              <w:ind w:left="20"/>
              <w:jc w:val="center"/>
            </w:pPr>
            <w:r w:rsidRPr="005307D0">
              <w:t>$34,957.48</w:t>
            </w:r>
          </w:p>
        </w:tc>
        <w:tc>
          <w:tcPr>
            <w:tcW w:w="2273" w:type="dxa"/>
            <w:tcBorders>
              <w:top w:val="single" w:sz="6" w:space="0" w:color="181717"/>
              <w:left w:val="single" w:sz="6" w:space="0" w:color="181717"/>
              <w:bottom w:val="single" w:sz="6" w:space="0" w:color="181717"/>
              <w:right w:val="single" w:sz="6" w:space="0" w:color="181717"/>
            </w:tcBorders>
          </w:tcPr>
          <w:p w14:paraId="47D63526" w14:textId="77777777" w:rsidR="00121EDE" w:rsidRPr="005307D0" w:rsidRDefault="00121EDE" w:rsidP="00C726BB">
            <w:pPr>
              <w:ind w:left="21"/>
              <w:jc w:val="center"/>
            </w:pPr>
            <w:r w:rsidRPr="005307D0">
              <w:t>3.00%</w:t>
            </w:r>
          </w:p>
        </w:tc>
      </w:tr>
      <w:tr w:rsidR="00121EDE" w:rsidRPr="005307D0" w14:paraId="6385C25F" w14:textId="77777777" w:rsidTr="00C726BB">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4667C38C" w14:textId="77777777" w:rsidR="00121EDE" w:rsidRPr="005307D0" w:rsidRDefault="00121EDE" w:rsidP="00C726BB">
            <w:pPr>
              <w:ind w:left="2"/>
              <w:jc w:val="center"/>
            </w:pPr>
            <w:r w:rsidRPr="005307D0">
              <w:lastRenderedPageBreak/>
              <w:t>$2,054,850.01</w:t>
            </w:r>
          </w:p>
        </w:tc>
        <w:tc>
          <w:tcPr>
            <w:tcW w:w="1657" w:type="dxa"/>
            <w:tcBorders>
              <w:top w:val="single" w:sz="6" w:space="0" w:color="181717"/>
              <w:left w:val="single" w:sz="6" w:space="0" w:color="181717"/>
              <w:bottom w:val="single" w:sz="6" w:space="0" w:color="181717"/>
              <w:right w:val="single" w:sz="6" w:space="0" w:color="181717"/>
            </w:tcBorders>
          </w:tcPr>
          <w:p w14:paraId="15C5B332" w14:textId="77777777" w:rsidR="00121EDE" w:rsidRPr="005307D0" w:rsidRDefault="00121EDE" w:rsidP="00C726BB">
            <w:pPr>
              <w:ind w:left="2"/>
              <w:jc w:val="center"/>
            </w:pPr>
            <w:r w:rsidRPr="005307D0">
              <w:t>$3,784,220.00</w:t>
            </w:r>
          </w:p>
        </w:tc>
        <w:tc>
          <w:tcPr>
            <w:tcW w:w="1550" w:type="dxa"/>
            <w:tcBorders>
              <w:top w:val="single" w:sz="6" w:space="0" w:color="181717"/>
              <w:left w:val="single" w:sz="6" w:space="0" w:color="181717"/>
              <w:bottom w:val="single" w:sz="6" w:space="0" w:color="181717"/>
              <w:right w:val="single" w:sz="6" w:space="0" w:color="181717"/>
            </w:tcBorders>
          </w:tcPr>
          <w:p w14:paraId="5C7836C4" w14:textId="77777777" w:rsidR="00121EDE" w:rsidRPr="005307D0" w:rsidRDefault="00121EDE" w:rsidP="00C726BB">
            <w:pPr>
              <w:ind w:left="20"/>
              <w:jc w:val="center"/>
            </w:pPr>
            <w:r w:rsidRPr="005307D0">
              <w:t>$58,379.68</w:t>
            </w:r>
          </w:p>
        </w:tc>
        <w:tc>
          <w:tcPr>
            <w:tcW w:w="2273" w:type="dxa"/>
            <w:tcBorders>
              <w:top w:val="single" w:sz="6" w:space="0" w:color="181717"/>
              <w:left w:val="single" w:sz="6" w:space="0" w:color="181717"/>
              <w:bottom w:val="single" w:sz="6" w:space="0" w:color="181717"/>
              <w:right w:val="single" w:sz="6" w:space="0" w:color="181717"/>
            </w:tcBorders>
          </w:tcPr>
          <w:p w14:paraId="0AD9E07D" w14:textId="77777777" w:rsidR="00121EDE" w:rsidRPr="005307D0" w:rsidRDefault="00121EDE" w:rsidP="00C726BB">
            <w:pPr>
              <w:ind w:left="21"/>
              <w:jc w:val="center"/>
            </w:pPr>
            <w:r w:rsidRPr="005307D0">
              <w:t>3.10%</w:t>
            </w:r>
          </w:p>
        </w:tc>
      </w:tr>
      <w:tr w:rsidR="00121EDE" w:rsidRPr="005307D0" w14:paraId="4ABF8BC8" w14:textId="77777777" w:rsidTr="00C726BB">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1D7EA1BD" w14:textId="77777777" w:rsidR="00121EDE" w:rsidRPr="005307D0" w:rsidRDefault="00121EDE" w:rsidP="00C726BB">
            <w:pPr>
              <w:ind w:left="2"/>
              <w:jc w:val="center"/>
            </w:pPr>
            <w:r w:rsidRPr="005307D0">
              <w:t>$3,784,220.01</w:t>
            </w:r>
          </w:p>
        </w:tc>
        <w:tc>
          <w:tcPr>
            <w:tcW w:w="1657" w:type="dxa"/>
            <w:tcBorders>
              <w:top w:val="single" w:sz="6" w:space="0" w:color="181717"/>
              <w:left w:val="single" w:sz="6" w:space="0" w:color="181717"/>
              <w:bottom w:val="single" w:sz="6" w:space="0" w:color="181717"/>
              <w:right w:val="single" w:sz="6" w:space="0" w:color="181717"/>
            </w:tcBorders>
          </w:tcPr>
          <w:p w14:paraId="1E0F805E" w14:textId="77777777" w:rsidR="00121EDE" w:rsidRPr="005307D0" w:rsidRDefault="00121EDE" w:rsidP="00C726BB">
            <w:pPr>
              <w:ind w:left="2"/>
              <w:jc w:val="center"/>
            </w:pPr>
            <w:r w:rsidRPr="005307D0">
              <w:t>$9,733,500.00</w:t>
            </w:r>
          </w:p>
        </w:tc>
        <w:tc>
          <w:tcPr>
            <w:tcW w:w="1550" w:type="dxa"/>
            <w:tcBorders>
              <w:top w:val="single" w:sz="6" w:space="0" w:color="181717"/>
              <w:left w:val="single" w:sz="6" w:space="0" w:color="181717"/>
              <w:bottom w:val="single" w:sz="6" w:space="0" w:color="181717"/>
              <w:right w:val="single" w:sz="6" w:space="0" w:color="181717"/>
            </w:tcBorders>
          </w:tcPr>
          <w:p w14:paraId="53BC4C2C" w14:textId="77777777" w:rsidR="00121EDE" w:rsidRPr="005307D0" w:rsidRDefault="00121EDE" w:rsidP="00C726BB">
            <w:pPr>
              <w:ind w:left="21"/>
              <w:jc w:val="center"/>
            </w:pPr>
            <w:r w:rsidRPr="005307D0">
              <w:t>$111,990.15</w:t>
            </w:r>
          </w:p>
        </w:tc>
        <w:tc>
          <w:tcPr>
            <w:tcW w:w="2273" w:type="dxa"/>
            <w:tcBorders>
              <w:top w:val="single" w:sz="6" w:space="0" w:color="181717"/>
              <w:left w:val="single" w:sz="6" w:space="0" w:color="181717"/>
              <w:bottom w:val="single" w:sz="6" w:space="0" w:color="181717"/>
              <w:right w:val="single" w:sz="6" w:space="0" w:color="181717"/>
            </w:tcBorders>
          </w:tcPr>
          <w:p w14:paraId="79C30C66" w14:textId="77777777" w:rsidR="00121EDE" w:rsidRPr="005307D0" w:rsidRDefault="00121EDE" w:rsidP="00C726BB">
            <w:pPr>
              <w:ind w:left="21"/>
              <w:jc w:val="center"/>
            </w:pPr>
            <w:r w:rsidRPr="005307D0">
              <w:t>3.20%</w:t>
            </w:r>
          </w:p>
        </w:tc>
      </w:tr>
      <w:tr w:rsidR="00121EDE" w:rsidRPr="005307D0" w14:paraId="41D06649" w14:textId="77777777" w:rsidTr="00C726BB">
        <w:trPr>
          <w:trHeight w:val="246"/>
          <w:jc w:val="center"/>
        </w:trPr>
        <w:tc>
          <w:tcPr>
            <w:tcW w:w="2198" w:type="dxa"/>
            <w:tcBorders>
              <w:top w:val="single" w:sz="6" w:space="0" w:color="181717"/>
              <w:left w:val="single" w:sz="6" w:space="0" w:color="181717"/>
              <w:bottom w:val="single" w:sz="6" w:space="0" w:color="181717"/>
              <w:right w:val="single" w:sz="6" w:space="0" w:color="181717"/>
            </w:tcBorders>
          </w:tcPr>
          <w:p w14:paraId="316252B2" w14:textId="77777777" w:rsidR="00121EDE" w:rsidRPr="005307D0" w:rsidRDefault="00121EDE" w:rsidP="00C726BB">
            <w:pPr>
              <w:ind w:left="2"/>
              <w:jc w:val="center"/>
            </w:pPr>
            <w:r w:rsidRPr="005307D0">
              <w:t>$9,733,500.01</w:t>
            </w:r>
          </w:p>
        </w:tc>
        <w:tc>
          <w:tcPr>
            <w:tcW w:w="1657" w:type="dxa"/>
            <w:tcBorders>
              <w:top w:val="single" w:sz="6" w:space="0" w:color="181717"/>
              <w:left w:val="single" w:sz="6" w:space="0" w:color="181717"/>
              <w:bottom w:val="single" w:sz="6" w:space="0" w:color="181717"/>
              <w:right w:val="single" w:sz="6" w:space="0" w:color="181717"/>
            </w:tcBorders>
          </w:tcPr>
          <w:p w14:paraId="240B44BE" w14:textId="77777777" w:rsidR="00121EDE" w:rsidRPr="005307D0" w:rsidRDefault="00121EDE" w:rsidP="00C726BB">
            <w:pPr>
              <w:ind w:left="2"/>
              <w:jc w:val="center"/>
            </w:pPr>
            <w:r w:rsidRPr="005307D0">
              <w:t>$53,560,000.00</w:t>
            </w:r>
          </w:p>
        </w:tc>
        <w:tc>
          <w:tcPr>
            <w:tcW w:w="1550" w:type="dxa"/>
            <w:tcBorders>
              <w:top w:val="single" w:sz="6" w:space="0" w:color="181717"/>
              <w:left w:val="single" w:sz="6" w:space="0" w:color="181717"/>
              <w:bottom w:val="single" w:sz="6" w:space="0" w:color="181717"/>
              <w:right w:val="single" w:sz="6" w:space="0" w:color="181717"/>
            </w:tcBorders>
          </w:tcPr>
          <w:p w14:paraId="5F58EAD6" w14:textId="77777777" w:rsidR="00121EDE" w:rsidRPr="005307D0" w:rsidRDefault="00121EDE" w:rsidP="00C726BB">
            <w:pPr>
              <w:ind w:left="20"/>
              <w:jc w:val="center"/>
            </w:pPr>
            <w:r w:rsidRPr="005307D0">
              <w:t>$302,367.11</w:t>
            </w:r>
          </w:p>
        </w:tc>
        <w:tc>
          <w:tcPr>
            <w:tcW w:w="2273" w:type="dxa"/>
            <w:tcBorders>
              <w:top w:val="single" w:sz="6" w:space="0" w:color="181717"/>
              <w:left w:val="single" w:sz="6" w:space="0" w:color="181717"/>
              <w:bottom w:val="single" w:sz="6" w:space="0" w:color="181717"/>
              <w:right w:val="single" w:sz="6" w:space="0" w:color="181717"/>
            </w:tcBorders>
          </w:tcPr>
          <w:p w14:paraId="71360E52" w14:textId="77777777" w:rsidR="00121EDE" w:rsidRPr="005307D0" w:rsidRDefault="00121EDE" w:rsidP="00C726BB">
            <w:pPr>
              <w:ind w:left="20"/>
              <w:jc w:val="center"/>
            </w:pPr>
            <w:r w:rsidRPr="005307D0">
              <w:t>3.30%</w:t>
            </w:r>
          </w:p>
        </w:tc>
      </w:tr>
      <w:tr w:rsidR="00121EDE" w:rsidRPr="005307D0" w14:paraId="3322FA98" w14:textId="77777777" w:rsidTr="00C726BB">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72F0DA27" w14:textId="77777777" w:rsidR="00121EDE" w:rsidRPr="005307D0" w:rsidRDefault="00121EDE" w:rsidP="00C726BB">
            <w:pPr>
              <w:ind w:left="2"/>
              <w:jc w:val="center"/>
            </w:pPr>
            <w:r w:rsidRPr="005307D0">
              <w:t>$53,560,000.01</w:t>
            </w:r>
          </w:p>
        </w:tc>
        <w:tc>
          <w:tcPr>
            <w:tcW w:w="1657" w:type="dxa"/>
            <w:tcBorders>
              <w:top w:val="single" w:sz="6" w:space="0" w:color="181717"/>
              <w:left w:val="single" w:sz="6" w:space="0" w:color="181717"/>
              <w:bottom w:val="single" w:sz="6" w:space="0" w:color="181717"/>
              <w:right w:val="single" w:sz="6" w:space="0" w:color="181717"/>
            </w:tcBorders>
          </w:tcPr>
          <w:p w14:paraId="1CEE0FFE" w14:textId="77777777" w:rsidR="00121EDE" w:rsidRPr="005307D0" w:rsidRDefault="00121EDE" w:rsidP="00C726BB">
            <w:pPr>
              <w:ind w:left="1"/>
              <w:jc w:val="center"/>
            </w:pPr>
            <w:r w:rsidRPr="005307D0">
              <w:t>En Adelante</w:t>
            </w:r>
          </w:p>
        </w:tc>
        <w:tc>
          <w:tcPr>
            <w:tcW w:w="1550" w:type="dxa"/>
            <w:tcBorders>
              <w:top w:val="single" w:sz="6" w:space="0" w:color="181717"/>
              <w:left w:val="single" w:sz="6" w:space="0" w:color="181717"/>
              <w:bottom w:val="single" w:sz="6" w:space="0" w:color="181717"/>
              <w:right w:val="single" w:sz="6" w:space="0" w:color="181717"/>
            </w:tcBorders>
          </w:tcPr>
          <w:p w14:paraId="73E846A2" w14:textId="77777777" w:rsidR="00121EDE" w:rsidRPr="005307D0" w:rsidRDefault="00121EDE" w:rsidP="00C726BB">
            <w:pPr>
              <w:ind w:left="18"/>
              <w:jc w:val="center"/>
            </w:pPr>
            <w:r w:rsidRPr="005307D0">
              <w:t>$1,748,641.61</w:t>
            </w:r>
          </w:p>
        </w:tc>
        <w:tc>
          <w:tcPr>
            <w:tcW w:w="2273" w:type="dxa"/>
            <w:tcBorders>
              <w:top w:val="single" w:sz="6" w:space="0" w:color="181717"/>
              <w:left w:val="single" w:sz="6" w:space="0" w:color="181717"/>
              <w:bottom w:val="single" w:sz="6" w:space="0" w:color="181717"/>
              <w:right w:val="single" w:sz="6" w:space="0" w:color="181717"/>
            </w:tcBorders>
          </w:tcPr>
          <w:p w14:paraId="30EA9A02" w14:textId="77777777" w:rsidR="00121EDE" w:rsidRPr="005307D0" w:rsidRDefault="00121EDE" w:rsidP="00C726BB">
            <w:pPr>
              <w:ind w:left="18"/>
              <w:jc w:val="center"/>
            </w:pPr>
            <w:r w:rsidRPr="005307D0">
              <w:t>3.40%</w:t>
            </w:r>
          </w:p>
        </w:tc>
      </w:tr>
    </w:tbl>
    <w:p w14:paraId="5FF47814" w14:textId="77777777" w:rsidR="00121EDE" w:rsidRPr="005307D0" w:rsidRDefault="00121EDE" w:rsidP="00121EDE">
      <w:pPr>
        <w:spacing w:after="118"/>
        <w:ind w:left="294"/>
      </w:pPr>
      <w:r w:rsidRPr="005307D0">
        <w:t xml:space="preserve"> </w:t>
      </w:r>
    </w:p>
    <w:p w14:paraId="40AF6F75" w14:textId="77777777" w:rsidR="00121EDE" w:rsidRPr="005307D0" w:rsidRDefault="00121EDE">
      <w:pPr>
        <w:numPr>
          <w:ilvl w:val="0"/>
          <w:numId w:val="7"/>
        </w:numPr>
        <w:spacing w:after="6" w:line="252" w:lineRule="auto"/>
        <w:ind w:left="725" w:right="261" w:hanging="444"/>
        <w:jc w:val="both"/>
      </w:pPr>
      <w:r w:rsidRPr="005307D0">
        <w:t xml:space="preserve">Tratándose de la adquisición de departamentos, viviendas y casas nuevas, destinadas para habitación, cuya base fiscal no sea mayor a los $300,000.00, previa comprobación de que los contribuyentes no son propietarios de otros bienes inmuebles en este Municipio y que se trate de la primera enajenación, el impuesto sobre transmisiones patrimoniales se causará y pagará conforme a la siguiente:  </w:t>
      </w:r>
    </w:p>
    <w:p w14:paraId="2553AD54" w14:textId="77777777" w:rsidR="00121EDE" w:rsidRPr="005307D0" w:rsidRDefault="00121EDE" w:rsidP="00121EDE">
      <w:pPr>
        <w:spacing w:after="6"/>
        <w:ind w:left="725" w:right="261"/>
      </w:pPr>
    </w:p>
    <w:tbl>
      <w:tblPr>
        <w:tblW w:w="7345" w:type="dxa"/>
        <w:jc w:val="center"/>
        <w:tblCellMar>
          <w:top w:w="35" w:type="dxa"/>
        </w:tblCellMar>
        <w:tblLook w:val="04A0" w:firstRow="1" w:lastRow="0" w:firstColumn="1" w:lastColumn="0" w:noHBand="0" w:noVBand="1"/>
      </w:tblPr>
      <w:tblGrid>
        <w:gridCol w:w="1690"/>
        <w:gridCol w:w="1701"/>
        <w:gridCol w:w="1417"/>
        <w:gridCol w:w="2537"/>
      </w:tblGrid>
      <w:tr w:rsidR="00121EDE" w:rsidRPr="005307D0" w14:paraId="2336EEDB" w14:textId="77777777" w:rsidTr="00C726BB">
        <w:trPr>
          <w:trHeight w:val="667"/>
          <w:jc w:val="center"/>
        </w:trPr>
        <w:tc>
          <w:tcPr>
            <w:tcW w:w="1690" w:type="dxa"/>
            <w:tcBorders>
              <w:top w:val="single" w:sz="2" w:space="0" w:color="181717"/>
              <w:left w:val="single" w:sz="2" w:space="0" w:color="181717"/>
              <w:bottom w:val="single" w:sz="2" w:space="0" w:color="181717"/>
              <w:right w:val="single" w:sz="2" w:space="0" w:color="181717"/>
            </w:tcBorders>
          </w:tcPr>
          <w:p w14:paraId="162D307B" w14:textId="77777777" w:rsidR="00121EDE" w:rsidRPr="005307D0" w:rsidRDefault="00121EDE" w:rsidP="00C726BB">
            <w:pPr>
              <w:spacing w:after="20"/>
              <w:ind w:left="44"/>
              <w:jc w:val="center"/>
              <w:rPr>
                <w:sz w:val="20"/>
                <w:szCs w:val="20"/>
              </w:rPr>
            </w:pPr>
            <w:r w:rsidRPr="005307D0">
              <w:rPr>
                <w:sz w:val="20"/>
                <w:szCs w:val="20"/>
              </w:rPr>
              <w:t>LÍMITE</w:t>
            </w:r>
          </w:p>
          <w:p w14:paraId="5EA9A4AA" w14:textId="77777777" w:rsidR="00121EDE" w:rsidRPr="005307D0" w:rsidRDefault="00121EDE" w:rsidP="00C726BB">
            <w:pPr>
              <w:ind w:left="44"/>
              <w:jc w:val="center"/>
              <w:rPr>
                <w:sz w:val="20"/>
                <w:szCs w:val="20"/>
              </w:rPr>
            </w:pPr>
            <w:r w:rsidRPr="005307D0">
              <w:rPr>
                <w:sz w:val="20"/>
                <w:szCs w:val="20"/>
              </w:rPr>
              <w:t>INFERIOR</w:t>
            </w:r>
          </w:p>
        </w:tc>
        <w:tc>
          <w:tcPr>
            <w:tcW w:w="1701" w:type="dxa"/>
            <w:tcBorders>
              <w:top w:val="single" w:sz="2" w:space="0" w:color="181717"/>
              <w:left w:val="single" w:sz="2" w:space="0" w:color="181717"/>
              <w:bottom w:val="single" w:sz="2" w:space="0" w:color="181717"/>
              <w:right w:val="single" w:sz="2" w:space="0" w:color="181717"/>
            </w:tcBorders>
          </w:tcPr>
          <w:p w14:paraId="2D1F00A0" w14:textId="77777777" w:rsidR="00121EDE" w:rsidRPr="005307D0" w:rsidRDefault="00121EDE" w:rsidP="00C726BB">
            <w:pPr>
              <w:spacing w:after="20"/>
              <w:ind w:left="44"/>
              <w:jc w:val="center"/>
              <w:rPr>
                <w:sz w:val="20"/>
                <w:szCs w:val="20"/>
              </w:rPr>
            </w:pPr>
            <w:r w:rsidRPr="005307D0">
              <w:rPr>
                <w:sz w:val="20"/>
                <w:szCs w:val="20"/>
              </w:rPr>
              <w:t>LÍMITE</w:t>
            </w:r>
          </w:p>
          <w:p w14:paraId="1967BF10" w14:textId="77777777" w:rsidR="00121EDE" w:rsidRPr="005307D0" w:rsidRDefault="00121EDE" w:rsidP="00C726BB">
            <w:pPr>
              <w:ind w:left="44"/>
              <w:jc w:val="center"/>
              <w:rPr>
                <w:sz w:val="20"/>
                <w:szCs w:val="20"/>
              </w:rPr>
            </w:pPr>
            <w:r w:rsidRPr="005307D0">
              <w:rPr>
                <w:sz w:val="20"/>
                <w:szCs w:val="20"/>
              </w:rPr>
              <w:t>SUPERIOR</w:t>
            </w:r>
          </w:p>
        </w:tc>
        <w:tc>
          <w:tcPr>
            <w:tcW w:w="1417" w:type="dxa"/>
            <w:tcBorders>
              <w:top w:val="single" w:sz="2" w:space="0" w:color="181717"/>
              <w:left w:val="single" w:sz="2" w:space="0" w:color="181717"/>
              <w:bottom w:val="single" w:sz="2" w:space="0" w:color="181717"/>
              <w:right w:val="single" w:sz="2" w:space="0" w:color="181717"/>
            </w:tcBorders>
          </w:tcPr>
          <w:p w14:paraId="3C19807C" w14:textId="77777777" w:rsidR="00121EDE" w:rsidRPr="005307D0" w:rsidRDefault="00121EDE" w:rsidP="00C726BB">
            <w:pPr>
              <w:jc w:val="center"/>
              <w:rPr>
                <w:sz w:val="20"/>
                <w:szCs w:val="20"/>
              </w:rPr>
            </w:pPr>
            <w:r w:rsidRPr="005307D0">
              <w:rPr>
                <w:sz w:val="20"/>
                <w:szCs w:val="20"/>
              </w:rPr>
              <w:t>CUOTA FIJA</w:t>
            </w:r>
          </w:p>
        </w:tc>
        <w:tc>
          <w:tcPr>
            <w:tcW w:w="2537" w:type="dxa"/>
            <w:tcBorders>
              <w:top w:val="single" w:sz="2" w:space="0" w:color="181717"/>
              <w:left w:val="single" w:sz="2" w:space="0" w:color="181717"/>
              <w:bottom w:val="single" w:sz="2" w:space="0" w:color="181717"/>
              <w:right w:val="single" w:sz="2" w:space="0" w:color="181717"/>
            </w:tcBorders>
          </w:tcPr>
          <w:p w14:paraId="3962ED50" w14:textId="77777777" w:rsidR="00121EDE" w:rsidRPr="005307D0" w:rsidRDefault="00121EDE" w:rsidP="00C726BB">
            <w:pPr>
              <w:tabs>
                <w:tab w:val="left" w:pos="1841"/>
              </w:tabs>
              <w:spacing w:after="31" w:line="254" w:lineRule="auto"/>
              <w:ind w:left="43" w:hanging="1016"/>
              <w:jc w:val="center"/>
              <w:rPr>
                <w:sz w:val="20"/>
                <w:szCs w:val="20"/>
              </w:rPr>
            </w:pPr>
            <w:r w:rsidRPr="005307D0">
              <w:rPr>
                <w:sz w:val="20"/>
                <w:szCs w:val="20"/>
              </w:rPr>
              <w:t xml:space="preserve">                    TASA MARGINAL SOBRE EXCEDENTE LIMITE INFERIOR</w:t>
            </w:r>
          </w:p>
        </w:tc>
      </w:tr>
      <w:tr w:rsidR="00121EDE" w:rsidRPr="005307D0" w14:paraId="0FD0092C" w14:textId="77777777" w:rsidTr="00C726BB">
        <w:trPr>
          <w:trHeight w:val="294"/>
          <w:jc w:val="center"/>
        </w:trPr>
        <w:tc>
          <w:tcPr>
            <w:tcW w:w="1690" w:type="dxa"/>
            <w:tcBorders>
              <w:top w:val="single" w:sz="2" w:space="0" w:color="181717"/>
              <w:left w:val="single" w:sz="2" w:space="0" w:color="181717"/>
              <w:bottom w:val="single" w:sz="2" w:space="0" w:color="181717"/>
              <w:right w:val="single" w:sz="2" w:space="0" w:color="181717"/>
            </w:tcBorders>
          </w:tcPr>
          <w:p w14:paraId="0D760467" w14:textId="77777777" w:rsidR="00121EDE" w:rsidRPr="005307D0" w:rsidRDefault="00121EDE" w:rsidP="00C726BB">
            <w:pPr>
              <w:ind w:left="44"/>
              <w:jc w:val="center"/>
            </w:pPr>
            <w:r w:rsidRPr="005307D0">
              <w:t>$0.01</w:t>
            </w:r>
          </w:p>
        </w:tc>
        <w:tc>
          <w:tcPr>
            <w:tcW w:w="1701" w:type="dxa"/>
            <w:tcBorders>
              <w:top w:val="single" w:sz="2" w:space="0" w:color="181717"/>
              <w:left w:val="single" w:sz="2" w:space="0" w:color="181717"/>
              <w:bottom w:val="single" w:sz="2" w:space="0" w:color="181717"/>
              <w:right w:val="single" w:sz="2" w:space="0" w:color="181717"/>
            </w:tcBorders>
          </w:tcPr>
          <w:p w14:paraId="0393A9C8" w14:textId="77777777" w:rsidR="00121EDE" w:rsidRPr="005307D0" w:rsidRDefault="00121EDE" w:rsidP="00C726BB">
            <w:pPr>
              <w:ind w:left="44"/>
              <w:jc w:val="center"/>
            </w:pPr>
            <w:r w:rsidRPr="005307D0">
              <w:t>$92,700.00</w:t>
            </w:r>
          </w:p>
        </w:tc>
        <w:tc>
          <w:tcPr>
            <w:tcW w:w="1417" w:type="dxa"/>
            <w:tcBorders>
              <w:top w:val="single" w:sz="2" w:space="0" w:color="181717"/>
              <w:left w:val="single" w:sz="2" w:space="0" w:color="181717"/>
              <w:bottom w:val="single" w:sz="2" w:space="0" w:color="181717"/>
              <w:right w:val="single" w:sz="2" w:space="0" w:color="181717"/>
            </w:tcBorders>
          </w:tcPr>
          <w:p w14:paraId="52E50046" w14:textId="77777777" w:rsidR="00121EDE" w:rsidRPr="005307D0" w:rsidRDefault="00121EDE" w:rsidP="00C726BB">
            <w:pPr>
              <w:ind w:left="42"/>
              <w:jc w:val="center"/>
            </w:pPr>
            <w:r w:rsidRPr="005307D0">
              <w:t>$0.00</w:t>
            </w:r>
          </w:p>
        </w:tc>
        <w:tc>
          <w:tcPr>
            <w:tcW w:w="2537" w:type="dxa"/>
            <w:tcBorders>
              <w:top w:val="single" w:sz="2" w:space="0" w:color="181717"/>
              <w:left w:val="single" w:sz="2" w:space="0" w:color="181717"/>
              <w:bottom w:val="single" w:sz="2" w:space="0" w:color="181717"/>
              <w:right w:val="single" w:sz="2" w:space="0" w:color="181717"/>
            </w:tcBorders>
          </w:tcPr>
          <w:p w14:paraId="3648541F" w14:textId="77777777" w:rsidR="00121EDE" w:rsidRPr="005307D0" w:rsidRDefault="00121EDE" w:rsidP="00C726BB">
            <w:pPr>
              <w:ind w:left="43"/>
              <w:jc w:val="center"/>
            </w:pPr>
            <w:r w:rsidRPr="005307D0">
              <w:t>0.20%</w:t>
            </w:r>
          </w:p>
        </w:tc>
      </w:tr>
      <w:tr w:rsidR="00121EDE" w:rsidRPr="005307D0" w14:paraId="613D177F" w14:textId="77777777" w:rsidTr="00C726BB">
        <w:trPr>
          <w:trHeight w:val="292"/>
          <w:jc w:val="center"/>
        </w:trPr>
        <w:tc>
          <w:tcPr>
            <w:tcW w:w="1690" w:type="dxa"/>
            <w:tcBorders>
              <w:top w:val="single" w:sz="2" w:space="0" w:color="181717"/>
              <w:left w:val="single" w:sz="2" w:space="0" w:color="181717"/>
              <w:bottom w:val="single" w:sz="2" w:space="0" w:color="181717"/>
              <w:right w:val="single" w:sz="2" w:space="0" w:color="181717"/>
            </w:tcBorders>
          </w:tcPr>
          <w:p w14:paraId="3AFCA3A4" w14:textId="77777777" w:rsidR="00121EDE" w:rsidRPr="005307D0" w:rsidRDefault="00121EDE" w:rsidP="00C726BB">
            <w:pPr>
              <w:ind w:left="44"/>
              <w:jc w:val="center"/>
            </w:pPr>
            <w:r w:rsidRPr="005307D0">
              <w:t>$92,700.01</w:t>
            </w:r>
          </w:p>
        </w:tc>
        <w:tc>
          <w:tcPr>
            <w:tcW w:w="1701" w:type="dxa"/>
            <w:tcBorders>
              <w:top w:val="single" w:sz="2" w:space="0" w:color="181717"/>
              <w:left w:val="single" w:sz="2" w:space="0" w:color="181717"/>
              <w:bottom w:val="single" w:sz="2" w:space="0" w:color="181717"/>
              <w:right w:val="single" w:sz="2" w:space="0" w:color="181717"/>
            </w:tcBorders>
          </w:tcPr>
          <w:p w14:paraId="091EAF6F" w14:textId="77777777" w:rsidR="00121EDE" w:rsidRPr="005307D0" w:rsidRDefault="00121EDE" w:rsidP="00C726BB">
            <w:pPr>
              <w:ind w:left="44"/>
              <w:jc w:val="center"/>
            </w:pPr>
            <w:r w:rsidRPr="005307D0">
              <w:t>$128,750.00</w:t>
            </w:r>
          </w:p>
        </w:tc>
        <w:tc>
          <w:tcPr>
            <w:tcW w:w="1417" w:type="dxa"/>
            <w:tcBorders>
              <w:top w:val="single" w:sz="2" w:space="0" w:color="181717"/>
              <w:left w:val="single" w:sz="2" w:space="0" w:color="181717"/>
              <w:bottom w:val="single" w:sz="2" w:space="0" w:color="181717"/>
              <w:right w:val="single" w:sz="2" w:space="0" w:color="181717"/>
            </w:tcBorders>
          </w:tcPr>
          <w:p w14:paraId="793CFB87" w14:textId="77777777" w:rsidR="00121EDE" w:rsidRPr="005307D0" w:rsidRDefault="00121EDE" w:rsidP="00C726BB">
            <w:pPr>
              <w:ind w:left="43"/>
              <w:jc w:val="center"/>
            </w:pPr>
            <w:r w:rsidRPr="005307D0">
              <w:t>$203.39</w:t>
            </w:r>
          </w:p>
        </w:tc>
        <w:tc>
          <w:tcPr>
            <w:tcW w:w="2537" w:type="dxa"/>
            <w:tcBorders>
              <w:top w:val="single" w:sz="2" w:space="0" w:color="181717"/>
              <w:left w:val="single" w:sz="2" w:space="0" w:color="181717"/>
              <w:bottom w:val="single" w:sz="2" w:space="0" w:color="181717"/>
              <w:right w:val="single" w:sz="2" w:space="0" w:color="181717"/>
            </w:tcBorders>
          </w:tcPr>
          <w:p w14:paraId="338A71D0" w14:textId="77777777" w:rsidR="00121EDE" w:rsidRPr="005307D0" w:rsidRDefault="00121EDE" w:rsidP="00C726BB">
            <w:pPr>
              <w:ind w:left="43"/>
              <w:jc w:val="center"/>
            </w:pPr>
            <w:r w:rsidRPr="005307D0">
              <w:t>1.63%</w:t>
            </w:r>
          </w:p>
        </w:tc>
      </w:tr>
      <w:tr w:rsidR="00121EDE" w:rsidRPr="005307D0" w14:paraId="0EDBD1E4" w14:textId="77777777" w:rsidTr="00C726BB">
        <w:trPr>
          <w:trHeight w:val="295"/>
          <w:jc w:val="center"/>
        </w:trPr>
        <w:tc>
          <w:tcPr>
            <w:tcW w:w="1690" w:type="dxa"/>
            <w:tcBorders>
              <w:top w:val="single" w:sz="2" w:space="0" w:color="181717"/>
              <w:left w:val="single" w:sz="2" w:space="0" w:color="181717"/>
              <w:bottom w:val="single" w:sz="2" w:space="0" w:color="181717"/>
              <w:right w:val="single" w:sz="2" w:space="0" w:color="181717"/>
            </w:tcBorders>
          </w:tcPr>
          <w:p w14:paraId="7FBB424B" w14:textId="77777777" w:rsidR="00121EDE" w:rsidRPr="005307D0" w:rsidRDefault="00121EDE" w:rsidP="00C726BB">
            <w:pPr>
              <w:ind w:left="44"/>
              <w:jc w:val="center"/>
            </w:pPr>
            <w:r w:rsidRPr="005307D0">
              <w:t>$128,750.01</w:t>
            </w:r>
          </w:p>
        </w:tc>
        <w:tc>
          <w:tcPr>
            <w:tcW w:w="1701" w:type="dxa"/>
            <w:tcBorders>
              <w:top w:val="single" w:sz="2" w:space="0" w:color="181717"/>
              <w:left w:val="single" w:sz="2" w:space="0" w:color="181717"/>
              <w:bottom w:val="single" w:sz="2" w:space="0" w:color="181717"/>
              <w:right w:val="single" w:sz="2" w:space="0" w:color="181717"/>
            </w:tcBorders>
          </w:tcPr>
          <w:p w14:paraId="4DEB2B4F" w14:textId="77777777" w:rsidR="00121EDE" w:rsidRPr="005307D0" w:rsidRDefault="00121EDE" w:rsidP="00C726BB">
            <w:pPr>
              <w:ind w:left="44"/>
              <w:jc w:val="center"/>
            </w:pPr>
            <w:r w:rsidRPr="005307D0">
              <w:t>$309,000.00</w:t>
            </w:r>
          </w:p>
        </w:tc>
        <w:tc>
          <w:tcPr>
            <w:tcW w:w="1417" w:type="dxa"/>
            <w:tcBorders>
              <w:top w:val="single" w:sz="2" w:space="0" w:color="181717"/>
              <w:left w:val="single" w:sz="2" w:space="0" w:color="181717"/>
              <w:bottom w:val="single" w:sz="2" w:space="0" w:color="181717"/>
              <w:right w:val="single" w:sz="2" w:space="0" w:color="181717"/>
            </w:tcBorders>
          </w:tcPr>
          <w:p w14:paraId="51E95D79" w14:textId="77777777" w:rsidR="00121EDE" w:rsidRPr="005307D0" w:rsidRDefault="00121EDE" w:rsidP="00C726BB">
            <w:pPr>
              <w:ind w:left="43"/>
              <w:jc w:val="center"/>
            </w:pPr>
            <w:r w:rsidRPr="005307D0">
              <w:t>$848.07</w:t>
            </w:r>
          </w:p>
        </w:tc>
        <w:tc>
          <w:tcPr>
            <w:tcW w:w="2537" w:type="dxa"/>
            <w:tcBorders>
              <w:top w:val="single" w:sz="2" w:space="0" w:color="181717"/>
              <w:left w:val="single" w:sz="2" w:space="0" w:color="181717"/>
              <w:bottom w:val="single" w:sz="2" w:space="0" w:color="181717"/>
              <w:right w:val="single" w:sz="2" w:space="0" w:color="181717"/>
            </w:tcBorders>
          </w:tcPr>
          <w:p w14:paraId="00B3DAC1" w14:textId="77777777" w:rsidR="00121EDE" w:rsidRPr="005307D0" w:rsidRDefault="00121EDE" w:rsidP="00C726BB">
            <w:pPr>
              <w:ind w:left="43"/>
              <w:jc w:val="center"/>
            </w:pPr>
            <w:r w:rsidRPr="005307D0">
              <w:t>3.00%</w:t>
            </w:r>
          </w:p>
        </w:tc>
      </w:tr>
    </w:tbl>
    <w:p w14:paraId="220FDF03" w14:textId="77777777" w:rsidR="00121EDE" w:rsidRPr="005307D0" w:rsidRDefault="00121EDE" w:rsidP="00121EDE">
      <w:pPr>
        <w:spacing w:after="116"/>
        <w:ind w:left="294"/>
      </w:pPr>
      <w:r w:rsidRPr="005307D0">
        <w:t xml:space="preserve"> </w:t>
      </w:r>
    </w:p>
    <w:p w14:paraId="55EB4A7F" w14:textId="77777777" w:rsidR="00121EDE" w:rsidRPr="005307D0" w:rsidRDefault="00121EDE" w:rsidP="0021214E">
      <w:pPr>
        <w:spacing w:after="6"/>
        <w:ind w:left="3" w:right="14"/>
        <w:jc w:val="both"/>
      </w:pPr>
      <w:r w:rsidRPr="005307D0">
        <w:t xml:space="preserve">En las adquisiciones en copropiedad o de partes alícuotas del inmueble o de los derechos que se tengan sobre los mismos, la base del impuesto se dividirá entre todos los sujetos obligados, a los que se les aplicará la tasa en la proporción que a cada uno corresponda y tomando en cuenta la base total gravable.  </w:t>
      </w:r>
    </w:p>
    <w:p w14:paraId="3E95C882" w14:textId="77777777" w:rsidR="00121EDE" w:rsidRPr="005307D0" w:rsidRDefault="00121EDE" w:rsidP="00121EDE">
      <w:pPr>
        <w:spacing w:after="6"/>
        <w:ind w:left="3" w:right="14"/>
      </w:pPr>
    </w:p>
    <w:p w14:paraId="133A07A2" w14:textId="77777777" w:rsidR="00121EDE" w:rsidRPr="005307D0" w:rsidRDefault="00121EDE">
      <w:pPr>
        <w:numPr>
          <w:ilvl w:val="0"/>
          <w:numId w:val="7"/>
        </w:numPr>
        <w:spacing w:after="125" w:line="252" w:lineRule="auto"/>
        <w:ind w:left="725" w:right="261" w:hanging="444"/>
        <w:jc w:val="both"/>
      </w:pPr>
      <w:r w:rsidRPr="005307D0">
        <w:t xml:space="preserve">En la titulación de terrenos ubicados en zonas de alta densidad y sujetos a regularización, mediante convenio con la dirección general de obras públicas, se les aplicará un factor de 0.1 sobre el monto del impuesto sobre transmisiones patrimoniales que les corresponda pagar a los adquirentes de los lotes hasta 100 metros cuadrados, siempre y cuando acrediten no ser propietarios de otro bien inmueble.  </w:t>
      </w:r>
    </w:p>
    <w:p w14:paraId="3443949D" w14:textId="77777777" w:rsidR="00121EDE" w:rsidRPr="005307D0" w:rsidRDefault="00121EDE">
      <w:pPr>
        <w:numPr>
          <w:ilvl w:val="0"/>
          <w:numId w:val="7"/>
        </w:numPr>
        <w:spacing w:after="6" w:line="252" w:lineRule="auto"/>
        <w:ind w:left="725" w:right="261" w:hanging="444"/>
        <w:jc w:val="both"/>
      </w:pPr>
      <w:r w:rsidRPr="005307D0">
        <w:t xml:space="preserve">Tratándose de terrenos que sean materia de regularización por parte de la Comisión para la Regularización de la Tenencia de la Tierra, por el Programa de Certificación de Derechos Ejidales (PROCEDE),y/o Fondo de Apoyo para Núcleos Agrarios sin Regularizar (FANAR)  por el Programa de regularización de Predios Rústicos de la Pequeña Propiedad </w:t>
      </w:r>
      <w:proofErr w:type="spellStart"/>
      <w:r w:rsidRPr="005307D0">
        <w:t>ó</w:t>
      </w:r>
      <w:proofErr w:type="spellEnd"/>
      <w:r w:rsidRPr="005307D0">
        <w:t xml:space="preserve"> por el Decreto 20920 “para la regularización de fraccionamientos o asentamientos humanos irregulares en predios de propiedad privada”, los contribuyentes pagarán únicamente por concepto de impuesto las cuotas fijas que se mencionan a continuación:  </w:t>
      </w:r>
    </w:p>
    <w:p w14:paraId="1FA91ECF" w14:textId="77777777" w:rsidR="00121EDE" w:rsidRPr="005307D0" w:rsidRDefault="00121EDE" w:rsidP="00121EDE">
      <w:pPr>
        <w:spacing w:after="6"/>
        <w:ind w:left="725" w:right="261"/>
      </w:pPr>
    </w:p>
    <w:tbl>
      <w:tblPr>
        <w:tblW w:w="3880" w:type="dxa"/>
        <w:jc w:val="center"/>
        <w:tblCellMar>
          <w:top w:w="34" w:type="dxa"/>
          <w:left w:w="42" w:type="dxa"/>
        </w:tblCellMar>
        <w:tblLook w:val="04A0" w:firstRow="1" w:lastRow="0" w:firstColumn="1" w:lastColumn="0" w:noHBand="0" w:noVBand="1"/>
      </w:tblPr>
      <w:tblGrid>
        <w:gridCol w:w="2225"/>
        <w:gridCol w:w="1655"/>
      </w:tblGrid>
      <w:tr w:rsidR="00121EDE" w:rsidRPr="005307D0" w14:paraId="7A5D64AE" w14:textId="77777777" w:rsidTr="00C726BB">
        <w:trPr>
          <w:trHeight w:val="413"/>
          <w:jc w:val="center"/>
        </w:trPr>
        <w:tc>
          <w:tcPr>
            <w:tcW w:w="2225" w:type="dxa"/>
            <w:tcBorders>
              <w:top w:val="single" w:sz="2" w:space="0" w:color="181717"/>
              <w:left w:val="single" w:sz="2" w:space="0" w:color="181717"/>
              <w:bottom w:val="single" w:sz="2" w:space="0" w:color="181717"/>
              <w:right w:val="single" w:sz="2" w:space="0" w:color="181717"/>
            </w:tcBorders>
          </w:tcPr>
          <w:p w14:paraId="360FA186" w14:textId="77777777" w:rsidR="00121EDE" w:rsidRPr="005307D0" w:rsidRDefault="00121EDE" w:rsidP="00C726BB">
            <w:pPr>
              <w:spacing w:after="13"/>
              <w:ind w:left="1"/>
              <w:jc w:val="center"/>
            </w:pPr>
            <w:r w:rsidRPr="005307D0">
              <w:t>METROS</w:t>
            </w:r>
          </w:p>
          <w:p w14:paraId="10B45F9C" w14:textId="77777777" w:rsidR="00121EDE" w:rsidRPr="005307D0" w:rsidRDefault="00121EDE" w:rsidP="00C726BB">
            <w:pPr>
              <w:ind w:left="1"/>
              <w:jc w:val="center"/>
            </w:pPr>
            <w:r w:rsidRPr="005307D0">
              <w:t>CUADRADOS</w:t>
            </w:r>
          </w:p>
        </w:tc>
        <w:tc>
          <w:tcPr>
            <w:tcW w:w="1655" w:type="dxa"/>
            <w:tcBorders>
              <w:top w:val="single" w:sz="2" w:space="0" w:color="181717"/>
              <w:left w:val="single" w:sz="2" w:space="0" w:color="181717"/>
              <w:bottom w:val="single" w:sz="2" w:space="0" w:color="181717"/>
              <w:right w:val="single" w:sz="2" w:space="0" w:color="181717"/>
            </w:tcBorders>
          </w:tcPr>
          <w:p w14:paraId="72C4938C" w14:textId="77777777" w:rsidR="00121EDE" w:rsidRPr="005307D0" w:rsidRDefault="00121EDE" w:rsidP="00C726BB">
            <w:pPr>
              <w:ind w:left="1"/>
              <w:jc w:val="center"/>
            </w:pPr>
            <w:r w:rsidRPr="005307D0">
              <w:t>CUOTA FIJA</w:t>
            </w:r>
          </w:p>
        </w:tc>
      </w:tr>
      <w:tr w:rsidR="00121EDE" w:rsidRPr="005307D0" w14:paraId="11CB50BD" w14:textId="77777777" w:rsidTr="00C726BB">
        <w:trPr>
          <w:trHeight w:val="294"/>
          <w:jc w:val="center"/>
        </w:trPr>
        <w:tc>
          <w:tcPr>
            <w:tcW w:w="2225" w:type="dxa"/>
            <w:tcBorders>
              <w:top w:val="single" w:sz="2" w:space="0" w:color="181717"/>
              <w:left w:val="single" w:sz="2" w:space="0" w:color="181717"/>
              <w:bottom w:val="single" w:sz="2" w:space="0" w:color="181717"/>
              <w:right w:val="single" w:sz="2" w:space="0" w:color="181717"/>
            </w:tcBorders>
          </w:tcPr>
          <w:p w14:paraId="6BEC6D1B" w14:textId="77777777" w:rsidR="00121EDE" w:rsidRPr="005307D0" w:rsidRDefault="00121EDE" w:rsidP="00C726BB">
            <w:pPr>
              <w:ind w:left="1"/>
              <w:jc w:val="center"/>
            </w:pPr>
            <w:r w:rsidRPr="005307D0">
              <w:t>0 a 300</w:t>
            </w:r>
          </w:p>
        </w:tc>
        <w:tc>
          <w:tcPr>
            <w:tcW w:w="1655" w:type="dxa"/>
            <w:tcBorders>
              <w:top w:val="single" w:sz="2" w:space="0" w:color="181717"/>
              <w:left w:val="single" w:sz="2" w:space="0" w:color="181717"/>
              <w:bottom w:val="single" w:sz="2" w:space="0" w:color="181717"/>
              <w:right w:val="single" w:sz="2" w:space="0" w:color="181717"/>
            </w:tcBorders>
          </w:tcPr>
          <w:p w14:paraId="6822956C" w14:textId="77777777" w:rsidR="00121EDE" w:rsidRPr="005307D0" w:rsidRDefault="00121EDE" w:rsidP="00C726BB">
            <w:pPr>
              <w:ind w:left="1"/>
              <w:jc w:val="center"/>
            </w:pPr>
            <w:r w:rsidRPr="005307D0">
              <w:t>$100.00</w:t>
            </w:r>
          </w:p>
        </w:tc>
      </w:tr>
      <w:tr w:rsidR="00121EDE" w:rsidRPr="005307D0" w14:paraId="1F7E8E9A" w14:textId="77777777" w:rsidTr="00C726BB">
        <w:trPr>
          <w:trHeight w:val="293"/>
          <w:jc w:val="center"/>
        </w:trPr>
        <w:tc>
          <w:tcPr>
            <w:tcW w:w="2225" w:type="dxa"/>
            <w:tcBorders>
              <w:top w:val="single" w:sz="2" w:space="0" w:color="181717"/>
              <w:left w:val="single" w:sz="2" w:space="0" w:color="181717"/>
              <w:bottom w:val="single" w:sz="2" w:space="0" w:color="181717"/>
              <w:right w:val="single" w:sz="2" w:space="0" w:color="181717"/>
            </w:tcBorders>
          </w:tcPr>
          <w:p w14:paraId="3FE529D8" w14:textId="77777777" w:rsidR="00121EDE" w:rsidRPr="005307D0" w:rsidRDefault="00121EDE" w:rsidP="00C726BB">
            <w:pPr>
              <w:ind w:left="1"/>
              <w:jc w:val="center"/>
            </w:pPr>
            <w:r w:rsidRPr="005307D0">
              <w:t>301 a 450</w:t>
            </w:r>
          </w:p>
        </w:tc>
        <w:tc>
          <w:tcPr>
            <w:tcW w:w="1655" w:type="dxa"/>
            <w:tcBorders>
              <w:top w:val="single" w:sz="2" w:space="0" w:color="181717"/>
              <w:left w:val="single" w:sz="2" w:space="0" w:color="181717"/>
              <w:bottom w:val="single" w:sz="2" w:space="0" w:color="181717"/>
              <w:right w:val="single" w:sz="2" w:space="0" w:color="181717"/>
            </w:tcBorders>
          </w:tcPr>
          <w:p w14:paraId="55830C5F" w14:textId="77777777" w:rsidR="00121EDE" w:rsidRPr="005307D0" w:rsidRDefault="00121EDE" w:rsidP="00C726BB">
            <w:pPr>
              <w:jc w:val="center"/>
            </w:pPr>
            <w:r w:rsidRPr="005307D0">
              <w:t>$175.00</w:t>
            </w:r>
          </w:p>
        </w:tc>
      </w:tr>
      <w:tr w:rsidR="00121EDE" w:rsidRPr="005307D0" w14:paraId="108BE3CE" w14:textId="77777777" w:rsidTr="00C726BB">
        <w:trPr>
          <w:trHeight w:val="293"/>
          <w:jc w:val="center"/>
        </w:trPr>
        <w:tc>
          <w:tcPr>
            <w:tcW w:w="2225" w:type="dxa"/>
            <w:tcBorders>
              <w:top w:val="single" w:sz="2" w:space="0" w:color="181717"/>
              <w:left w:val="single" w:sz="2" w:space="0" w:color="181717"/>
              <w:bottom w:val="single" w:sz="2" w:space="0" w:color="181717"/>
              <w:right w:val="single" w:sz="2" w:space="0" w:color="181717"/>
            </w:tcBorders>
          </w:tcPr>
          <w:p w14:paraId="5531679C" w14:textId="77777777" w:rsidR="00121EDE" w:rsidRPr="005307D0" w:rsidRDefault="00121EDE" w:rsidP="00C726BB">
            <w:pPr>
              <w:ind w:left="1"/>
              <w:jc w:val="center"/>
            </w:pPr>
            <w:r w:rsidRPr="005307D0">
              <w:t>451 a 600</w:t>
            </w:r>
          </w:p>
        </w:tc>
        <w:tc>
          <w:tcPr>
            <w:tcW w:w="1655" w:type="dxa"/>
            <w:tcBorders>
              <w:top w:val="single" w:sz="2" w:space="0" w:color="181717"/>
              <w:left w:val="single" w:sz="2" w:space="0" w:color="181717"/>
              <w:bottom w:val="single" w:sz="2" w:space="0" w:color="181717"/>
              <w:right w:val="single" w:sz="2" w:space="0" w:color="181717"/>
            </w:tcBorders>
          </w:tcPr>
          <w:p w14:paraId="6360B851" w14:textId="77777777" w:rsidR="00121EDE" w:rsidRPr="005307D0" w:rsidRDefault="00121EDE" w:rsidP="00C726BB">
            <w:pPr>
              <w:jc w:val="center"/>
            </w:pPr>
            <w:r w:rsidRPr="005307D0">
              <w:t>$350.00</w:t>
            </w:r>
          </w:p>
        </w:tc>
      </w:tr>
      <w:tr w:rsidR="00121EDE" w:rsidRPr="005307D0" w14:paraId="5E664D43" w14:textId="77777777" w:rsidTr="00C726BB">
        <w:trPr>
          <w:trHeight w:val="294"/>
          <w:jc w:val="center"/>
        </w:trPr>
        <w:tc>
          <w:tcPr>
            <w:tcW w:w="2225" w:type="dxa"/>
            <w:tcBorders>
              <w:top w:val="single" w:sz="2" w:space="0" w:color="181717"/>
              <w:left w:val="single" w:sz="2" w:space="0" w:color="181717"/>
              <w:bottom w:val="single" w:sz="2" w:space="0" w:color="181717"/>
              <w:right w:val="single" w:sz="2" w:space="0" w:color="181717"/>
            </w:tcBorders>
          </w:tcPr>
          <w:p w14:paraId="61AF0A49" w14:textId="77777777" w:rsidR="00121EDE" w:rsidRPr="005307D0" w:rsidRDefault="00121EDE" w:rsidP="00C726BB">
            <w:pPr>
              <w:ind w:left="1"/>
              <w:jc w:val="center"/>
            </w:pPr>
            <w:r w:rsidRPr="005307D0">
              <w:t>601 a 1,000</w:t>
            </w:r>
          </w:p>
        </w:tc>
        <w:tc>
          <w:tcPr>
            <w:tcW w:w="1655" w:type="dxa"/>
            <w:tcBorders>
              <w:top w:val="single" w:sz="2" w:space="0" w:color="181717"/>
              <w:left w:val="single" w:sz="2" w:space="0" w:color="181717"/>
              <w:bottom w:val="single" w:sz="2" w:space="0" w:color="181717"/>
              <w:right w:val="single" w:sz="2" w:space="0" w:color="181717"/>
            </w:tcBorders>
          </w:tcPr>
          <w:p w14:paraId="132A720E" w14:textId="77777777" w:rsidR="00121EDE" w:rsidRPr="005307D0" w:rsidRDefault="00121EDE" w:rsidP="00C726BB">
            <w:pPr>
              <w:jc w:val="center"/>
            </w:pPr>
            <w:r w:rsidRPr="005307D0">
              <w:t>$ 450.00</w:t>
            </w:r>
          </w:p>
        </w:tc>
      </w:tr>
    </w:tbl>
    <w:p w14:paraId="15AEFCCD" w14:textId="77777777" w:rsidR="00121EDE" w:rsidRPr="005307D0" w:rsidRDefault="00121EDE" w:rsidP="00121EDE">
      <w:pPr>
        <w:spacing w:after="116"/>
        <w:ind w:left="294"/>
      </w:pPr>
      <w:r w:rsidRPr="005307D0">
        <w:t xml:space="preserve"> </w:t>
      </w:r>
    </w:p>
    <w:p w14:paraId="752508CE" w14:textId="77777777" w:rsidR="00121EDE" w:rsidRPr="005307D0" w:rsidRDefault="00121EDE" w:rsidP="0021214E">
      <w:pPr>
        <w:ind w:left="3" w:right="265"/>
        <w:jc w:val="both"/>
      </w:pPr>
      <w:r w:rsidRPr="005307D0">
        <w:lastRenderedPageBreak/>
        <w:t xml:space="preserve">En el caso de predios que sean materia de regularización y cuya superficie sea superior a 1000 metros cuadrados, los contribuyentes pagarán el impuesto que les corresponda conforme a la aplicación de las dos primeras tablas del presente artículo.  </w:t>
      </w:r>
    </w:p>
    <w:p w14:paraId="28CFB9DA" w14:textId="77777777" w:rsidR="00121EDE" w:rsidRPr="005307D0" w:rsidRDefault="00121EDE" w:rsidP="00121EDE">
      <w:pPr>
        <w:pStyle w:val="Ttulo3"/>
        <w:ind w:left="286" w:right="13"/>
        <w:rPr>
          <w:sz w:val="22"/>
        </w:rPr>
      </w:pPr>
      <w:r w:rsidRPr="005307D0">
        <w:rPr>
          <w:sz w:val="22"/>
        </w:rPr>
        <w:t>SECCIÓN TERCERA</w:t>
      </w:r>
      <w:r w:rsidRPr="005307D0">
        <w:rPr>
          <w:b w:val="0"/>
          <w:sz w:val="22"/>
        </w:rPr>
        <w:t xml:space="preserve"> </w:t>
      </w:r>
    </w:p>
    <w:p w14:paraId="4419B324" w14:textId="418E2DFF" w:rsidR="00121EDE" w:rsidRPr="005307D0" w:rsidRDefault="0021214E" w:rsidP="0021214E">
      <w:pPr>
        <w:spacing w:after="130" w:line="251" w:lineRule="auto"/>
      </w:pPr>
      <w:r>
        <w:rPr>
          <w:b/>
        </w:rPr>
        <w:t xml:space="preserve">                                                            </w:t>
      </w:r>
      <w:r w:rsidR="00121EDE" w:rsidRPr="005307D0">
        <w:rPr>
          <w:b/>
        </w:rPr>
        <w:t>Del Impuesto sobre Negocios Jurídicos</w:t>
      </w:r>
    </w:p>
    <w:p w14:paraId="28FA48D7" w14:textId="77777777" w:rsidR="00121EDE" w:rsidRPr="005307D0" w:rsidRDefault="00121EDE" w:rsidP="0021214E">
      <w:pPr>
        <w:ind w:left="3" w:right="266"/>
        <w:jc w:val="both"/>
      </w:pPr>
      <w:r w:rsidRPr="005307D0">
        <w:rPr>
          <w:b/>
        </w:rPr>
        <w:t>Artículo 2</w:t>
      </w:r>
      <w:r>
        <w:rPr>
          <w:b/>
        </w:rPr>
        <w:t>7</w:t>
      </w:r>
      <w:r w:rsidRPr="005307D0">
        <w:rPr>
          <w:b/>
        </w:rPr>
        <w:t>.-</w:t>
      </w:r>
      <w:r w:rsidRPr="005307D0">
        <w:t xml:space="preserve"> Este impuesto se causará y pagará, respecto de los actos o contratos, cuando su objeto sea la construcción, reconstrucción o ampliación de inmuebles, y de conformidad con lo previsto en el capítulo correspondiente de la Ley de Hacienda Municipal del Estado de Jalisco, aplicando la tasa del 1%.  </w:t>
      </w:r>
    </w:p>
    <w:p w14:paraId="24C93500" w14:textId="77777777" w:rsidR="00121EDE" w:rsidRPr="005307D0" w:rsidRDefault="00121EDE" w:rsidP="0021214E">
      <w:pPr>
        <w:ind w:left="3" w:right="14"/>
        <w:jc w:val="both"/>
      </w:pPr>
      <w:r w:rsidRPr="005307D0">
        <w:t xml:space="preserve">Quedan exentos de este impuesto, los actos o contratos a que se refiere la fracción VI, de artículo 131 bis, de la Ley de Hacienda Municipal del Estado de Jalisco. </w:t>
      </w:r>
    </w:p>
    <w:p w14:paraId="5603131F" w14:textId="77777777" w:rsidR="00121EDE" w:rsidRPr="005307D0" w:rsidRDefault="00121EDE" w:rsidP="00121EDE">
      <w:pPr>
        <w:ind w:left="3" w:right="14"/>
      </w:pPr>
    </w:p>
    <w:p w14:paraId="4F016919" w14:textId="77777777" w:rsidR="00121EDE" w:rsidRPr="005307D0" w:rsidRDefault="00121EDE" w:rsidP="00121EDE">
      <w:pPr>
        <w:ind w:left="286" w:right="10" w:hanging="10"/>
        <w:jc w:val="center"/>
      </w:pPr>
      <w:r w:rsidRPr="005307D0">
        <w:rPr>
          <w:b/>
        </w:rPr>
        <w:t>CAPÍTULO SEGUNDO</w:t>
      </w:r>
      <w:r w:rsidRPr="005307D0">
        <w:t xml:space="preserve"> </w:t>
      </w:r>
    </w:p>
    <w:p w14:paraId="0429BFF3" w14:textId="77777777" w:rsidR="00121EDE" w:rsidRPr="005307D0" w:rsidRDefault="00121EDE" w:rsidP="00121EDE">
      <w:pPr>
        <w:ind w:left="286" w:right="9" w:hanging="10"/>
        <w:jc w:val="center"/>
      </w:pPr>
      <w:r w:rsidRPr="005307D0">
        <w:rPr>
          <w:b/>
        </w:rPr>
        <w:t>IMPUESTOS SOBRE LOS INGRESOS</w:t>
      </w:r>
      <w:r w:rsidRPr="005307D0">
        <w:t xml:space="preserve"> </w:t>
      </w:r>
    </w:p>
    <w:p w14:paraId="50B574EA" w14:textId="77777777" w:rsidR="00121EDE" w:rsidRPr="005307D0" w:rsidRDefault="00121EDE" w:rsidP="00121EDE">
      <w:pPr>
        <w:pStyle w:val="Ttulo3"/>
        <w:ind w:left="286" w:right="11"/>
        <w:rPr>
          <w:sz w:val="22"/>
        </w:rPr>
      </w:pPr>
      <w:r w:rsidRPr="005307D0">
        <w:rPr>
          <w:sz w:val="22"/>
        </w:rPr>
        <w:t>SECCIÓN ÚNICA</w:t>
      </w:r>
      <w:r w:rsidRPr="005307D0">
        <w:rPr>
          <w:b w:val="0"/>
          <w:sz w:val="22"/>
        </w:rPr>
        <w:t xml:space="preserve"> </w:t>
      </w:r>
    </w:p>
    <w:p w14:paraId="5C531238" w14:textId="06876CDA" w:rsidR="00121EDE" w:rsidRPr="005307D0" w:rsidRDefault="00121EDE" w:rsidP="0021214E">
      <w:pPr>
        <w:spacing w:after="130" w:line="251" w:lineRule="auto"/>
        <w:ind w:left="1660" w:hanging="10"/>
        <w:jc w:val="center"/>
      </w:pPr>
      <w:r w:rsidRPr="005307D0">
        <w:rPr>
          <w:b/>
        </w:rPr>
        <w:t>Del Impuesto sobre Espectáculos Públicos</w:t>
      </w:r>
    </w:p>
    <w:p w14:paraId="79EEC6AE" w14:textId="77777777" w:rsidR="00121EDE" w:rsidRPr="005307D0" w:rsidRDefault="00121EDE" w:rsidP="0021214E">
      <w:pPr>
        <w:spacing w:after="6"/>
        <w:ind w:left="3" w:right="14"/>
        <w:jc w:val="both"/>
      </w:pPr>
      <w:r w:rsidRPr="005307D0">
        <w:rPr>
          <w:b/>
        </w:rPr>
        <w:t>Artículo 2</w:t>
      </w:r>
      <w:r>
        <w:rPr>
          <w:b/>
        </w:rPr>
        <w:t>8</w:t>
      </w:r>
      <w:r w:rsidRPr="005307D0">
        <w:rPr>
          <w:b/>
        </w:rPr>
        <w:t>.-</w:t>
      </w:r>
      <w:r w:rsidRPr="005307D0">
        <w:t xml:space="preserve"> Este impuesto se causará y pagará de acuerdo con las siguientes tarifas:   </w:t>
      </w:r>
    </w:p>
    <w:p w14:paraId="58490755" w14:textId="77777777" w:rsidR="00121EDE" w:rsidRPr="005307D0" w:rsidRDefault="00121EDE">
      <w:pPr>
        <w:numPr>
          <w:ilvl w:val="0"/>
          <w:numId w:val="8"/>
        </w:numPr>
        <w:spacing w:after="45" w:line="252" w:lineRule="auto"/>
        <w:ind w:left="504" w:right="14"/>
        <w:jc w:val="both"/>
      </w:pPr>
      <w:r w:rsidRPr="005307D0">
        <w:t xml:space="preserve">Funciones de circo, sobre el monto de los ingresos que se obtengan por la venta de boletos de entrada, él:   </w:t>
      </w:r>
      <w:r w:rsidRPr="005307D0">
        <w:tab/>
        <w:t xml:space="preserve"> </w:t>
      </w:r>
      <w:r w:rsidRPr="005307D0">
        <w:tab/>
        <w:t xml:space="preserve"> </w:t>
      </w:r>
      <w:r w:rsidRPr="005307D0">
        <w:tab/>
        <w:t xml:space="preserve"> </w:t>
      </w:r>
      <w:r w:rsidRPr="005307D0">
        <w:tab/>
        <w:t xml:space="preserve"> </w:t>
      </w:r>
      <w:r w:rsidRPr="005307D0">
        <w:tab/>
        <w:t xml:space="preserve">             5%  </w:t>
      </w:r>
    </w:p>
    <w:p w14:paraId="04AB271E" w14:textId="77777777" w:rsidR="00121EDE" w:rsidRPr="005307D0" w:rsidRDefault="00121EDE">
      <w:pPr>
        <w:numPr>
          <w:ilvl w:val="0"/>
          <w:numId w:val="8"/>
        </w:numPr>
        <w:spacing w:after="46" w:line="252" w:lineRule="auto"/>
        <w:ind w:left="504" w:right="14" w:hanging="223"/>
        <w:jc w:val="both"/>
      </w:pPr>
      <w:r w:rsidRPr="005307D0">
        <w:t>Conciertos, presentación de artistas y audiciones musicales, sobre el monto de los ingresos que se obtengan por la venta de boletos por entrada, él:      6%</w:t>
      </w:r>
    </w:p>
    <w:p w14:paraId="35085835" w14:textId="77777777" w:rsidR="00121EDE" w:rsidRPr="005307D0" w:rsidRDefault="00121EDE">
      <w:pPr>
        <w:numPr>
          <w:ilvl w:val="0"/>
          <w:numId w:val="8"/>
        </w:numPr>
        <w:spacing w:after="46" w:line="252" w:lineRule="auto"/>
        <w:ind w:left="504" w:right="14" w:hanging="223"/>
        <w:jc w:val="both"/>
      </w:pPr>
      <w:r w:rsidRPr="005307D0">
        <w:t xml:space="preserve">Eventos y espectáculos Deportivos tales como: funciones de box, lucha libre, fútbol, básquetbol, béisbol y otros espectáculos deportivos, sobre el ingreso percibido por boletos de entrada, el:                                           6% </w:t>
      </w:r>
    </w:p>
    <w:p w14:paraId="1C2CA679" w14:textId="77777777" w:rsidR="00121EDE" w:rsidRPr="005307D0" w:rsidRDefault="00121EDE">
      <w:pPr>
        <w:numPr>
          <w:ilvl w:val="0"/>
          <w:numId w:val="8"/>
        </w:numPr>
        <w:spacing w:after="0" w:line="252" w:lineRule="auto"/>
        <w:ind w:left="504" w:right="14" w:hanging="223"/>
        <w:jc w:val="both"/>
      </w:pPr>
      <w:r w:rsidRPr="005307D0">
        <w:t xml:space="preserve">Espectáculos culturales tales como: obras teatrales, ballet, ópera, fonomímicas, el:   </w:t>
      </w:r>
      <w:r w:rsidRPr="005307D0">
        <w:tab/>
        <w:t xml:space="preserve">                                                                           3%  </w:t>
      </w:r>
    </w:p>
    <w:p w14:paraId="77FB32CA" w14:textId="77777777" w:rsidR="00121EDE" w:rsidRPr="005307D0" w:rsidRDefault="00121EDE">
      <w:pPr>
        <w:numPr>
          <w:ilvl w:val="0"/>
          <w:numId w:val="8"/>
        </w:numPr>
        <w:spacing w:after="0" w:line="252" w:lineRule="auto"/>
        <w:ind w:left="504" w:right="14" w:hanging="223"/>
        <w:jc w:val="both"/>
      </w:pPr>
      <w:r w:rsidRPr="005307D0">
        <w:t>Espectáculos taurinos y ecuestres, excepto los de charrería, sobre el ingreso percibido por boletos de entrada, el:                                           5%</w:t>
      </w:r>
    </w:p>
    <w:p w14:paraId="7AD8707B" w14:textId="77777777" w:rsidR="00121EDE" w:rsidRPr="005307D0" w:rsidRDefault="00121EDE">
      <w:pPr>
        <w:numPr>
          <w:ilvl w:val="0"/>
          <w:numId w:val="8"/>
        </w:numPr>
        <w:spacing w:after="0" w:line="252" w:lineRule="auto"/>
        <w:ind w:left="504" w:right="14" w:hanging="223"/>
        <w:jc w:val="both"/>
      </w:pPr>
      <w:r w:rsidRPr="005307D0">
        <w:t xml:space="preserve">Peleas de gallos y palenques, el:                                                          10%  </w:t>
      </w:r>
    </w:p>
    <w:p w14:paraId="5C601DB0" w14:textId="77777777" w:rsidR="00121EDE" w:rsidRPr="005307D0" w:rsidRDefault="00121EDE">
      <w:pPr>
        <w:numPr>
          <w:ilvl w:val="0"/>
          <w:numId w:val="8"/>
        </w:numPr>
        <w:spacing w:after="0" w:line="252" w:lineRule="auto"/>
        <w:ind w:left="284" w:right="11"/>
        <w:jc w:val="both"/>
      </w:pPr>
      <w:r w:rsidRPr="005307D0">
        <w:t xml:space="preserve">Espectáculos, distintos de los especificados el:                                 10%  </w:t>
      </w:r>
    </w:p>
    <w:p w14:paraId="6E5FBE47" w14:textId="77777777" w:rsidR="00121EDE" w:rsidRPr="005307D0" w:rsidRDefault="00121EDE" w:rsidP="0021214E">
      <w:pPr>
        <w:ind w:left="3" w:right="266"/>
        <w:jc w:val="both"/>
      </w:pPr>
      <w:r w:rsidRPr="005307D0">
        <w:t xml:space="preserve">No se consideran objeto de este impuesto los ingresos que obtengan la Federación, el Estado y los Municipios por la explotación de espectáculos públicos que directamente realicen. Tampoco se consideran objeto de este impuesto los ingresos que se perciban por el boleto de entrada en los eventos de exposición para el fomento de actividades comerciales, industriales, agrícolas, ganaderas y de pesca, así como los ingresos que se obtengan por la celebración de eventos cuyos fondos se canalicen exclusivamente a instituciones asistenciales o de beneficencia.   </w:t>
      </w:r>
    </w:p>
    <w:p w14:paraId="6A13A5B9" w14:textId="77777777" w:rsidR="00121EDE" w:rsidRPr="005307D0" w:rsidRDefault="00121EDE" w:rsidP="00121EDE">
      <w:pPr>
        <w:spacing w:after="127"/>
        <w:ind w:left="264"/>
      </w:pPr>
      <w:r w:rsidRPr="005307D0">
        <w:rPr>
          <w:b/>
        </w:rPr>
        <w:t xml:space="preserve"> </w:t>
      </w:r>
    </w:p>
    <w:p w14:paraId="0EC994D5" w14:textId="77777777" w:rsidR="00121EDE" w:rsidRPr="005307D0" w:rsidRDefault="00121EDE" w:rsidP="00121EDE">
      <w:pPr>
        <w:ind w:left="286" w:right="11" w:hanging="10"/>
        <w:jc w:val="center"/>
      </w:pPr>
      <w:r w:rsidRPr="005307D0">
        <w:rPr>
          <w:b/>
        </w:rPr>
        <w:t>CAPÍTULO TERCERO</w:t>
      </w:r>
      <w:r w:rsidRPr="005307D0">
        <w:t xml:space="preserve"> </w:t>
      </w:r>
    </w:p>
    <w:p w14:paraId="665F750F" w14:textId="77777777" w:rsidR="00121EDE" w:rsidRPr="005307D0" w:rsidRDefault="00121EDE" w:rsidP="00121EDE">
      <w:pPr>
        <w:ind w:left="286" w:right="11" w:hanging="10"/>
        <w:jc w:val="center"/>
      </w:pPr>
      <w:r w:rsidRPr="005307D0">
        <w:rPr>
          <w:b/>
        </w:rPr>
        <w:t>OTROS IMPUESTOS</w:t>
      </w:r>
      <w:r w:rsidRPr="005307D0">
        <w:t xml:space="preserve"> </w:t>
      </w:r>
    </w:p>
    <w:p w14:paraId="771ABDCD" w14:textId="77777777" w:rsidR="00121EDE" w:rsidRPr="005307D0" w:rsidRDefault="00121EDE" w:rsidP="00121EDE">
      <w:pPr>
        <w:ind w:left="286" w:right="11" w:hanging="10"/>
        <w:jc w:val="center"/>
      </w:pPr>
      <w:r w:rsidRPr="005307D0">
        <w:rPr>
          <w:b/>
        </w:rPr>
        <w:t>SECCIÓN ÚNICA</w:t>
      </w:r>
      <w:r w:rsidRPr="005307D0">
        <w:t xml:space="preserve"> </w:t>
      </w:r>
    </w:p>
    <w:p w14:paraId="57F05D41" w14:textId="77777777" w:rsidR="00121EDE" w:rsidRPr="005307D0" w:rsidRDefault="00121EDE" w:rsidP="00121EDE">
      <w:pPr>
        <w:pStyle w:val="Ttulo3"/>
        <w:ind w:left="286" w:right="9"/>
        <w:rPr>
          <w:sz w:val="22"/>
        </w:rPr>
      </w:pPr>
      <w:r w:rsidRPr="005307D0">
        <w:rPr>
          <w:sz w:val="22"/>
        </w:rPr>
        <w:t>De los Impuestos Extraordinarios</w:t>
      </w:r>
      <w:r w:rsidRPr="005307D0">
        <w:rPr>
          <w:b w:val="0"/>
          <w:sz w:val="22"/>
        </w:rPr>
        <w:t xml:space="preserve"> </w:t>
      </w:r>
    </w:p>
    <w:p w14:paraId="3B366326" w14:textId="77777777" w:rsidR="00121EDE" w:rsidRPr="005307D0" w:rsidRDefault="00121EDE" w:rsidP="0021214E">
      <w:pPr>
        <w:ind w:left="3" w:right="264"/>
        <w:jc w:val="both"/>
      </w:pPr>
      <w:r w:rsidRPr="005307D0">
        <w:rPr>
          <w:b/>
        </w:rPr>
        <w:t xml:space="preserve">Artículo </w:t>
      </w:r>
      <w:r>
        <w:rPr>
          <w:b/>
        </w:rPr>
        <w:t>29</w:t>
      </w:r>
      <w:r w:rsidRPr="005307D0">
        <w:rPr>
          <w:b/>
        </w:rPr>
        <w:t>.-</w:t>
      </w:r>
      <w:r w:rsidRPr="005307D0">
        <w:t xml:space="preserve"> El Municipio percibirá los impuestos extraordinarios establecidos o que se establezcan por las leyes fiscales durante el ejercicio fiscal del año 202</w:t>
      </w:r>
      <w:r>
        <w:t>3</w:t>
      </w:r>
      <w:r w:rsidRPr="005307D0">
        <w:t xml:space="preserve">, en la cuantía y sobre las fuentes impositivas que se determinen, y conforme al procedimiento que se señale para su recaudación.  </w:t>
      </w:r>
    </w:p>
    <w:p w14:paraId="30868F28" w14:textId="77777777" w:rsidR="00121EDE" w:rsidRPr="005307D0" w:rsidRDefault="00121EDE" w:rsidP="00121EDE">
      <w:pPr>
        <w:ind w:left="3" w:right="264"/>
      </w:pPr>
    </w:p>
    <w:p w14:paraId="352ED004" w14:textId="77777777" w:rsidR="00121EDE" w:rsidRPr="005307D0" w:rsidRDefault="00121EDE" w:rsidP="00121EDE">
      <w:pPr>
        <w:ind w:left="286" w:right="10" w:hanging="10"/>
        <w:jc w:val="center"/>
      </w:pPr>
      <w:r w:rsidRPr="005307D0">
        <w:rPr>
          <w:b/>
        </w:rPr>
        <w:t>CAPÍTULO CUARTO</w:t>
      </w:r>
      <w:r w:rsidRPr="005307D0">
        <w:t xml:space="preserve"> </w:t>
      </w:r>
    </w:p>
    <w:p w14:paraId="5FEF052A" w14:textId="77777777" w:rsidR="00121EDE" w:rsidRPr="005307D0" w:rsidRDefault="00121EDE" w:rsidP="00121EDE">
      <w:pPr>
        <w:pStyle w:val="Ttulo3"/>
        <w:ind w:left="286" w:right="10"/>
        <w:rPr>
          <w:sz w:val="22"/>
        </w:rPr>
      </w:pPr>
      <w:r w:rsidRPr="005307D0">
        <w:rPr>
          <w:sz w:val="22"/>
        </w:rPr>
        <w:t>ACCESORIOS DE LOS IMPUESTOS</w:t>
      </w:r>
      <w:r w:rsidRPr="005307D0">
        <w:rPr>
          <w:b w:val="0"/>
          <w:sz w:val="22"/>
        </w:rPr>
        <w:t xml:space="preserve"> </w:t>
      </w:r>
    </w:p>
    <w:p w14:paraId="6FA602AF" w14:textId="77777777" w:rsidR="00121EDE" w:rsidRPr="005307D0" w:rsidRDefault="00121EDE" w:rsidP="00121EDE">
      <w:pPr>
        <w:ind w:left="3" w:right="14"/>
      </w:pPr>
      <w:r w:rsidRPr="005307D0">
        <w:rPr>
          <w:b/>
        </w:rPr>
        <w:t>Artículo 3</w:t>
      </w:r>
      <w:r>
        <w:rPr>
          <w:b/>
        </w:rPr>
        <w:t>0</w:t>
      </w:r>
      <w:r w:rsidRPr="005307D0">
        <w:rPr>
          <w:b/>
        </w:rPr>
        <w:t>.-</w:t>
      </w:r>
      <w:r w:rsidRPr="005307D0">
        <w:t xml:space="preserve"> Los ingresos por concepto de accesorios derivados por la falta de pago de los impuestos señalados en este Título de Impuestos, son los que se perciben por:  </w:t>
      </w:r>
    </w:p>
    <w:p w14:paraId="4EC1D907" w14:textId="77777777" w:rsidR="00121EDE" w:rsidRPr="005307D0" w:rsidRDefault="00121EDE">
      <w:pPr>
        <w:numPr>
          <w:ilvl w:val="0"/>
          <w:numId w:val="9"/>
        </w:numPr>
        <w:spacing w:after="125" w:line="252" w:lineRule="auto"/>
        <w:ind w:right="14" w:hanging="205"/>
        <w:jc w:val="both"/>
      </w:pPr>
      <w:r w:rsidRPr="005307D0">
        <w:t xml:space="preserve">Recargos;  </w:t>
      </w:r>
    </w:p>
    <w:p w14:paraId="7DAFB948" w14:textId="77777777" w:rsidR="00121EDE" w:rsidRPr="005307D0" w:rsidRDefault="00121EDE" w:rsidP="00121EDE">
      <w:pPr>
        <w:ind w:left="3" w:right="14"/>
      </w:pPr>
      <w:r w:rsidRPr="005307D0">
        <w:t xml:space="preserve">Los recargos se causarán conforme a lo establecido por el artículo 52 de la Ley de Hacienda Municipal del Estado de Jalisco, en vigor.  </w:t>
      </w:r>
    </w:p>
    <w:p w14:paraId="5963F3E5" w14:textId="77777777" w:rsidR="00121EDE" w:rsidRPr="005307D0" w:rsidRDefault="00121EDE">
      <w:pPr>
        <w:numPr>
          <w:ilvl w:val="0"/>
          <w:numId w:val="9"/>
        </w:numPr>
        <w:spacing w:after="125" w:line="252" w:lineRule="auto"/>
        <w:ind w:right="14" w:hanging="205"/>
        <w:jc w:val="both"/>
      </w:pPr>
      <w:r w:rsidRPr="005307D0">
        <w:t xml:space="preserve">Multas;  </w:t>
      </w:r>
    </w:p>
    <w:p w14:paraId="6A907207" w14:textId="77777777" w:rsidR="00121EDE" w:rsidRPr="005307D0" w:rsidRDefault="00121EDE">
      <w:pPr>
        <w:numPr>
          <w:ilvl w:val="0"/>
          <w:numId w:val="9"/>
        </w:numPr>
        <w:spacing w:after="125" w:line="252" w:lineRule="auto"/>
        <w:ind w:right="14" w:hanging="205"/>
        <w:jc w:val="both"/>
      </w:pPr>
      <w:r w:rsidRPr="005307D0">
        <w:t xml:space="preserve">Intereses;  </w:t>
      </w:r>
    </w:p>
    <w:p w14:paraId="42736E94" w14:textId="77777777" w:rsidR="00121EDE" w:rsidRPr="005307D0" w:rsidRDefault="00121EDE">
      <w:pPr>
        <w:numPr>
          <w:ilvl w:val="0"/>
          <w:numId w:val="9"/>
        </w:numPr>
        <w:spacing w:after="125" w:line="252" w:lineRule="auto"/>
        <w:ind w:right="14" w:hanging="205"/>
        <w:jc w:val="both"/>
      </w:pPr>
      <w:r w:rsidRPr="005307D0">
        <w:t xml:space="preserve">Gastos de ejecución; </w:t>
      </w:r>
    </w:p>
    <w:p w14:paraId="6165FD27" w14:textId="77777777" w:rsidR="00121EDE" w:rsidRPr="005307D0" w:rsidRDefault="00121EDE">
      <w:pPr>
        <w:numPr>
          <w:ilvl w:val="0"/>
          <w:numId w:val="9"/>
        </w:numPr>
        <w:spacing w:after="125" w:line="252" w:lineRule="auto"/>
        <w:ind w:right="14" w:hanging="205"/>
        <w:jc w:val="both"/>
      </w:pPr>
      <w:r w:rsidRPr="005307D0">
        <w:t>Indemnizaciones:</w:t>
      </w:r>
    </w:p>
    <w:p w14:paraId="20ADB5C2" w14:textId="77777777" w:rsidR="00121EDE" w:rsidRPr="005307D0" w:rsidRDefault="00121EDE">
      <w:pPr>
        <w:numPr>
          <w:ilvl w:val="0"/>
          <w:numId w:val="9"/>
        </w:numPr>
        <w:spacing w:after="125" w:line="252" w:lineRule="auto"/>
        <w:ind w:right="14" w:hanging="205"/>
        <w:jc w:val="both"/>
      </w:pPr>
      <w:r w:rsidRPr="005307D0">
        <w:t xml:space="preserve"> Otros no especificados. </w:t>
      </w:r>
    </w:p>
    <w:p w14:paraId="43229F3B" w14:textId="77777777" w:rsidR="00121EDE" w:rsidRPr="005307D0" w:rsidRDefault="00121EDE" w:rsidP="0021214E">
      <w:pPr>
        <w:ind w:left="3" w:right="14"/>
        <w:jc w:val="both"/>
      </w:pPr>
      <w:r w:rsidRPr="005307D0">
        <w:rPr>
          <w:b/>
        </w:rPr>
        <w:t>Artículo 3</w:t>
      </w:r>
      <w:r>
        <w:rPr>
          <w:b/>
        </w:rPr>
        <w:t>1</w:t>
      </w:r>
      <w:r w:rsidRPr="005307D0">
        <w:rPr>
          <w:b/>
        </w:rPr>
        <w:t>.-</w:t>
      </w:r>
      <w:r w:rsidRPr="005307D0">
        <w:t xml:space="preserve"> Dichos conceptos son accesorios de los impuestos y participan de la naturaleza de éstos.   </w:t>
      </w:r>
    </w:p>
    <w:p w14:paraId="2243666A" w14:textId="1C14AE51" w:rsidR="00121EDE" w:rsidRPr="005307D0" w:rsidRDefault="00121EDE" w:rsidP="0021214E">
      <w:pPr>
        <w:ind w:left="3" w:right="14"/>
        <w:jc w:val="both"/>
        <w:rPr>
          <w:bCs/>
        </w:rPr>
      </w:pPr>
      <w:r w:rsidRPr="005307D0">
        <w:rPr>
          <w:b/>
        </w:rPr>
        <w:t>Artículo 3</w:t>
      </w:r>
      <w:r>
        <w:rPr>
          <w:b/>
        </w:rPr>
        <w:t>2</w:t>
      </w:r>
      <w:r w:rsidRPr="005307D0">
        <w:rPr>
          <w:b/>
        </w:rPr>
        <w:t>.-</w:t>
      </w:r>
      <w:r w:rsidRPr="005307D0">
        <w:rPr>
          <w:bCs/>
        </w:rPr>
        <w:t xml:space="preserve"> Multas derivadas del incumplimiento en la forma, fecha y términos, que establezcan las disposiciones fiscales, del pago de los impuestos, siempre que no esté considerada otra sanción en las demás disposiciones establecidas en la presente ley, sobre el crédito omitido, del:         15% a 30%.  </w:t>
      </w:r>
    </w:p>
    <w:p w14:paraId="0EBCAB08" w14:textId="77777777" w:rsidR="00121EDE" w:rsidRPr="005307D0" w:rsidRDefault="00121EDE" w:rsidP="0021214E">
      <w:pPr>
        <w:spacing w:after="57"/>
        <w:ind w:left="3" w:right="14"/>
        <w:jc w:val="both"/>
      </w:pPr>
      <w:r w:rsidRPr="005307D0">
        <w:rPr>
          <w:b/>
        </w:rPr>
        <w:t>Artículo 3</w:t>
      </w:r>
      <w:r>
        <w:rPr>
          <w:b/>
        </w:rPr>
        <w:t>3</w:t>
      </w:r>
      <w:r w:rsidRPr="005307D0">
        <w:rPr>
          <w:b/>
        </w:rPr>
        <w:t>.-</w:t>
      </w:r>
      <w:r w:rsidRPr="005307D0">
        <w:t xml:space="preserve"> La tasa de recargos por falta de pago oportuno de los créditos fiscales derivados por la falta de pago de los impuestos señalados en el presente título, será del 1.5% mensual.  </w:t>
      </w:r>
    </w:p>
    <w:p w14:paraId="76FA000F" w14:textId="77777777" w:rsidR="00121EDE" w:rsidRPr="005307D0" w:rsidRDefault="00121EDE" w:rsidP="0021214E">
      <w:pPr>
        <w:ind w:left="9" w:right="228" w:hanging="6"/>
        <w:jc w:val="both"/>
        <w:rPr>
          <w:bCs/>
        </w:rPr>
      </w:pPr>
      <w:r w:rsidRPr="005307D0">
        <w:rPr>
          <w:b/>
        </w:rPr>
        <w:t>Artículo 3</w:t>
      </w:r>
      <w:r>
        <w:rPr>
          <w:b/>
        </w:rPr>
        <w:t>4</w:t>
      </w:r>
      <w:r w:rsidRPr="005307D0">
        <w:rPr>
          <w:b/>
        </w:rPr>
        <w:t>.-</w:t>
      </w:r>
      <w:r w:rsidRPr="005307D0">
        <w:rPr>
          <w:bCs/>
        </w:rPr>
        <w:t xml:space="preserve"> </w:t>
      </w:r>
      <w:r w:rsidRPr="005307D0">
        <w:t>Cuando se concedan plazos para cubrir créditos fiscales derivados por la falta de pago de los impuestos señalados en el presente título, la tasa de interés será el costo porcentual promedio (C.P.P.), del mes inmediato anterior, que determine el Banco de México.</w:t>
      </w:r>
      <w:r w:rsidRPr="005307D0">
        <w:rPr>
          <w:bCs/>
        </w:rPr>
        <w:t xml:space="preserve">   </w:t>
      </w:r>
    </w:p>
    <w:p w14:paraId="6FE13B74" w14:textId="77777777" w:rsidR="00121EDE" w:rsidRPr="005307D0" w:rsidRDefault="00121EDE" w:rsidP="0021214E">
      <w:pPr>
        <w:spacing w:after="159"/>
        <w:ind w:left="6" w:right="266" w:hanging="6"/>
        <w:jc w:val="both"/>
        <w:rPr>
          <w:bCs/>
        </w:rPr>
      </w:pPr>
      <w:r w:rsidRPr="005307D0">
        <w:rPr>
          <w:b/>
        </w:rPr>
        <w:t>Artículo 3</w:t>
      </w:r>
      <w:r>
        <w:rPr>
          <w:b/>
        </w:rPr>
        <w:t>5</w:t>
      </w:r>
      <w:r w:rsidRPr="005307D0">
        <w:rPr>
          <w:b/>
        </w:rPr>
        <w:t>.-</w:t>
      </w:r>
      <w:r w:rsidRPr="005307D0">
        <w:rPr>
          <w:bCs/>
        </w:rPr>
        <w:t xml:space="preserve"> Los gastos de notificación, ejecución y de embargo derivados por la falta de pago de los impuestos señalados en el presente título se cubrirán a la Hacienda Municipal, conjuntamente con el crédito fiscal, conforme a las siguientes bases:</w:t>
      </w:r>
    </w:p>
    <w:p w14:paraId="2EB2C2A9" w14:textId="77777777" w:rsidR="00121EDE" w:rsidRPr="005307D0" w:rsidRDefault="00121EDE">
      <w:pPr>
        <w:pStyle w:val="Prrafodelista"/>
        <w:numPr>
          <w:ilvl w:val="0"/>
          <w:numId w:val="81"/>
        </w:numPr>
        <w:spacing w:after="125" w:line="252" w:lineRule="auto"/>
        <w:ind w:right="14"/>
        <w:rPr>
          <w:sz w:val="22"/>
        </w:rPr>
      </w:pPr>
      <w:r w:rsidRPr="005307D0">
        <w:rPr>
          <w:sz w:val="22"/>
        </w:rPr>
        <w:t xml:space="preserve">Por gastos de Notificación de créditos fiscales y requerimientos para el cumplimiento de obligaciones fiscales no satisfechas dentro de los plazos legales, se cobrará a quien incurra en incumplimiento de pago, una cantidad equivalente a tres Unidades de Medida y Actualización (UMA), por cada notificación o requerimiento </w:t>
      </w:r>
    </w:p>
    <w:p w14:paraId="1AE28811" w14:textId="77777777" w:rsidR="00121EDE" w:rsidRPr="005307D0" w:rsidRDefault="00121EDE">
      <w:pPr>
        <w:pStyle w:val="Prrafodelista"/>
        <w:numPr>
          <w:ilvl w:val="0"/>
          <w:numId w:val="81"/>
        </w:numPr>
        <w:spacing w:after="125" w:line="252" w:lineRule="auto"/>
        <w:ind w:right="14"/>
        <w:rPr>
          <w:sz w:val="22"/>
        </w:rPr>
      </w:pPr>
      <w:r w:rsidRPr="005307D0">
        <w:rPr>
          <w:sz w:val="22"/>
        </w:rPr>
        <w:t xml:space="preserve">Por gastos de ejecución por el requerimiento de pago de créditos fiscales, no cubiertos en los plazos establecidos:     </w:t>
      </w:r>
    </w:p>
    <w:p w14:paraId="7F8AB044" w14:textId="77777777" w:rsidR="00121EDE" w:rsidRPr="005307D0" w:rsidRDefault="00121EDE">
      <w:pPr>
        <w:numPr>
          <w:ilvl w:val="0"/>
          <w:numId w:val="82"/>
        </w:numPr>
        <w:spacing w:after="125" w:line="252" w:lineRule="auto"/>
        <w:ind w:right="14"/>
        <w:jc w:val="both"/>
      </w:pPr>
      <w:r w:rsidRPr="005307D0">
        <w:t xml:space="preserve">Cuando se realicen en la cabecera municipal, el 5% del valor total del crédito fiscal, sin que su importe sea menor al valor diario de una Unidad de Medida y Actualización.  </w:t>
      </w:r>
    </w:p>
    <w:p w14:paraId="06991479" w14:textId="77777777" w:rsidR="00121EDE" w:rsidRPr="005307D0" w:rsidRDefault="00121EDE">
      <w:pPr>
        <w:numPr>
          <w:ilvl w:val="0"/>
          <w:numId w:val="82"/>
        </w:numPr>
        <w:spacing w:after="125" w:line="252" w:lineRule="auto"/>
        <w:ind w:right="14"/>
        <w:jc w:val="both"/>
      </w:pPr>
      <w:r w:rsidRPr="005307D0">
        <w:t xml:space="preserve">Cuando se realice fuera de la cabecera municipal el 8% del valor total del crédito fiscal, sin que su importe sea menor al valor diario de una Unidad de Medida y Actualización.  </w:t>
      </w:r>
    </w:p>
    <w:p w14:paraId="39B30B7F" w14:textId="77777777" w:rsidR="00121EDE" w:rsidRPr="005307D0" w:rsidRDefault="00121EDE">
      <w:pPr>
        <w:numPr>
          <w:ilvl w:val="0"/>
          <w:numId w:val="81"/>
        </w:numPr>
        <w:spacing w:after="125" w:line="252" w:lineRule="auto"/>
        <w:ind w:right="14"/>
        <w:jc w:val="both"/>
      </w:pPr>
      <w:r w:rsidRPr="005307D0">
        <w:t xml:space="preserve">Por gastos de embargo: </w:t>
      </w:r>
    </w:p>
    <w:p w14:paraId="24CCE10D" w14:textId="77777777" w:rsidR="00121EDE" w:rsidRPr="005307D0" w:rsidRDefault="00121EDE">
      <w:pPr>
        <w:numPr>
          <w:ilvl w:val="0"/>
          <w:numId w:val="83"/>
        </w:numPr>
        <w:pBdr>
          <w:top w:val="nil"/>
          <w:left w:val="nil"/>
          <w:bottom w:val="nil"/>
          <w:right w:val="nil"/>
          <w:between w:val="nil"/>
        </w:pBdr>
        <w:suppressAutoHyphens/>
        <w:spacing w:after="0" w:line="276" w:lineRule="auto"/>
        <w:jc w:val="both"/>
        <w:textDirection w:val="btLr"/>
        <w:textAlignment w:val="top"/>
        <w:outlineLvl w:val="0"/>
      </w:pPr>
      <w:r w:rsidRPr="005307D0">
        <w:t xml:space="preserve">Por la diligencia de embargo de bienes. </w:t>
      </w:r>
    </w:p>
    <w:p w14:paraId="62E2885C" w14:textId="77777777" w:rsidR="00121EDE" w:rsidRPr="005307D0" w:rsidRDefault="00121EDE">
      <w:pPr>
        <w:numPr>
          <w:ilvl w:val="0"/>
          <w:numId w:val="83"/>
        </w:numPr>
        <w:pBdr>
          <w:top w:val="nil"/>
          <w:left w:val="nil"/>
          <w:bottom w:val="nil"/>
          <w:right w:val="nil"/>
          <w:between w:val="nil"/>
        </w:pBdr>
        <w:suppressAutoHyphens/>
        <w:spacing w:after="0" w:line="276" w:lineRule="auto"/>
        <w:jc w:val="both"/>
        <w:textDirection w:val="btLr"/>
        <w:textAlignment w:val="top"/>
        <w:outlineLvl w:val="0"/>
      </w:pPr>
      <w:r w:rsidRPr="005307D0">
        <w:t xml:space="preserve">Por diligencia de remoción del depositario, que implique la extracción de bienes. </w:t>
      </w:r>
    </w:p>
    <w:p w14:paraId="27962D0E" w14:textId="77777777" w:rsidR="00121EDE" w:rsidRPr="005307D0" w:rsidRDefault="00121EDE">
      <w:pPr>
        <w:numPr>
          <w:ilvl w:val="0"/>
          <w:numId w:val="83"/>
        </w:numPr>
        <w:pBdr>
          <w:top w:val="nil"/>
          <w:left w:val="nil"/>
          <w:bottom w:val="nil"/>
          <w:right w:val="nil"/>
          <w:between w:val="nil"/>
        </w:pBdr>
        <w:suppressAutoHyphens/>
        <w:spacing w:after="240" w:line="276" w:lineRule="auto"/>
        <w:jc w:val="both"/>
        <w:textDirection w:val="btLr"/>
        <w:textAlignment w:val="top"/>
        <w:outlineLvl w:val="0"/>
      </w:pPr>
      <w:r w:rsidRPr="005307D0">
        <w:t>Por diligencia de remate, enajenación fuera de remate o adjudicación al Fisco Municipal</w:t>
      </w:r>
    </w:p>
    <w:p w14:paraId="474B40B0" w14:textId="77777777" w:rsidR="00121EDE" w:rsidRPr="005307D0" w:rsidRDefault="00121EDE">
      <w:pPr>
        <w:numPr>
          <w:ilvl w:val="0"/>
          <w:numId w:val="84"/>
        </w:numPr>
        <w:spacing w:after="125" w:line="252" w:lineRule="auto"/>
        <w:ind w:right="14"/>
        <w:jc w:val="both"/>
      </w:pPr>
      <w:r w:rsidRPr="005307D0">
        <w:t xml:space="preserve">Cuando se realicen en la cabecera municipal, el 5% del valor total del crédito fiscal, sin que su importe sea menor al valor diario de una Unidad de Medida y Actualización.  </w:t>
      </w:r>
    </w:p>
    <w:p w14:paraId="2CFD682B" w14:textId="77777777" w:rsidR="00121EDE" w:rsidRPr="005307D0" w:rsidRDefault="00121EDE">
      <w:pPr>
        <w:numPr>
          <w:ilvl w:val="0"/>
          <w:numId w:val="84"/>
        </w:numPr>
        <w:spacing w:after="125" w:line="252" w:lineRule="auto"/>
        <w:ind w:right="14"/>
        <w:jc w:val="both"/>
      </w:pPr>
      <w:r w:rsidRPr="005307D0">
        <w:lastRenderedPageBreak/>
        <w:t xml:space="preserve">Cuando se realice fuera de la cabecera municipal el 8% del valor total del crédito fiscal, sin que su importe sea menor al valor diario de una Unidad de Medida y Actualización. </w:t>
      </w:r>
    </w:p>
    <w:p w14:paraId="1092175C" w14:textId="77777777" w:rsidR="00121EDE" w:rsidRPr="005307D0" w:rsidRDefault="00121EDE" w:rsidP="00121EDE">
      <w:pPr>
        <w:ind w:right="14"/>
      </w:pPr>
      <w:r w:rsidRPr="005307D0">
        <w:t xml:space="preserve">En ningún caso, los gastos de ejecución por cada una de las diligencias a que se refiere esta fracción, incluyendo las erogaciones extraordinarias, podrán exceder la cantidad equivalente al valor de la Unidad de Medida y Actualización (UMA) elevada el año;   </w:t>
      </w:r>
    </w:p>
    <w:p w14:paraId="4F96E0D0" w14:textId="77777777" w:rsidR="00121EDE" w:rsidRPr="005307D0" w:rsidRDefault="00121EDE">
      <w:pPr>
        <w:numPr>
          <w:ilvl w:val="0"/>
          <w:numId w:val="81"/>
        </w:numPr>
        <w:spacing w:after="125" w:line="252" w:lineRule="auto"/>
        <w:ind w:right="14"/>
        <w:jc w:val="both"/>
      </w:pPr>
      <w:r w:rsidRPr="005307D0">
        <w:t xml:space="preserve">Los demás gastos que sean erogados en el procedimiento, serán reembolsados al Ayuntamiento por los contribuyentes.  </w:t>
      </w:r>
    </w:p>
    <w:p w14:paraId="6A3B74D6" w14:textId="77777777" w:rsidR="00121EDE" w:rsidRPr="005307D0" w:rsidRDefault="00121EDE" w:rsidP="00121EDE">
      <w:pPr>
        <w:ind w:left="3" w:right="14"/>
      </w:pPr>
      <w:r w:rsidRPr="005307D0">
        <w:t xml:space="preserve">Todos los gastos de ejecución serán a cargo del contribuyente, en ningún caso, podrán ser condonados total o parcialmente.   </w:t>
      </w:r>
    </w:p>
    <w:p w14:paraId="05FE1774" w14:textId="77777777" w:rsidR="00121EDE" w:rsidRPr="005307D0" w:rsidRDefault="00121EDE" w:rsidP="00121EDE">
      <w:pPr>
        <w:ind w:left="3" w:right="14"/>
      </w:pPr>
      <w:r w:rsidRPr="005307D0">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14:paraId="7FD66B38" w14:textId="77777777" w:rsidR="00121EDE" w:rsidRPr="005307D0" w:rsidRDefault="00121EDE" w:rsidP="00121EDE">
      <w:pPr>
        <w:ind w:left="286" w:right="12" w:hanging="10"/>
        <w:jc w:val="center"/>
      </w:pPr>
      <w:r w:rsidRPr="005307D0">
        <w:rPr>
          <w:b/>
        </w:rPr>
        <w:t>TÍTULO TERCERO</w:t>
      </w:r>
      <w:r w:rsidRPr="005307D0">
        <w:t xml:space="preserve"> </w:t>
      </w:r>
    </w:p>
    <w:p w14:paraId="5FDC3861" w14:textId="77777777" w:rsidR="00121EDE" w:rsidRPr="005307D0" w:rsidRDefault="00121EDE" w:rsidP="00121EDE">
      <w:pPr>
        <w:ind w:left="286" w:right="12" w:hanging="10"/>
        <w:jc w:val="center"/>
      </w:pPr>
      <w:r w:rsidRPr="005307D0">
        <w:rPr>
          <w:b/>
        </w:rPr>
        <w:t>CONTRIBUCIONES DE MEJORAS</w:t>
      </w:r>
      <w:r w:rsidRPr="005307D0">
        <w:t xml:space="preserve"> </w:t>
      </w:r>
    </w:p>
    <w:p w14:paraId="1E6BD6F4" w14:textId="77777777" w:rsidR="00121EDE" w:rsidRPr="005307D0" w:rsidRDefault="00121EDE" w:rsidP="00121EDE">
      <w:pPr>
        <w:pStyle w:val="Ttulo3"/>
        <w:ind w:left="286" w:right="12"/>
        <w:rPr>
          <w:sz w:val="22"/>
        </w:rPr>
      </w:pPr>
      <w:r w:rsidRPr="005307D0">
        <w:rPr>
          <w:sz w:val="22"/>
        </w:rPr>
        <w:t>CAPÍTULO ÚNICO</w:t>
      </w:r>
      <w:r w:rsidRPr="005307D0">
        <w:rPr>
          <w:b w:val="0"/>
          <w:sz w:val="22"/>
        </w:rPr>
        <w:t xml:space="preserve"> </w:t>
      </w:r>
    </w:p>
    <w:p w14:paraId="2A220FD4" w14:textId="6A0396EA" w:rsidR="00121EDE" w:rsidRPr="005307D0" w:rsidRDefault="00121EDE" w:rsidP="00B85346">
      <w:pPr>
        <w:spacing w:after="130" w:line="251" w:lineRule="auto"/>
        <w:ind w:left="624" w:hanging="10"/>
        <w:jc w:val="center"/>
      </w:pPr>
      <w:r w:rsidRPr="005307D0">
        <w:rPr>
          <w:b/>
        </w:rPr>
        <w:t>DE LAS CONTRIBUCIONES DE MEJORAS POR OBRAS PÚBLICAS</w:t>
      </w:r>
    </w:p>
    <w:p w14:paraId="77C612E7" w14:textId="77777777" w:rsidR="00121EDE" w:rsidRPr="005307D0" w:rsidRDefault="00121EDE" w:rsidP="00B85346">
      <w:pPr>
        <w:spacing w:after="28"/>
        <w:ind w:left="3" w:right="260"/>
        <w:jc w:val="both"/>
      </w:pPr>
      <w:r w:rsidRPr="005307D0">
        <w:rPr>
          <w:b/>
        </w:rPr>
        <w:t>Artículo 3</w:t>
      </w:r>
      <w:r>
        <w:rPr>
          <w:b/>
        </w:rPr>
        <w:t>6</w:t>
      </w:r>
      <w:r w:rsidRPr="005307D0">
        <w:rPr>
          <w:b/>
        </w:rPr>
        <w:t>.-</w:t>
      </w:r>
      <w:r w:rsidRPr="005307D0">
        <w:t xml:space="preserve"> Es objeto de la contribución especial de mejoras por obras públicas, la realización de obras públicas municipales de infraestructura hidráulica, vial y de equipamiento, construidas por la administración pública municipal, que benefician en forma directa a personas físicas o jurídicas.  </w:t>
      </w:r>
    </w:p>
    <w:p w14:paraId="04D00E6C" w14:textId="77777777" w:rsidR="00121EDE" w:rsidRPr="005307D0" w:rsidRDefault="00121EDE" w:rsidP="00B85346">
      <w:pPr>
        <w:spacing w:after="5"/>
        <w:ind w:left="294"/>
        <w:jc w:val="both"/>
      </w:pPr>
      <w:r w:rsidRPr="005307D0">
        <w:t xml:space="preserve"> </w:t>
      </w:r>
    </w:p>
    <w:p w14:paraId="3CC60B4B" w14:textId="77777777" w:rsidR="00121EDE" w:rsidRPr="005307D0" w:rsidRDefault="00121EDE" w:rsidP="00B85346">
      <w:pPr>
        <w:ind w:left="3" w:right="14"/>
        <w:jc w:val="both"/>
      </w:pPr>
      <w:r w:rsidRPr="005307D0">
        <w:t xml:space="preserve">El Ayuntamiento propondrá aquellas obras que sean susceptibles de realizarse bajo el esquema de contribución especial de mejoras.  </w:t>
      </w:r>
    </w:p>
    <w:p w14:paraId="14AC0FB8" w14:textId="77777777" w:rsidR="00121EDE" w:rsidRPr="005307D0" w:rsidRDefault="00121EDE" w:rsidP="00B85346">
      <w:pPr>
        <w:spacing w:after="4"/>
        <w:ind w:left="294"/>
        <w:jc w:val="both"/>
      </w:pPr>
      <w:r w:rsidRPr="005307D0">
        <w:t xml:space="preserve"> </w:t>
      </w:r>
    </w:p>
    <w:p w14:paraId="27E3C6A9" w14:textId="77777777" w:rsidR="00121EDE" w:rsidRPr="005307D0" w:rsidRDefault="00121EDE" w:rsidP="00B85346">
      <w:pPr>
        <w:spacing w:after="29"/>
        <w:ind w:left="3" w:right="267"/>
        <w:jc w:val="both"/>
      </w:pPr>
      <w:r w:rsidRPr="005307D0">
        <w:t xml:space="preserve">Los sujetos obligados al pago de la contribución especial de mejoras son los propietarios o poseedores a título de dueño de los predios que se beneficien por las obras públicas municipales de infraestructura hidráulica, vial y de equipamiento. Se entiende que se benefician de las obras públicas municipales, cuando pueden usar, aprovechar, explotar, distribuir o descargar aguas de las redes municipales, la utilización de índole público de las vialidades o beneficiarse de las obras que tiene como objeto el mejoramiento del equipamiento.  </w:t>
      </w:r>
    </w:p>
    <w:p w14:paraId="6848F970" w14:textId="77777777" w:rsidR="00121EDE" w:rsidRPr="005307D0" w:rsidRDefault="00121EDE" w:rsidP="00B85346">
      <w:pPr>
        <w:spacing w:after="4"/>
        <w:ind w:left="294"/>
        <w:jc w:val="both"/>
      </w:pPr>
      <w:r w:rsidRPr="005307D0">
        <w:t xml:space="preserve"> </w:t>
      </w:r>
    </w:p>
    <w:p w14:paraId="529638CB" w14:textId="77777777" w:rsidR="00121EDE" w:rsidRPr="005307D0" w:rsidRDefault="00121EDE" w:rsidP="00B85346">
      <w:pPr>
        <w:spacing w:after="29"/>
        <w:ind w:left="3" w:right="14"/>
        <w:jc w:val="both"/>
      </w:pPr>
      <w:r w:rsidRPr="005307D0">
        <w:t xml:space="preserve">La base de la contribución especial de mejoras por obras públicas será el costo total recuperable de la obra ejecutada.  </w:t>
      </w:r>
    </w:p>
    <w:p w14:paraId="680DAE4B" w14:textId="77777777" w:rsidR="00121EDE" w:rsidRPr="005307D0" w:rsidRDefault="00121EDE" w:rsidP="00B85346">
      <w:pPr>
        <w:spacing w:after="4"/>
        <w:ind w:left="294"/>
        <w:jc w:val="both"/>
      </w:pPr>
      <w:r w:rsidRPr="005307D0">
        <w:t xml:space="preserve"> </w:t>
      </w:r>
    </w:p>
    <w:p w14:paraId="6FE45852" w14:textId="77777777" w:rsidR="00121EDE" w:rsidRPr="005307D0" w:rsidRDefault="00121EDE" w:rsidP="00B85346">
      <w:pPr>
        <w:spacing w:after="28"/>
        <w:ind w:left="3" w:right="267"/>
        <w:jc w:val="both"/>
      </w:pPr>
      <w:r w:rsidRPr="005307D0">
        <w:t xml:space="preserve">El costo total recuperable de la obra pública municipal se integrará con las erogaciones a efectuarse con motivo de la realización de las mismas, las indemnizaciones que deban cubrirse y los gastos de financiamiento generados hasta el momento de la publicación del costo total recuperable; sin incluir los gastos de administración, supervisión, inspección, operación, conservación y mantenimiento de la misma.  </w:t>
      </w:r>
    </w:p>
    <w:p w14:paraId="261D4344" w14:textId="77777777" w:rsidR="00121EDE" w:rsidRPr="005307D0" w:rsidRDefault="00121EDE" w:rsidP="00B85346">
      <w:pPr>
        <w:spacing w:after="5"/>
        <w:ind w:left="294"/>
        <w:jc w:val="both"/>
      </w:pPr>
      <w:r w:rsidRPr="005307D0">
        <w:t xml:space="preserve"> </w:t>
      </w:r>
    </w:p>
    <w:p w14:paraId="4BAA5CBF" w14:textId="77777777" w:rsidR="00121EDE" w:rsidRPr="005307D0" w:rsidRDefault="00121EDE" w:rsidP="00B85346">
      <w:pPr>
        <w:spacing w:after="27"/>
        <w:ind w:left="3" w:right="14"/>
        <w:jc w:val="both"/>
      </w:pPr>
      <w:r w:rsidRPr="005307D0">
        <w:t xml:space="preserve">Al costo total recuperable integrado que se obtenga se le disminuirá:  </w:t>
      </w:r>
    </w:p>
    <w:p w14:paraId="61B4EB71" w14:textId="77777777" w:rsidR="00121EDE" w:rsidRPr="005307D0" w:rsidRDefault="00121EDE" w:rsidP="00B85346">
      <w:pPr>
        <w:spacing w:after="5"/>
        <w:ind w:left="294"/>
        <w:jc w:val="both"/>
      </w:pPr>
      <w:r w:rsidRPr="005307D0">
        <w:t xml:space="preserve"> </w:t>
      </w:r>
    </w:p>
    <w:p w14:paraId="74B94901" w14:textId="77777777" w:rsidR="00121EDE" w:rsidRPr="005307D0" w:rsidRDefault="00121EDE">
      <w:pPr>
        <w:numPr>
          <w:ilvl w:val="0"/>
          <w:numId w:val="10"/>
        </w:numPr>
        <w:spacing w:after="6" w:line="252" w:lineRule="auto"/>
        <w:ind w:left="454" w:right="14" w:hanging="173"/>
        <w:jc w:val="both"/>
      </w:pPr>
      <w:r w:rsidRPr="005307D0">
        <w:t xml:space="preserve">el monto de los subsidios que se le destinen por el gobierno federal o de los </w:t>
      </w:r>
    </w:p>
    <w:p w14:paraId="0332AE58" w14:textId="77777777" w:rsidR="00121EDE" w:rsidRPr="005307D0" w:rsidRDefault="00121EDE" w:rsidP="00B85346">
      <w:pPr>
        <w:spacing w:after="14"/>
        <w:ind w:left="463" w:right="14"/>
        <w:jc w:val="both"/>
      </w:pPr>
      <w:r w:rsidRPr="005307D0">
        <w:t xml:space="preserve">presupuestos determinados por el estado o el Municipio;  </w:t>
      </w:r>
    </w:p>
    <w:p w14:paraId="4A570690" w14:textId="77777777" w:rsidR="00121EDE" w:rsidRPr="005307D0" w:rsidRDefault="00121EDE">
      <w:pPr>
        <w:numPr>
          <w:ilvl w:val="0"/>
          <w:numId w:val="10"/>
        </w:numPr>
        <w:spacing w:after="6" w:line="252" w:lineRule="auto"/>
        <w:ind w:left="454" w:right="14"/>
        <w:jc w:val="both"/>
      </w:pPr>
      <w:r w:rsidRPr="005307D0">
        <w:t xml:space="preserve">el monto de las donaciones, cooperaciones o aportaciones voluntarias;  </w:t>
      </w:r>
    </w:p>
    <w:p w14:paraId="07A39CAF" w14:textId="77777777" w:rsidR="00121EDE" w:rsidRPr="005307D0" w:rsidRDefault="00121EDE">
      <w:pPr>
        <w:numPr>
          <w:ilvl w:val="0"/>
          <w:numId w:val="10"/>
        </w:numPr>
        <w:spacing w:after="6" w:line="252" w:lineRule="auto"/>
        <w:ind w:left="454" w:right="14" w:hanging="173"/>
        <w:jc w:val="both"/>
      </w:pPr>
      <w:r w:rsidRPr="005307D0">
        <w:t xml:space="preserve">las aportaciones a que están obligados los urbanizadores de conformidad </w:t>
      </w:r>
    </w:p>
    <w:p w14:paraId="2ABE8BF0" w14:textId="77777777" w:rsidR="00121EDE" w:rsidRPr="005307D0" w:rsidRDefault="00121EDE" w:rsidP="00B85346">
      <w:pPr>
        <w:spacing w:after="14"/>
        <w:ind w:left="463" w:right="14"/>
        <w:jc w:val="both"/>
      </w:pPr>
      <w:r w:rsidRPr="005307D0">
        <w:lastRenderedPageBreak/>
        <w:t xml:space="preserve">con el artículo 214 del Código Urbano para el Estado de Jalisco;  </w:t>
      </w:r>
    </w:p>
    <w:p w14:paraId="6B0B5006" w14:textId="77777777" w:rsidR="00121EDE" w:rsidRPr="005307D0" w:rsidRDefault="00121EDE">
      <w:pPr>
        <w:numPr>
          <w:ilvl w:val="0"/>
          <w:numId w:val="10"/>
        </w:numPr>
        <w:spacing w:after="6" w:line="252" w:lineRule="auto"/>
        <w:ind w:left="454" w:right="14" w:hanging="173"/>
        <w:jc w:val="both"/>
      </w:pPr>
      <w:r w:rsidRPr="005307D0">
        <w:t xml:space="preserve">las recuperaciones por las enajenaciones de excedentes de predios </w:t>
      </w:r>
    </w:p>
    <w:p w14:paraId="2C09EE37" w14:textId="77777777" w:rsidR="00121EDE" w:rsidRPr="005307D0" w:rsidRDefault="00121EDE" w:rsidP="00B85346">
      <w:pPr>
        <w:spacing w:after="5"/>
        <w:ind w:left="10" w:right="28" w:firstLine="444"/>
        <w:jc w:val="both"/>
      </w:pPr>
      <w:r w:rsidRPr="005307D0">
        <w:t xml:space="preserve">expropiados o adjudicados que no hubieren sido utilizados en la obra, y  </w:t>
      </w:r>
    </w:p>
    <w:p w14:paraId="14048D86" w14:textId="77777777" w:rsidR="00121EDE" w:rsidRPr="005307D0" w:rsidRDefault="00121EDE">
      <w:pPr>
        <w:numPr>
          <w:ilvl w:val="0"/>
          <w:numId w:val="10"/>
        </w:numPr>
        <w:spacing w:after="6" w:line="252" w:lineRule="auto"/>
        <w:ind w:left="454" w:right="14" w:hanging="173"/>
        <w:jc w:val="both"/>
      </w:pPr>
      <w:r w:rsidRPr="005307D0">
        <w:t xml:space="preserve">las amortizaciones del principal del financiamiento de la obra respectiva, </w:t>
      </w:r>
    </w:p>
    <w:p w14:paraId="0DB6037B" w14:textId="77777777" w:rsidR="00121EDE" w:rsidRPr="005307D0" w:rsidRDefault="00121EDE" w:rsidP="00B85346">
      <w:pPr>
        <w:spacing w:after="14"/>
        <w:ind w:left="463" w:right="14"/>
        <w:jc w:val="both"/>
      </w:pPr>
      <w:r w:rsidRPr="005307D0">
        <w:t xml:space="preserve">efectuadas con anterioridad a la publicación del valor recuperable.  </w:t>
      </w:r>
    </w:p>
    <w:p w14:paraId="1AB04932" w14:textId="77777777" w:rsidR="00121EDE" w:rsidRPr="005307D0" w:rsidRDefault="00121EDE" w:rsidP="00B85346">
      <w:pPr>
        <w:spacing w:after="4"/>
        <w:ind w:left="294"/>
        <w:jc w:val="both"/>
      </w:pPr>
      <w:r w:rsidRPr="005307D0">
        <w:t xml:space="preserve"> </w:t>
      </w:r>
    </w:p>
    <w:p w14:paraId="77F4CFE3" w14:textId="77777777" w:rsidR="00121EDE" w:rsidRPr="005307D0" w:rsidRDefault="00121EDE" w:rsidP="00B85346">
      <w:pPr>
        <w:spacing w:after="28"/>
        <w:ind w:left="3" w:right="257"/>
        <w:jc w:val="both"/>
      </w:pPr>
      <w:r w:rsidRPr="005307D0">
        <w:t xml:space="preserve">Las erogaciones llevadas a cabo con anterioridad a la fecha en que se publique el valor recuperable de la obra y se ponga total o parcialmente en servicio la misma o beneficie en forma directa a los contribuyentes, se actualizarán por el transcurso del tiempo y con motivo de los cambios de precios en el país, para lo cual se aplicará el factor de actualización a las cantidades que se deban actualizar. Dicho factor se obtendrá dividiendo el índice Nacional de Precios al Consumidor (I.N.P.C.) del mes más reciente a la fecha en que se publique el valor recuperable entre el respectivo índice que corresponda a cada uno de los meses en que se realizó la erogación correspondiente.  </w:t>
      </w:r>
    </w:p>
    <w:p w14:paraId="05D837AC" w14:textId="77777777" w:rsidR="00121EDE" w:rsidRPr="005307D0" w:rsidRDefault="00121EDE" w:rsidP="00B85346">
      <w:pPr>
        <w:spacing w:after="5"/>
        <w:ind w:left="294"/>
        <w:jc w:val="both"/>
      </w:pPr>
      <w:r w:rsidRPr="005307D0">
        <w:t xml:space="preserve"> </w:t>
      </w:r>
    </w:p>
    <w:p w14:paraId="52DC6CDE" w14:textId="77777777" w:rsidR="00121EDE" w:rsidRPr="005307D0" w:rsidRDefault="00121EDE" w:rsidP="00B85346">
      <w:pPr>
        <w:spacing w:after="28"/>
        <w:ind w:left="3" w:right="14"/>
        <w:jc w:val="both"/>
      </w:pPr>
      <w:r w:rsidRPr="005307D0">
        <w:t xml:space="preserve">El costo total recuperable de la obra se dividirá en tres zonas de influencia, las cuales se ponderarán de conformidad con los siguientes porcentajes de aplicación de dicho costo: </w:t>
      </w:r>
    </w:p>
    <w:p w14:paraId="6D496101" w14:textId="77777777" w:rsidR="00121EDE" w:rsidRPr="005307D0" w:rsidRDefault="00121EDE" w:rsidP="00121EDE">
      <w:pPr>
        <w:spacing w:after="28"/>
        <w:ind w:left="3" w:right="14"/>
      </w:pPr>
    </w:p>
    <w:p w14:paraId="331B53D5" w14:textId="77777777" w:rsidR="00121EDE" w:rsidRPr="005307D0" w:rsidRDefault="00121EDE" w:rsidP="00121EDE">
      <w:pPr>
        <w:spacing w:after="28"/>
        <w:ind w:left="3" w:right="14"/>
        <w:rPr>
          <w:b/>
          <w:bCs/>
        </w:rPr>
      </w:pPr>
      <w:r w:rsidRPr="005307D0">
        <w:rPr>
          <w:b/>
          <w:bCs/>
        </w:rPr>
        <w:t xml:space="preserve">TABLA DE PONDERACIÓN POR ZONA DE INFLUENCIA Y TIPO DE OBRA PÚBLICA   </w:t>
      </w:r>
    </w:p>
    <w:p w14:paraId="3A6BDE95" w14:textId="77777777" w:rsidR="00121EDE" w:rsidRPr="005307D0" w:rsidRDefault="00121EDE" w:rsidP="00121EDE">
      <w:pPr>
        <w:spacing w:after="6"/>
        <w:ind w:left="787" w:right="14"/>
        <w:rPr>
          <w:b/>
        </w:rPr>
      </w:pPr>
      <w:r w:rsidRPr="005307D0">
        <w:rPr>
          <w:b/>
        </w:rPr>
        <w:t xml:space="preserve"> </w:t>
      </w:r>
    </w:p>
    <w:p w14:paraId="5746C98D" w14:textId="77777777" w:rsidR="00121EDE" w:rsidRPr="005307D0" w:rsidRDefault="00121EDE" w:rsidP="00121EDE">
      <w:pPr>
        <w:spacing w:after="6"/>
        <w:ind w:left="787" w:right="14"/>
      </w:pPr>
      <w:r w:rsidRPr="005307D0">
        <w:t xml:space="preserve">     Porcentaje a cubrir del costo total recuperable de la obra</w:t>
      </w:r>
    </w:p>
    <w:p w14:paraId="51AF14BE" w14:textId="77777777" w:rsidR="00121EDE" w:rsidRPr="005307D0" w:rsidRDefault="00121EDE" w:rsidP="00121EDE">
      <w:pPr>
        <w:spacing w:after="6"/>
        <w:ind w:left="787" w:right="14"/>
      </w:pPr>
    </w:p>
    <w:tbl>
      <w:tblPr>
        <w:tblW w:w="5850" w:type="dxa"/>
        <w:jc w:val="center"/>
        <w:tblCellMar>
          <w:top w:w="34" w:type="dxa"/>
          <w:left w:w="3" w:type="dxa"/>
          <w:bottom w:w="29" w:type="dxa"/>
          <w:right w:w="24" w:type="dxa"/>
        </w:tblCellMar>
        <w:tblLook w:val="04A0" w:firstRow="1" w:lastRow="0" w:firstColumn="1" w:lastColumn="0" w:noHBand="0" w:noVBand="1"/>
      </w:tblPr>
      <w:tblGrid>
        <w:gridCol w:w="3210"/>
        <w:gridCol w:w="850"/>
        <w:gridCol w:w="1005"/>
        <w:gridCol w:w="785"/>
      </w:tblGrid>
      <w:tr w:rsidR="00121EDE" w:rsidRPr="005307D0" w14:paraId="298AE600" w14:textId="77777777" w:rsidTr="00C726BB">
        <w:trPr>
          <w:trHeight w:val="253"/>
          <w:jc w:val="center"/>
        </w:trPr>
        <w:tc>
          <w:tcPr>
            <w:tcW w:w="3210" w:type="dxa"/>
            <w:tcBorders>
              <w:top w:val="single" w:sz="2" w:space="0" w:color="181717"/>
              <w:left w:val="single" w:sz="2" w:space="0" w:color="181717"/>
              <w:bottom w:val="single" w:sz="2" w:space="0" w:color="181717"/>
              <w:right w:val="single" w:sz="2" w:space="0" w:color="181717"/>
            </w:tcBorders>
          </w:tcPr>
          <w:p w14:paraId="44BB93CA" w14:textId="77777777" w:rsidR="00121EDE" w:rsidRPr="005307D0" w:rsidRDefault="00121EDE" w:rsidP="00C726BB">
            <w:pPr>
              <w:ind w:left="3"/>
            </w:pPr>
            <w:r w:rsidRPr="005307D0">
              <w:t xml:space="preserve">Tipo de obra  </w:t>
            </w:r>
          </w:p>
        </w:tc>
        <w:tc>
          <w:tcPr>
            <w:tcW w:w="850" w:type="dxa"/>
            <w:tcBorders>
              <w:top w:val="single" w:sz="2" w:space="0" w:color="181717"/>
              <w:left w:val="single" w:sz="2" w:space="0" w:color="181717"/>
              <w:bottom w:val="single" w:sz="2" w:space="0" w:color="181717"/>
              <w:right w:val="single" w:sz="2" w:space="0" w:color="181717"/>
            </w:tcBorders>
            <w:vAlign w:val="center"/>
          </w:tcPr>
          <w:p w14:paraId="6B219342" w14:textId="77777777" w:rsidR="00121EDE" w:rsidRPr="005307D0" w:rsidRDefault="00121EDE" w:rsidP="00C726BB">
            <w:pPr>
              <w:ind w:left="3"/>
              <w:jc w:val="center"/>
            </w:pPr>
            <w:r w:rsidRPr="005307D0">
              <w:t>Zona A</w:t>
            </w:r>
          </w:p>
        </w:tc>
        <w:tc>
          <w:tcPr>
            <w:tcW w:w="1005" w:type="dxa"/>
            <w:tcBorders>
              <w:top w:val="single" w:sz="2" w:space="0" w:color="181717"/>
              <w:left w:val="single" w:sz="2" w:space="0" w:color="181717"/>
              <w:bottom w:val="single" w:sz="2" w:space="0" w:color="181717"/>
              <w:right w:val="single" w:sz="2" w:space="0" w:color="181717"/>
            </w:tcBorders>
            <w:vAlign w:val="center"/>
          </w:tcPr>
          <w:p w14:paraId="021B33E1" w14:textId="77777777" w:rsidR="00121EDE" w:rsidRPr="005307D0" w:rsidRDefault="00121EDE" w:rsidP="00C726BB">
            <w:pPr>
              <w:ind w:left="4"/>
              <w:jc w:val="center"/>
            </w:pPr>
            <w:r w:rsidRPr="005307D0">
              <w:t>Zona B</w:t>
            </w:r>
          </w:p>
        </w:tc>
        <w:tc>
          <w:tcPr>
            <w:tcW w:w="785" w:type="dxa"/>
            <w:tcBorders>
              <w:top w:val="single" w:sz="2" w:space="0" w:color="181717"/>
              <w:left w:val="single" w:sz="2" w:space="0" w:color="181717"/>
              <w:bottom w:val="single" w:sz="2" w:space="0" w:color="181717"/>
              <w:right w:val="single" w:sz="2" w:space="0" w:color="181717"/>
            </w:tcBorders>
            <w:vAlign w:val="center"/>
          </w:tcPr>
          <w:p w14:paraId="68A1FD9A" w14:textId="77777777" w:rsidR="00121EDE" w:rsidRPr="005307D0" w:rsidRDefault="00121EDE" w:rsidP="00C726BB">
            <w:pPr>
              <w:ind w:left="4"/>
              <w:jc w:val="center"/>
            </w:pPr>
            <w:r w:rsidRPr="005307D0">
              <w:t>Zona C</w:t>
            </w:r>
          </w:p>
        </w:tc>
      </w:tr>
      <w:tr w:rsidR="00121EDE" w:rsidRPr="005307D0" w14:paraId="2A37BD74" w14:textId="77777777" w:rsidTr="00C726BB">
        <w:trPr>
          <w:trHeight w:val="210"/>
          <w:jc w:val="center"/>
        </w:trPr>
        <w:tc>
          <w:tcPr>
            <w:tcW w:w="3210" w:type="dxa"/>
            <w:tcBorders>
              <w:top w:val="single" w:sz="2" w:space="0" w:color="181717"/>
              <w:left w:val="single" w:sz="2" w:space="0" w:color="181717"/>
              <w:bottom w:val="single" w:sz="2" w:space="0" w:color="181717"/>
              <w:right w:val="single" w:sz="2" w:space="0" w:color="181717"/>
            </w:tcBorders>
          </w:tcPr>
          <w:p w14:paraId="50A64B71" w14:textId="77777777" w:rsidR="00121EDE" w:rsidRPr="005307D0" w:rsidRDefault="00121EDE" w:rsidP="00C726BB">
            <w:pPr>
              <w:ind w:left="3"/>
            </w:pPr>
            <w:r w:rsidRPr="005307D0">
              <w:t xml:space="preserve">Hidráulica  </w:t>
            </w:r>
          </w:p>
        </w:tc>
        <w:tc>
          <w:tcPr>
            <w:tcW w:w="850" w:type="dxa"/>
            <w:tcBorders>
              <w:top w:val="single" w:sz="2" w:space="0" w:color="181717"/>
              <w:left w:val="single" w:sz="2" w:space="0" w:color="181717"/>
              <w:bottom w:val="single" w:sz="2" w:space="0" w:color="181717"/>
              <w:right w:val="single" w:sz="2" w:space="0" w:color="181717"/>
            </w:tcBorders>
            <w:vAlign w:val="center"/>
          </w:tcPr>
          <w:p w14:paraId="16A905CB" w14:textId="77777777" w:rsidR="00121EDE" w:rsidRPr="005307D0" w:rsidRDefault="00121EDE" w:rsidP="00C726BB">
            <w:pPr>
              <w:ind w:left="4"/>
              <w:jc w:val="center"/>
            </w:pPr>
            <w:r w:rsidRPr="005307D0">
              <w:t>100%</w:t>
            </w:r>
          </w:p>
        </w:tc>
        <w:tc>
          <w:tcPr>
            <w:tcW w:w="1005" w:type="dxa"/>
            <w:tcBorders>
              <w:top w:val="single" w:sz="2" w:space="0" w:color="181717"/>
              <w:left w:val="single" w:sz="2" w:space="0" w:color="181717"/>
              <w:bottom w:val="single" w:sz="2" w:space="0" w:color="181717"/>
              <w:right w:val="single" w:sz="2" w:space="0" w:color="181717"/>
            </w:tcBorders>
            <w:vAlign w:val="center"/>
          </w:tcPr>
          <w:p w14:paraId="6D500B1E" w14:textId="77777777" w:rsidR="00121EDE" w:rsidRPr="005307D0" w:rsidRDefault="00121EDE" w:rsidP="00C726BB">
            <w:pPr>
              <w:ind w:left="4"/>
              <w:jc w:val="center"/>
            </w:pPr>
          </w:p>
        </w:tc>
        <w:tc>
          <w:tcPr>
            <w:tcW w:w="785" w:type="dxa"/>
            <w:tcBorders>
              <w:top w:val="single" w:sz="2" w:space="0" w:color="181717"/>
              <w:left w:val="single" w:sz="2" w:space="0" w:color="181717"/>
              <w:bottom w:val="single" w:sz="2" w:space="0" w:color="181717"/>
              <w:right w:val="single" w:sz="2" w:space="0" w:color="181717"/>
            </w:tcBorders>
            <w:vAlign w:val="center"/>
          </w:tcPr>
          <w:p w14:paraId="32C77DF4" w14:textId="77777777" w:rsidR="00121EDE" w:rsidRPr="005307D0" w:rsidRDefault="00121EDE" w:rsidP="00C726BB">
            <w:pPr>
              <w:ind w:left="4"/>
              <w:jc w:val="center"/>
            </w:pPr>
          </w:p>
        </w:tc>
      </w:tr>
      <w:tr w:rsidR="00121EDE" w:rsidRPr="005307D0" w14:paraId="45823B62" w14:textId="77777777" w:rsidTr="00C726BB">
        <w:trPr>
          <w:trHeight w:val="210"/>
          <w:jc w:val="center"/>
        </w:trPr>
        <w:tc>
          <w:tcPr>
            <w:tcW w:w="3210" w:type="dxa"/>
            <w:tcBorders>
              <w:top w:val="single" w:sz="2" w:space="0" w:color="181717"/>
              <w:left w:val="single" w:sz="2" w:space="0" w:color="181717"/>
              <w:bottom w:val="single" w:sz="2" w:space="0" w:color="181717"/>
              <w:right w:val="single" w:sz="2" w:space="0" w:color="181717"/>
            </w:tcBorders>
          </w:tcPr>
          <w:p w14:paraId="376BCD61" w14:textId="77777777" w:rsidR="00121EDE" w:rsidRPr="005307D0" w:rsidRDefault="00121EDE" w:rsidP="00C726BB">
            <w:pPr>
              <w:ind w:left="3"/>
            </w:pPr>
            <w:r w:rsidRPr="005307D0">
              <w:t xml:space="preserve">Equipamiento  </w:t>
            </w:r>
          </w:p>
        </w:tc>
        <w:tc>
          <w:tcPr>
            <w:tcW w:w="850" w:type="dxa"/>
            <w:tcBorders>
              <w:top w:val="single" w:sz="2" w:space="0" w:color="181717"/>
              <w:left w:val="single" w:sz="2" w:space="0" w:color="181717"/>
              <w:bottom w:val="single" w:sz="2" w:space="0" w:color="181717"/>
              <w:right w:val="single" w:sz="2" w:space="0" w:color="181717"/>
            </w:tcBorders>
            <w:vAlign w:val="center"/>
          </w:tcPr>
          <w:p w14:paraId="3DB2CB98" w14:textId="77777777" w:rsidR="00121EDE" w:rsidRPr="005307D0" w:rsidRDefault="00121EDE" w:rsidP="00C726BB">
            <w:pPr>
              <w:ind w:left="4"/>
              <w:jc w:val="center"/>
            </w:pPr>
            <w:r w:rsidRPr="005307D0">
              <w:t>35%</w:t>
            </w:r>
          </w:p>
        </w:tc>
        <w:tc>
          <w:tcPr>
            <w:tcW w:w="1005" w:type="dxa"/>
            <w:tcBorders>
              <w:top w:val="single" w:sz="2" w:space="0" w:color="181717"/>
              <w:left w:val="single" w:sz="2" w:space="0" w:color="181717"/>
              <w:bottom w:val="single" w:sz="2" w:space="0" w:color="181717"/>
              <w:right w:val="single" w:sz="2" w:space="0" w:color="181717"/>
            </w:tcBorders>
            <w:vAlign w:val="center"/>
          </w:tcPr>
          <w:p w14:paraId="0F395964" w14:textId="77777777" w:rsidR="00121EDE" w:rsidRPr="005307D0" w:rsidRDefault="00121EDE" w:rsidP="00C726BB">
            <w:pPr>
              <w:ind w:left="3"/>
              <w:jc w:val="center"/>
            </w:pPr>
            <w:r w:rsidRPr="005307D0">
              <w:t>35%</w:t>
            </w:r>
          </w:p>
        </w:tc>
        <w:tc>
          <w:tcPr>
            <w:tcW w:w="785" w:type="dxa"/>
            <w:tcBorders>
              <w:top w:val="single" w:sz="2" w:space="0" w:color="181717"/>
              <w:left w:val="single" w:sz="2" w:space="0" w:color="181717"/>
              <w:bottom w:val="single" w:sz="2" w:space="0" w:color="181717"/>
              <w:right w:val="single" w:sz="2" w:space="0" w:color="181717"/>
            </w:tcBorders>
            <w:vAlign w:val="center"/>
          </w:tcPr>
          <w:p w14:paraId="26271CA2" w14:textId="77777777" w:rsidR="00121EDE" w:rsidRPr="005307D0" w:rsidRDefault="00121EDE" w:rsidP="00C726BB">
            <w:pPr>
              <w:ind w:left="3"/>
              <w:jc w:val="center"/>
            </w:pPr>
            <w:r w:rsidRPr="005307D0">
              <w:t>30%</w:t>
            </w:r>
          </w:p>
        </w:tc>
      </w:tr>
      <w:tr w:rsidR="00121EDE" w:rsidRPr="005307D0" w14:paraId="2456917B" w14:textId="77777777" w:rsidTr="00C726BB">
        <w:trPr>
          <w:trHeight w:val="209"/>
          <w:jc w:val="center"/>
        </w:trPr>
        <w:tc>
          <w:tcPr>
            <w:tcW w:w="3210" w:type="dxa"/>
            <w:tcBorders>
              <w:top w:val="single" w:sz="2" w:space="0" w:color="181717"/>
              <w:left w:val="single" w:sz="2" w:space="0" w:color="181717"/>
              <w:bottom w:val="single" w:sz="2" w:space="0" w:color="181717"/>
              <w:right w:val="single" w:sz="2" w:space="0" w:color="181717"/>
            </w:tcBorders>
          </w:tcPr>
          <w:p w14:paraId="302CF1D9" w14:textId="77777777" w:rsidR="00121EDE" w:rsidRPr="005307D0" w:rsidRDefault="00121EDE" w:rsidP="00C726BB">
            <w:pPr>
              <w:ind w:left="3"/>
            </w:pPr>
            <w:r w:rsidRPr="005307D0">
              <w:t xml:space="preserve">Vial (calle o avenidas)  </w:t>
            </w:r>
          </w:p>
        </w:tc>
        <w:tc>
          <w:tcPr>
            <w:tcW w:w="850" w:type="dxa"/>
            <w:tcBorders>
              <w:top w:val="single" w:sz="2" w:space="0" w:color="181717"/>
              <w:left w:val="single" w:sz="2" w:space="0" w:color="181717"/>
              <w:bottom w:val="single" w:sz="2" w:space="0" w:color="181717"/>
              <w:right w:val="single" w:sz="2" w:space="0" w:color="181717"/>
            </w:tcBorders>
            <w:vAlign w:val="center"/>
          </w:tcPr>
          <w:p w14:paraId="4746E41A" w14:textId="77777777" w:rsidR="00121EDE" w:rsidRPr="005307D0" w:rsidRDefault="00121EDE" w:rsidP="00C726BB">
            <w:pPr>
              <w:ind w:left="3"/>
              <w:jc w:val="center"/>
            </w:pPr>
            <w:r w:rsidRPr="005307D0">
              <w:t>35%</w:t>
            </w:r>
          </w:p>
        </w:tc>
        <w:tc>
          <w:tcPr>
            <w:tcW w:w="1005" w:type="dxa"/>
            <w:tcBorders>
              <w:top w:val="single" w:sz="2" w:space="0" w:color="181717"/>
              <w:left w:val="single" w:sz="2" w:space="0" w:color="181717"/>
              <w:bottom w:val="single" w:sz="2" w:space="0" w:color="181717"/>
              <w:right w:val="single" w:sz="2" w:space="0" w:color="181717"/>
            </w:tcBorders>
            <w:vAlign w:val="center"/>
          </w:tcPr>
          <w:p w14:paraId="05A9A439" w14:textId="77777777" w:rsidR="00121EDE" w:rsidRPr="005307D0" w:rsidRDefault="00121EDE" w:rsidP="00C726BB">
            <w:pPr>
              <w:ind w:left="2"/>
              <w:jc w:val="center"/>
            </w:pPr>
            <w:r w:rsidRPr="005307D0">
              <w:t>35%</w:t>
            </w:r>
          </w:p>
        </w:tc>
        <w:tc>
          <w:tcPr>
            <w:tcW w:w="785" w:type="dxa"/>
            <w:tcBorders>
              <w:top w:val="single" w:sz="2" w:space="0" w:color="181717"/>
              <w:left w:val="single" w:sz="2" w:space="0" w:color="181717"/>
              <w:bottom w:val="single" w:sz="2" w:space="0" w:color="181717"/>
              <w:right w:val="single" w:sz="2" w:space="0" w:color="181717"/>
            </w:tcBorders>
            <w:vAlign w:val="center"/>
          </w:tcPr>
          <w:p w14:paraId="580DCBF6" w14:textId="77777777" w:rsidR="00121EDE" w:rsidRPr="005307D0" w:rsidRDefault="00121EDE" w:rsidP="00C726BB">
            <w:pPr>
              <w:ind w:left="1"/>
              <w:jc w:val="center"/>
            </w:pPr>
            <w:r w:rsidRPr="005307D0">
              <w:t>30%</w:t>
            </w:r>
          </w:p>
        </w:tc>
      </w:tr>
      <w:tr w:rsidR="00121EDE" w:rsidRPr="005307D0" w14:paraId="3EA37204" w14:textId="77777777" w:rsidTr="00C726BB">
        <w:trPr>
          <w:trHeight w:val="338"/>
          <w:jc w:val="center"/>
        </w:trPr>
        <w:tc>
          <w:tcPr>
            <w:tcW w:w="3210" w:type="dxa"/>
            <w:tcBorders>
              <w:top w:val="single" w:sz="2" w:space="0" w:color="181717"/>
              <w:left w:val="single" w:sz="2" w:space="0" w:color="181717"/>
              <w:bottom w:val="single" w:sz="2" w:space="0" w:color="181717"/>
              <w:right w:val="single" w:sz="2" w:space="0" w:color="181717"/>
            </w:tcBorders>
            <w:vAlign w:val="bottom"/>
          </w:tcPr>
          <w:p w14:paraId="2817F1DA" w14:textId="77777777" w:rsidR="00121EDE" w:rsidRPr="005307D0" w:rsidRDefault="00121EDE" w:rsidP="00C726BB">
            <w:pPr>
              <w:ind w:left="3"/>
            </w:pPr>
            <w:r w:rsidRPr="005307D0">
              <w:t xml:space="preserve">Vial (Puentes o pasos a desnivel)  </w:t>
            </w:r>
          </w:p>
        </w:tc>
        <w:tc>
          <w:tcPr>
            <w:tcW w:w="850" w:type="dxa"/>
            <w:tcBorders>
              <w:top w:val="single" w:sz="2" w:space="0" w:color="181717"/>
              <w:left w:val="single" w:sz="2" w:space="0" w:color="181717"/>
              <w:bottom w:val="single" w:sz="2" w:space="0" w:color="181717"/>
              <w:right w:val="single" w:sz="2" w:space="0" w:color="181717"/>
            </w:tcBorders>
            <w:vAlign w:val="center"/>
          </w:tcPr>
          <w:p w14:paraId="39A60DB0" w14:textId="77777777" w:rsidR="00121EDE" w:rsidRPr="005307D0" w:rsidRDefault="00121EDE" w:rsidP="00C726BB">
            <w:pPr>
              <w:ind w:left="2"/>
              <w:jc w:val="center"/>
            </w:pPr>
            <w:r w:rsidRPr="005307D0">
              <w:t>15%</w:t>
            </w:r>
          </w:p>
        </w:tc>
        <w:tc>
          <w:tcPr>
            <w:tcW w:w="1005" w:type="dxa"/>
            <w:tcBorders>
              <w:top w:val="single" w:sz="2" w:space="0" w:color="181717"/>
              <w:left w:val="single" w:sz="2" w:space="0" w:color="181717"/>
              <w:bottom w:val="single" w:sz="2" w:space="0" w:color="181717"/>
              <w:right w:val="single" w:sz="2" w:space="0" w:color="181717"/>
            </w:tcBorders>
            <w:vAlign w:val="center"/>
          </w:tcPr>
          <w:p w14:paraId="3267FC72" w14:textId="77777777" w:rsidR="00121EDE" w:rsidRPr="005307D0" w:rsidRDefault="00121EDE" w:rsidP="00C726BB">
            <w:pPr>
              <w:ind w:left="1"/>
              <w:jc w:val="center"/>
            </w:pPr>
            <w:r w:rsidRPr="005307D0">
              <w:t>45%</w:t>
            </w:r>
          </w:p>
        </w:tc>
        <w:tc>
          <w:tcPr>
            <w:tcW w:w="785" w:type="dxa"/>
            <w:tcBorders>
              <w:top w:val="single" w:sz="2" w:space="0" w:color="181717"/>
              <w:left w:val="single" w:sz="2" w:space="0" w:color="181717"/>
              <w:bottom w:val="single" w:sz="2" w:space="0" w:color="181717"/>
              <w:right w:val="single" w:sz="2" w:space="0" w:color="181717"/>
            </w:tcBorders>
            <w:vAlign w:val="center"/>
          </w:tcPr>
          <w:p w14:paraId="5A4C5D48" w14:textId="77777777" w:rsidR="00121EDE" w:rsidRPr="005307D0" w:rsidRDefault="00121EDE" w:rsidP="00C726BB">
            <w:pPr>
              <w:jc w:val="center"/>
            </w:pPr>
            <w:r w:rsidRPr="005307D0">
              <w:t>40%</w:t>
            </w:r>
          </w:p>
        </w:tc>
      </w:tr>
    </w:tbl>
    <w:p w14:paraId="1F59DBA5" w14:textId="77777777" w:rsidR="00121EDE" w:rsidRPr="005307D0" w:rsidRDefault="00121EDE" w:rsidP="00121EDE">
      <w:pPr>
        <w:spacing w:after="4"/>
        <w:ind w:left="777"/>
      </w:pPr>
      <w:r w:rsidRPr="005307D0">
        <w:t xml:space="preserve"> </w:t>
      </w:r>
    </w:p>
    <w:p w14:paraId="554C1AC3" w14:textId="77777777" w:rsidR="00121EDE" w:rsidRPr="005307D0" w:rsidRDefault="00121EDE" w:rsidP="00121EDE">
      <w:pPr>
        <w:spacing w:after="4"/>
        <w:ind w:left="294"/>
      </w:pPr>
      <w:r w:rsidRPr="005307D0">
        <w:t xml:space="preserve"> </w:t>
      </w:r>
    </w:p>
    <w:p w14:paraId="63AB922A" w14:textId="77777777" w:rsidR="00121EDE" w:rsidRPr="005307D0" w:rsidRDefault="00121EDE" w:rsidP="00121EDE">
      <w:pPr>
        <w:spacing w:after="28"/>
        <w:ind w:left="3" w:right="261"/>
      </w:pPr>
      <w:r w:rsidRPr="005307D0">
        <w:t>La cuota a pagar por cada contribuyente (C/Z) se determinará multiplicando el valor por metro cuadrado correspondiente a la zona de influencia en la que se encuentre el predio (</w:t>
      </w:r>
      <w:proofErr w:type="spellStart"/>
      <w:r w:rsidRPr="005307D0">
        <w:t>Vtz</w:t>
      </w:r>
      <w:proofErr w:type="spellEnd"/>
      <w:r w:rsidRPr="005307D0">
        <w:t>), por los metros cuadrados de superficie individual de cada predio beneficiado por la obra (</w:t>
      </w:r>
      <w:proofErr w:type="spellStart"/>
      <w:proofErr w:type="gramStart"/>
      <w:r w:rsidRPr="005307D0">
        <w:t>Xj</w:t>
      </w:r>
      <w:proofErr w:type="spellEnd"/>
      <w:r w:rsidRPr="005307D0">
        <w:t xml:space="preserve"> )</w:t>
      </w:r>
      <w:proofErr w:type="gramEnd"/>
      <w:r w:rsidRPr="005307D0">
        <w:t xml:space="preserve"> C* = </w:t>
      </w:r>
      <w:proofErr w:type="spellStart"/>
      <w:r w:rsidRPr="005307D0">
        <w:t>Vz£x</w:t>
      </w:r>
      <w:proofErr w:type="spellEnd"/>
      <w:r w:rsidRPr="005307D0">
        <w:t xml:space="preserve">(i = l  </w:t>
      </w:r>
    </w:p>
    <w:p w14:paraId="4813419B" w14:textId="77777777" w:rsidR="00121EDE" w:rsidRPr="005307D0" w:rsidRDefault="00121EDE" w:rsidP="00121EDE">
      <w:pPr>
        <w:spacing w:after="5"/>
        <w:ind w:left="294"/>
      </w:pPr>
      <w:r w:rsidRPr="005307D0">
        <w:t xml:space="preserve"> </w:t>
      </w:r>
    </w:p>
    <w:p w14:paraId="25C8A3D0" w14:textId="77777777" w:rsidR="00121EDE" w:rsidRPr="005307D0" w:rsidRDefault="00121EDE" w:rsidP="00121EDE">
      <w:pPr>
        <w:spacing w:after="28"/>
        <w:ind w:left="3" w:right="264"/>
      </w:pPr>
      <w:r w:rsidRPr="005307D0">
        <w:t>El valor por metro cuadrado (</w:t>
      </w:r>
      <w:proofErr w:type="spellStart"/>
      <w:r w:rsidRPr="005307D0">
        <w:t>Vjz</w:t>
      </w:r>
      <w:proofErr w:type="spellEnd"/>
      <w:r w:rsidRPr="005307D0">
        <w:t xml:space="preserve">) se determinará dividiendo el monto a recuperar de cada zona de influencia (M2) entre la superficie total de los terrenos influenciados en cada zona </w:t>
      </w:r>
      <w:proofErr w:type="gramStart"/>
      <w:r w:rsidRPr="005307D0">
        <w:t>( S</w:t>
      </w:r>
      <w:proofErr w:type="gramEnd"/>
      <w:r w:rsidRPr="005307D0">
        <w:t xml:space="preserve">2 ).  </w:t>
      </w:r>
    </w:p>
    <w:p w14:paraId="1D412780" w14:textId="77777777" w:rsidR="00121EDE" w:rsidRPr="005307D0" w:rsidRDefault="00121EDE" w:rsidP="00121EDE">
      <w:pPr>
        <w:spacing w:after="0"/>
        <w:ind w:left="294" w:right="3855"/>
      </w:pPr>
      <w:r w:rsidRPr="005307D0">
        <w:t xml:space="preserve"> </w:t>
      </w:r>
    </w:p>
    <w:p w14:paraId="6795112B" w14:textId="77777777" w:rsidR="00121EDE" w:rsidRPr="005307D0" w:rsidRDefault="00121EDE" w:rsidP="00121EDE">
      <w:pPr>
        <w:tabs>
          <w:tab w:val="center" w:pos="2762"/>
          <w:tab w:val="center" w:pos="3326"/>
        </w:tabs>
        <w:spacing w:after="21"/>
      </w:pPr>
      <w:r w:rsidRPr="005307D0">
        <w:rPr>
          <w:rFonts w:eastAsia="Calibri"/>
          <w:color w:val="000000"/>
        </w:rPr>
        <w:tab/>
      </w:r>
      <w:r w:rsidRPr="005307D0">
        <w:rPr>
          <w:noProof/>
        </w:rPr>
        <w:drawing>
          <wp:inline distT="0" distB="0" distL="0" distR="0" wp14:anchorId="7CD0D334" wp14:editId="724374CA">
            <wp:extent cx="333908" cy="209702"/>
            <wp:effectExtent l="0" t="0" r="0" b="0"/>
            <wp:docPr id="7192" name="Picture 7192"/>
            <wp:cNvGraphicFramePr/>
            <a:graphic xmlns:a="http://schemas.openxmlformats.org/drawingml/2006/main">
              <a:graphicData uri="http://schemas.openxmlformats.org/drawingml/2006/picture">
                <pic:pic xmlns:pic="http://schemas.openxmlformats.org/drawingml/2006/picture">
                  <pic:nvPicPr>
                    <pic:cNvPr id="7192" name="Picture 7192"/>
                    <pic:cNvPicPr/>
                  </pic:nvPicPr>
                  <pic:blipFill>
                    <a:blip r:embed="rId34"/>
                    <a:stretch>
                      <a:fillRect/>
                    </a:stretch>
                  </pic:blipFill>
                  <pic:spPr>
                    <a:xfrm>
                      <a:off x="0" y="0"/>
                      <a:ext cx="333908" cy="209702"/>
                    </a:xfrm>
                    <a:prstGeom prst="rect">
                      <a:avLst/>
                    </a:prstGeom>
                  </pic:spPr>
                </pic:pic>
              </a:graphicData>
            </a:graphic>
          </wp:inline>
        </w:drawing>
      </w:r>
      <w:r w:rsidRPr="005307D0">
        <w:t xml:space="preserve"> </w:t>
      </w:r>
      <w:r w:rsidRPr="005307D0">
        <w:tab/>
        <w:t xml:space="preserve"> </w:t>
      </w:r>
    </w:p>
    <w:p w14:paraId="5CC09D40" w14:textId="77777777" w:rsidR="00121EDE" w:rsidRPr="005307D0" w:rsidRDefault="00121EDE" w:rsidP="00121EDE">
      <w:pPr>
        <w:spacing w:after="0"/>
        <w:ind w:left="294"/>
      </w:pPr>
      <w:r w:rsidRPr="005307D0">
        <w:t xml:space="preserve"> </w:t>
      </w:r>
    </w:p>
    <w:p w14:paraId="645D790A" w14:textId="77777777" w:rsidR="00121EDE" w:rsidRPr="005307D0" w:rsidRDefault="00121EDE" w:rsidP="00121EDE">
      <w:pPr>
        <w:spacing w:after="29"/>
        <w:ind w:left="3" w:right="265"/>
      </w:pPr>
      <w:r w:rsidRPr="005307D0">
        <w:t>El monto a recuperar de cada zona de influencia (</w:t>
      </w:r>
      <w:proofErr w:type="spellStart"/>
      <w:r w:rsidRPr="005307D0">
        <w:t>Mz</w:t>
      </w:r>
      <w:proofErr w:type="spellEnd"/>
      <w:r w:rsidRPr="005307D0">
        <w:t xml:space="preserve">) se determinará multiplicando el costo total recuperable de la obra </w:t>
      </w:r>
      <w:proofErr w:type="spellStart"/>
      <w:r w:rsidRPr="005307D0">
        <w:t>ICjTR</w:t>
      </w:r>
      <w:proofErr w:type="spellEnd"/>
      <w:r w:rsidRPr="005307D0">
        <w:t xml:space="preserve">) por el porcentaje asignado a cada zona (Z%), de conformidad con la tabla de ponderación por zona de influencia y tipo de obra pública.  </w:t>
      </w:r>
    </w:p>
    <w:p w14:paraId="70F957D6" w14:textId="77777777" w:rsidR="00121EDE" w:rsidRPr="005307D0" w:rsidRDefault="00121EDE" w:rsidP="00121EDE">
      <w:pPr>
        <w:spacing w:after="4"/>
        <w:ind w:left="294"/>
      </w:pPr>
      <w:r w:rsidRPr="005307D0">
        <w:t xml:space="preserve"> </w:t>
      </w:r>
    </w:p>
    <w:p w14:paraId="28AB9977" w14:textId="77777777" w:rsidR="00121EDE" w:rsidRPr="005307D0" w:rsidRDefault="00121EDE" w:rsidP="00121EDE">
      <w:pPr>
        <w:spacing w:after="27"/>
        <w:ind w:left="3" w:right="14"/>
      </w:pPr>
      <w:proofErr w:type="spellStart"/>
      <w:r w:rsidRPr="005307D0">
        <w:t>Mz</w:t>
      </w:r>
      <w:proofErr w:type="spellEnd"/>
      <w:r w:rsidRPr="005307D0">
        <w:t xml:space="preserve"> — </w:t>
      </w:r>
      <w:proofErr w:type="spellStart"/>
      <w:proofErr w:type="gramStart"/>
      <w:r w:rsidRPr="005307D0">
        <w:t>Ctk</w:t>
      </w:r>
      <w:proofErr w:type="spellEnd"/>
      <w:r w:rsidRPr="005307D0">
        <w:t>(</w:t>
      </w:r>
      <w:proofErr w:type="gramEnd"/>
      <w:r w:rsidRPr="005307D0">
        <w:t xml:space="preserve">2%) </w:t>
      </w:r>
    </w:p>
    <w:p w14:paraId="5A2B3349" w14:textId="77777777" w:rsidR="00121EDE" w:rsidRPr="005307D0" w:rsidRDefault="00121EDE" w:rsidP="00121EDE">
      <w:pPr>
        <w:spacing w:after="5"/>
        <w:ind w:left="294"/>
      </w:pPr>
      <w:r w:rsidRPr="005307D0">
        <w:t xml:space="preserve"> </w:t>
      </w:r>
    </w:p>
    <w:p w14:paraId="465B552E" w14:textId="77777777" w:rsidR="00121EDE" w:rsidRPr="005307D0" w:rsidRDefault="00121EDE" w:rsidP="00B85346">
      <w:pPr>
        <w:spacing w:after="6"/>
        <w:ind w:left="3" w:right="268"/>
        <w:jc w:val="both"/>
      </w:pPr>
      <w:r w:rsidRPr="005307D0">
        <w:t xml:space="preserve">La obra a ejecutarse bajo la modalidad de contribución de mejoras, las zonas de influencia por cada obra pública, así como el costo total recuperable de la obra, y las características generales de la misma, </w:t>
      </w:r>
      <w:r w:rsidRPr="005307D0">
        <w:lastRenderedPageBreak/>
        <w:t xml:space="preserve">deberán ser aprobadas mediante acuerdo por el Pleno del Ayuntamiento tomando en cuenta las leyes, normas y reglamentos aplicables en la materia y publicado en la Gaceta Municipal.  </w:t>
      </w:r>
    </w:p>
    <w:p w14:paraId="38DFA180" w14:textId="77777777" w:rsidR="00121EDE" w:rsidRPr="005307D0" w:rsidRDefault="00121EDE" w:rsidP="00B85346">
      <w:pPr>
        <w:spacing w:after="4"/>
        <w:ind w:left="294"/>
        <w:jc w:val="both"/>
      </w:pPr>
      <w:r w:rsidRPr="005307D0">
        <w:t xml:space="preserve"> </w:t>
      </w:r>
    </w:p>
    <w:p w14:paraId="76437287" w14:textId="77777777" w:rsidR="00121EDE" w:rsidRPr="005307D0" w:rsidRDefault="00121EDE" w:rsidP="00B85346">
      <w:pPr>
        <w:spacing w:after="28"/>
        <w:ind w:left="3" w:right="270"/>
        <w:jc w:val="both"/>
      </w:pPr>
      <w:r w:rsidRPr="005307D0">
        <w:t xml:space="preserve">El importe de la contribución a cargo de cada propietario se cubrirá en el plazo que apruebe el Ayuntamiento y no antes de que la obra se encuentre ya en formal proceso de construcción en la zona correspondiente al contribuyente. Los plazos señalados no deberán ser inferiores a seis meses para toda clase de obras.   </w:t>
      </w:r>
    </w:p>
    <w:p w14:paraId="148DACBE" w14:textId="77777777" w:rsidR="00121EDE" w:rsidRPr="005307D0" w:rsidRDefault="00121EDE" w:rsidP="00121EDE">
      <w:pPr>
        <w:spacing w:after="5"/>
        <w:ind w:left="294"/>
      </w:pPr>
      <w:r w:rsidRPr="005307D0">
        <w:t xml:space="preserve"> </w:t>
      </w:r>
    </w:p>
    <w:p w14:paraId="1A28A6B4" w14:textId="77777777" w:rsidR="00121EDE" w:rsidRPr="005307D0" w:rsidRDefault="00121EDE" w:rsidP="00121EDE">
      <w:pPr>
        <w:spacing w:after="28"/>
        <w:ind w:left="3" w:right="14"/>
      </w:pPr>
      <w:r w:rsidRPr="005307D0">
        <w:t xml:space="preserve">La resolución determinante del monto de la cuota por concepto de contribución especial de mejoras por obras públicas deberá contener al menos:   </w:t>
      </w:r>
    </w:p>
    <w:p w14:paraId="24900B47" w14:textId="77777777" w:rsidR="00121EDE" w:rsidRPr="005307D0" w:rsidRDefault="00121EDE" w:rsidP="00121EDE">
      <w:pPr>
        <w:spacing w:after="6"/>
        <w:ind w:left="294"/>
      </w:pPr>
      <w:r w:rsidRPr="005307D0">
        <w:t xml:space="preserve"> </w:t>
      </w:r>
    </w:p>
    <w:p w14:paraId="450D6BFF" w14:textId="77777777" w:rsidR="00121EDE" w:rsidRPr="005307D0" w:rsidRDefault="00121EDE">
      <w:pPr>
        <w:numPr>
          <w:ilvl w:val="0"/>
          <w:numId w:val="11"/>
        </w:numPr>
        <w:spacing w:after="16" w:line="252" w:lineRule="auto"/>
        <w:ind w:right="14" w:hanging="205"/>
        <w:jc w:val="both"/>
      </w:pPr>
      <w:r w:rsidRPr="005307D0">
        <w:t xml:space="preserve">El nombre del propietario;   </w:t>
      </w:r>
    </w:p>
    <w:p w14:paraId="2EF5013C" w14:textId="77777777" w:rsidR="00121EDE" w:rsidRPr="005307D0" w:rsidRDefault="00121EDE">
      <w:pPr>
        <w:numPr>
          <w:ilvl w:val="0"/>
          <w:numId w:val="11"/>
        </w:numPr>
        <w:spacing w:after="15" w:line="252" w:lineRule="auto"/>
        <w:ind w:right="14" w:hanging="205"/>
        <w:jc w:val="both"/>
      </w:pPr>
      <w:r w:rsidRPr="005307D0">
        <w:t xml:space="preserve">La ubicación del predio;   </w:t>
      </w:r>
    </w:p>
    <w:p w14:paraId="083D2E58" w14:textId="77777777" w:rsidR="00121EDE" w:rsidRPr="005307D0" w:rsidRDefault="00121EDE">
      <w:pPr>
        <w:numPr>
          <w:ilvl w:val="0"/>
          <w:numId w:val="11"/>
        </w:numPr>
        <w:spacing w:after="14" w:line="252" w:lineRule="auto"/>
        <w:ind w:right="14" w:hanging="205"/>
        <w:jc w:val="both"/>
      </w:pPr>
      <w:r w:rsidRPr="005307D0">
        <w:t xml:space="preserve">La debida fundamentación y motivación;   </w:t>
      </w:r>
    </w:p>
    <w:p w14:paraId="2E27ADC0" w14:textId="77777777" w:rsidR="00121EDE" w:rsidRPr="005307D0" w:rsidRDefault="00121EDE">
      <w:pPr>
        <w:numPr>
          <w:ilvl w:val="0"/>
          <w:numId w:val="11"/>
        </w:numPr>
        <w:spacing w:after="17" w:line="252" w:lineRule="auto"/>
        <w:ind w:right="14" w:hanging="205"/>
        <w:jc w:val="both"/>
      </w:pPr>
      <w:r w:rsidRPr="005307D0">
        <w:t xml:space="preserve">Cuando se trate de obras viales, se incluirá la medida del frente de la propiedad, el ancho de la calle, la superficie sobre la cual se calcula el pago y la cuota por metro cuadrado;  </w:t>
      </w:r>
    </w:p>
    <w:p w14:paraId="4341790A" w14:textId="77777777" w:rsidR="00121EDE" w:rsidRPr="005307D0" w:rsidRDefault="00121EDE">
      <w:pPr>
        <w:numPr>
          <w:ilvl w:val="0"/>
          <w:numId w:val="11"/>
        </w:numPr>
        <w:spacing w:after="17" w:line="252" w:lineRule="auto"/>
        <w:ind w:right="14" w:hanging="205"/>
        <w:jc w:val="both"/>
      </w:pPr>
      <w:r w:rsidRPr="005307D0">
        <w:t xml:space="preserve">En caso de obras de agua y drenaje, la superficie total de cada predio beneficiado y cuota por metro cuadrado;   </w:t>
      </w:r>
    </w:p>
    <w:p w14:paraId="41CD49C0" w14:textId="77777777" w:rsidR="00121EDE" w:rsidRPr="005307D0" w:rsidRDefault="00121EDE">
      <w:pPr>
        <w:numPr>
          <w:ilvl w:val="0"/>
          <w:numId w:val="12"/>
        </w:numPr>
        <w:spacing w:after="17" w:line="252" w:lineRule="auto"/>
        <w:ind w:right="14" w:hanging="304"/>
        <w:jc w:val="both"/>
      </w:pPr>
      <w:r w:rsidRPr="005307D0">
        <w:t xml:space="preserve">En caso de adquisición de inmuebles y obras de equipamiento urbano, la superficie total de cada predio beneficiado y la cuota por metro cuadrado, determinada conforme las bases que se establecen en esta Ley;   </w:t>
      </w:r>
    </w:p>
    <w:p w14:paraId="7B9331C6" w14:textId="77777777" w:rsidR="00121EDE" w:rsidRPr="005307D0" w:rsidRDefault="00121EDE">
      <w:pPr>
        <w:numPr>
          <w:ilvl w:val="0"/>
          <w:numId w:val="12"/>
        </w:numPr>
        <w:spacing w:after="15" w:line="252" w:lineRule="auto"/>
        <w:ind w:right="14" w:hanging="3"/>
        <w:jc w:val="both"/>
      </w:pPr>
      <w:r w:rsidRPr="005307D0">
        <w:t xml:space="preserve">Número de exhibiciones bimestrales de igual cantidad en que deberá pagarse el importe total de la cuota de contribución especial por mejora de obra pública;   </w:t>
      </w:r>
    </w:p>
    <w:p w14:paraId="58E96FC4" w14:textId="77777777" w:rsidR="00121EDE" w:rsidRPr="005307D0" w:rsidRDefault="00121EDE">
      <w:pPr>
        <w:numPr>
          <w:ilvl w:val="0"/>
          <w:numId w:val="12"/>
        </w:numPr>
        <w:spacing w:after="15" w:line="252" w:lineRule="auto"/>
        <w:ind w:right="14" w:hanging="304"/>
        <w:jc w:val="both"/>
      </w:pPr>
      <w:r w:rsidRPr="005307D0">
        <w:t xml:space="preserve">El importe de cada pago parcial; y   </w:t>
      </w:r>
    </w:p>
    <w:p w14:paraId="0E718F58" w14:textId="77777777" w:rsidR="00121EDE" w:rsidRPr="005307D0" w:rsidRDefault="00121EDE">
      <w:pPr>
        <w:numPr>
          <w:ilvl w:val="0"/>
          <w:numId w:val="12"/>
        </w:numPr>
        <w:spacing w:after="15" w:line="252" w:lineRule="auto"/>
        <w:ind w:right="14" w:hanging="304"/>
        <w:jc w:val="both"/>
      </w:pPr>
      <w:r w:rsidRPr="005307D0">
        <w:t xml:space="preserve">El plazo para efectuar el primer pago y las fechas límites para los subsecuentes.   </w:t>
      </w:r>
    </w:p>
    <w:p w14:paraId="3594CDFB" w14:textId="77777777" w:rsidR="00121EDE" w:rsidRPr="005307D0" w:rsidRDefault="00121EDE" w:rsidP="00121EDE">
      <w:pPr>
        <w:spacing w:after="4"/>
        <w:ind w:left="294"/>
      </w:pPr>
      <w:r w:rsidRPr="005307D0">
        <w:t xml:space="preserve"> </w:t>
      </w:r>
    </w:p>
    <w:p w14:paraId="28AED3B4" w14:textId="77777777" w:rsidR="00121EDE" w:rsidRPr="005307D0" w:rsidRDefault="00121EDE" w:rsidP="00121EDE">
      <w:pPr>
        <w:spacing w:after="28"/>
        <w:ind w:left="3" w:right="158"/>
      </w:pPr>
      <w:r w:rsidRPr="005307D0">
        <w:t xml:space="preserve">Se consideran bases técnicas generales, a fin de lograr una derrama equitativa del costo de la obra mediante la contribución especial de mejoras por obras públicas las siguientes:   </w:t>
      </w:r>
    </w:p>
    <w:p w14:paraId="55FC58BC" w14:textId="77777777" w:rsidR="00121EDE" w:rsidRPr="005307D0" w:rsidRDefault="00121EDE" w:rsidP="00121EDE">
      <w:pPr>
        <w:spacing w:after="6"/>
        <w:ind w:left="294"/>
      </w:pPr>
      <w:r w:rsidRPr="005307D0">
        <w:t xml:space="preserve"> </w:t>
      </w:r>
    </w:p>
    <w:p w14:paraId="4CE514EA" w14:textId="77777777" w:rsidR="00121EDE" w:rsidRPr="005307D0" w:rsidRDefault="00121EDE">
      <w:pPr>
        <w:numPr>
          <w:ilvl w:val="0"/>
          <w:numId w:val="13"/>
        </w:numPr>
        <w:spacing w:after="15" w:line="252" w:lineRule="auto"/>
        <w:ind w:left="504" w:right="14" w:hanging="223"/>
        <w:jc w:val="both"/>
      </w:pPr>
      <w:r w:rsidRPr="005307D0">
        <w:t xml:space="preserve">La superficie de cada predio;   </w:t>
      </w:r>
    </w:p>
    <w:p w14:paraId="0B602F13" w14:textId="77777777" w:rsidR="00121EDE" w:rsidRPr="005307D0" w:rsidRDefault="00121EDE">
      <w:pPr>
        <w:numPr>
          <w:ilvl w:val="0"/>
          <w:numId w:val="13"/>
        </w:numPr>
        <w:spacing w:after="15" w:line="252" w:lineRule="auto"/>
        <w:ind w:left="504" w:right="14" w:hanging="223"/>
        <w:jc w:val="both"/>
      </w:pPr>
      <w:r w:rsidRPr="005307D0">
        <w:t xml:space="preserve">La longitud de los frentes a calles o plazas;   </w:t>
      </w:r>
    </w:p>
    <w:p w14:paraId="03FAAC1F" w14:textId="77777777" w:rsidR="00121EDE" w:rsidRPr="005307D0" w:rsidRDefault="00121EDE">
      <w:pPr>
        <w:numPr>
          <w:ilvl w:val="0"/>
          <w:numId w:val="13"/>
        </w:numPr>
        <w:spacing w:after="16" w:line="252" w:lineRule="auto"/>
        <w:ind w:left="504" w:right="14" w:hanging="223"/>
        <w:jc w:val="both"/>
      </w:pPr>
      <w:r w:rsidRPr="005307D0">
        <w:t xml:space="preserve">La distancia del predio al foco o eje de la obra;   </w:t>
      </w:r>
    </w:p>
    <w:p w14:paraId="42A9C7ED" w14:textId="77777777" w:rsidR="00121EDE" w:rsidRPr="005307D0" w:rsidRDefault="00121EDE">
      <w:pPr>
        <w:numPr>
          <w:ilvl w:val="0"/>
          <w:numId w:val="13"/>
        </w:numPr>
        <w:spacing w:after="15" w:line="252" w:lineRule="auto"/>
        <w:ind w:left="504" w:right="14" w:hanging="223"/>
        <w:jc w:val="both"/>
      </w:pPr>
      <w:r w:rsidRPr="005307D0">
        <w:t xml:space="preserve">El uso del predio; y   </w:t>
      </w:r>
    </w:p>
    <w:p w14:paraId="06679E73" w14:textId="77777777" w:rsidR="00121EDE" w:rsidRPr="005307D0" w:rsidRDefault="00121EDE">
      <w:pPr>
        <w:numPr>
          <w:ilvl w:val="0"/>
          <w:numId w:val="13"/>
        </w:numPr>
        <w:spacing w:after="16" w:line="252" w:lineRule="auto"/>
        <w:ind w:left="504" w:right="14" w:hanging="223"/>
        <w:jc w:val="both"/>
      </w:pPr>
      <w:r w:rsidRPr="005307D0">
        <w:t xml:space="preserve">Todos los demás datos determinantes en la mejoría de la propiedad objeto de la contribución especial.   </w:t>
      </w:r>
    </w:p>
    <w:p w14:paraId="503662F7" w14:textId="77777777" w:rsidR="00121EDE" w:rsidRPr="005307D0" w:rsidRDefault="00121EDE" w:rsidP="00121EDE">
      <w:pPr>
        <w:spacing w:after="4"/>
        <w:ind w:left="294"/>
      </w:pPr>
      <w:r w:rsidRPr="005307D0">
        <w:t xml:space="preserve"> </w:t>
      </w:r>
    </w:p>
    <w:p w14:paraId="517F789E" w14:textId="77777777" w:rsidR="00121EDE" w:rsidRPr="005307D0" w:rsidRDefault="00121EDE" w:rsidP="00121EDE">
      <w:pPr>
        <w:spacing w:after="28"/>
        <w:ind w:left="3" w:right="270"/>
      </w:pPr>
      <w:r w:rsidRPr="005307D0">
        <w:t xml:space="preserve">Tratándose de acciones de infraestructura o de equipamientos especiales que impliquen un mejoramiento general a los predios comprendidos en la zona de beneficio, independientemente de la ubicación de las obras, como colectores, acueductos, parques urbanos, unidades deportivas y otras análogas, la derrama se calculará en base a la superficie de los predios beneficiados, conforme a los estudios técnicos elaborados.   </w:t>
      </w:r>
    </w:p>
    <w:p w14:paraId="22432BE7" w14:textId="77777777" w:rsidR="00121EDE" w:rsidRPr="005307D0" w:rsidRDefault="00121EDE" w:rsidP="00121EDE">
      <w:pPr>
        <w:spacing w:after="5"/>
        <w:ind w:left="294"/>
      </w:pPr>
      <w:r w:rsidRPr="005307D0">
        <w:t xml:space="preserve"> </w:t>
      </w:r>
    </w:p>
    <w:p w14:paraId="05F802FB" w14:textId="77777777" w:rsidR="00121EDE" w:rsidRPr="005307D0" w:rsidRDefault="00121EDE" w:rsidP="00121EDE">
      <w:pPr>
        <w:spacing w:after="28"/>
        <w:ind w:left="3" w:right="14"/>
      </w:pPr>
      <w:r w:rsidRPr="005307D0">
        <w:t xml:space="preserve">El pago de esta contribución deberá efectuarse en las oficinas recaudadoras de la Tesorería Municipal dentro del plazo establecido en la resolución.  </w:t>
      </w:r>
    </w:p>
    <w:p w14:paraId="1697044B" w14:textId="77777777" w:rsidR="00121EDE" w:rsidRPr="005307D0" w:rsidRDefault="00121EDE" w:rsidP="00121EDE">
      <w:pPr>
        <w:spacing w:after="127"/>
        <w:ind w:left="316"/>
        <w:jc w:val="center"/>
      </w:pPr>
      <w:r w:rsidRPr="005307D0">
        <w:rPr>
          <w:b/>
        </w:rPr>
        <w:t xml:space="preserve"> </w:t>
      </w:r>
    </w:p>
    <w:p w14:paraId="3A8C720F" w14:textId="77777777" w:rsidR="00121EDE" w:rsidRPr="005307D0" w:rsidRDefault="00121EDE" w:rsidP="00121EDE">
      <w:pPr>
        <w:ind w:left="286" w:right="10" w:hanging="10"/>
        <w:jc w:val="center"/>
      </w:pPr>
      <w:r w:rsidRPr="005307D0">
        <w:rPr>
          <w:b/>
        </w:rPr>
        <w:t>TÍTULO CUARTO</w:t>
      </w:r>
      <w:r w:rsidRPr="005307D0">
        <w:t xml:space="preserve"> </w:t>
      </w:r>
    </w:p>
    <w:p w14:paraId="390087DC" w14:textId="77777777" w:rsidR="00121EDE" w:rsidRPr="005307D0" w:rsidRDefault="00121EDE" w:rsidP="00121EDE">
      <w:pPr>
        <w:ind w:left="286" w:right="11" w:hanging="10"/>
        <w:jc w:val="center"/>
      </w:pPr>
      <w:r w:rsidRPr="005307D0">
        <w:rPr>
          <w:b/>
        </w:rPr>
        <w:t>DERECHOS</w:t>
      </w:r>
      <w:r w:rsidRPr="005307D0">
        <w:t xml:space="preserve"> </w:t>
      </w:r>
    </w:p>
    <w:p w14:paraId="6468D7AA" w14:textId="77777777" w:rsidR="00121EDE" w:rsidRPr="005307D0" w:rsidRDefault="00121EDE" w:rsidP="00121EDE">
      <w:pPr>
        <w:ind w:left="286" w:right="10" w:hanging="10"/>
        <w:jc w:val="center"/>
      </w:pPr>
      <w:r w:rsidRPr="005307D0">
        <w:rPr>
          <w:b/>
        </w:rPr>
        <w:t>CAPÍTULO PRIMERO</w:t>
      </w:r>
      <w:r w:rsidRPr="005307D0">
        <w:t xml:space="preserve"> </w:t>
      </w:r>
    </w:p>
    <w:p w14:paraId="25267F4F" w14:textId="77777777" w:rsidR="00121EDE" w:rsidRPr="005307D0" w:rsidRDefault="00121EDE" w:rsidP="00121EDE">
      <w:pPr>
        <w:ind w:left="286" w:right="235" w:hanging="10"/>
        <w:jc w:val="center"/>
      </w:pPr>
      <w:r w:rsidRPr="005307D0">
        <w:rPr>
          <w:b/>
        </w:rPr>
        <w:lastRenderedPageBreak/>
        <w:t>DERECHOS POR EL USO, GOCE, APROVECHAMIENTO O EXPLOTACIÓN DE BIENES DE DOMINIO PÚBLICO</w:t>
      </w:r>
      <w:r w:rsidRPr="005307D0">
        <w:t xml:space="preserve"> </w:t>
      </w:r>
    </w:p>
    <w:p w14:paraId="50EEB86A" w14:textId="77777777" w:rsidR="00121EDE" w:rsidRPr="005307D0" w:rsidRDefault="00121EDE" w:rsidP="00121EDE">
      <w:pPr>
        <w:pStyle w:val="Ttulo3"/>
        <w:ind w:left="286" w:right="10"/>
        <w:rPr>
          <w:color w:val="auto"/>
          <w:sz w:val="22"/>
        </w:rPr>
      </w:pPr>
      <w:r w:rsidRPr="005307D0">
        <w:rPr>
          <w:color w:val="auto"/>
          <w:sz w:val="22"/>
        </w:rPr>
        <w:t>SECCIÓN PRIMERA</w:t>
      </w:r>
      <w:r w:rsidRPr="005307D0">
        <w:rPr>
          <w:b w:val="0"/>
          <w:color w:val="auto"/>
          <w:sz w:val="22"/>
        </w:rPr>
        <w:t xml:space="preserve"> </w:t>
      </w:r>
    </w:p>
    <w:p w14:paraId="7125959E" w14:textId="77777777" w:rsidR="00121EDE" w:rsidRPr="005307D0" w:rsidRDefault="00121EDE" w:rsidP="00121EDE">
      <w:pPr>
        <w:spacing w:after="130" w:line="251" w:lineRule="auto"/>
        <w:ind w:left="288" w:hanging="10"/>
        <w:jc w:val="center"/>
      </w:pPr>
      <w:r w:rsidRPr="005307D0">
        <w:rPr>
          <w:b/>
        </w:rPr>
        <w:t>DEL USO DE PISO</w:t>
      </w:r>
    </w:p>
    <w:p w14:paraId="49E9C9CE" w14:textId="77777777" w:rsidR="00121EDE" w:rsidRPr="005307D0" w:rsidRDefault="00121EDE" w:rsidP="00121EDE">
      <w:pPr>
        <w:ind w:left="3" w:right="14"/>
      </w:pPr>
      <w:r w:rsidRPr="005307D0">
        <w:rPr>
          <w:b/>
        </w:rPr>
        <w:t>Artículo 3</w:t>
      </w:r>
      <w:r>
        <w:rPr>
          <w:b/>
        </w:rPr>
        <w:t>7</w:t>
      </w:r>
      <w:r w:rsidRPr="005307D0">
        <w:rPr>
          <w:b/>
        </w:rPr>
        <w:t>.-</w:t>
      </w:r>
      <w:r w:rsidRPr="005307D0">
        <w:t xml:space="preserve"> Quienes hagan uso del piso en la vía pública en forma permanente, pagarán mensualmente, los derechos correspondientes, conforme a la siguiente:    </w:t>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28EFC3F8" w14:textId="77777777" w:rsidR="00121EDE" w:rsidRPr="005307D0" w:rsidRDefault="00121EDE">
      <w:pPr>
        <w:numPr>
          <w:ilvl w:val="0"/>
          <w:numId w:val="14"/>
        </w:numPr>
        <w:spacing w:after="27" w:line="252" w:lineRule="auto"/>
        <w:ind w:left="503" w:right="14" w:hanging="222"/>
        <w:jc w:val="both"/>
      </w:pPr>
      <w:r w:rsidRPr="005307D0">
        <w:t xml:space="preserve">Estacionamientos exclusivos, mensualmente por metro lineal:  </w:t>
      </w:r>
      <w:r w:rsidRPr="005307D0">
        <w:tab/>
        <w:t xml:space="preserve"> </w:t>
      </w:r>
      <w:r w:rsidRPr="005307D0">
        <w:tab/>
        <w:t xml:space="preserve"> </w:t>
      </w:r>
    </w:p>
    <w:p w14:paraId="113DDCA9" w14:textId="77777777" w:rsidR="00121EDE" w:rsidRPr="005307D0" w:rsidRDefault="00121EDE" w:rsidP="00121EDE">
      <w:pPr>
        <w:spacing w:after="147"/>
      </w:pPr>
      <w:r w:rsidRPr="005307D0">
        <w:t xml:space="preserve"> </w:t>
      </w:r>
      <w:r w:rsidRPr="005307D0">
        <w:tab/>
        <w:t xml:space="preserve"> </w:t>
      </w:r>
    </w:p>
    <w:p w14:paraId="0D46F186" w14:textId="77777777" w:rsidR="00121EDE" w:rsidRPr="005307D0" w:rsidRDefault="00121EDE">
      <w:pPr>
        <w:pStyle w:val="Prrafodelista"/>
        <w:numPr>
          <w:ilvl w:val="0"/>
          <w:numId w:val="93"/>
        </w:numPr>
        <w:spacing w:after="125" w:line="252" w:lineRule="auto"/>
        <w:ind w:right="14"/>
        <w:rPr>
          <w:sz w:val="22"/>
        </w:rPr>
      </w:pPr>
      <w:r w:rsidRPr="005307D0">
        <w:rPr>
          <w:sz w:val="22"/>
        </w:rPr>
        <w:t xml:space="preserve">En cordón: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$30.00 </w:t>
      </w:r>
    </w:p>
    <w:p w14:paraId="75AC6902" w14:textId="77777777" w:rsidR="00121EDE" w:rsidRPr="005307D0" w:rsidRDefault="00121EDE">
      <w:pPr>
        <w:pStyle w:val="Prrafodelista"/>
        <w:numPr>
          <w:ilvl w:val="0"/>
          <w:numId w:val="93"/>
        </w:numPr>
        <w:spacing w:after="125" w:line="252" w:lineRule="auto"/>
        <w:ind w:right="14"/>
        <w:rPr>
          <w:sz w:val="22"/>
        </w:rPr>
      </w:pPr>
      <w:r w:rsidRPr="005307D0">
        <w:rPr>
          <w:sz w:val="22"/>
        </w:rPr>
        <w:t xml:space="preserve">En batería: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$40.00 </w:t>
      </w:r>
    </w:p>
    <w:p w14:paraId="72456EEE" w14:textId="77777777" w:rsidR="00121EDE" w:rsidRPr="005307D0" w:rsidRDefault="00121EDE">
      <w:pPr>
        <w:numPr>
          <w:ilvl w:val="0"/>
          <w:numId w:val="14"/>
        </w:numPr>
        <w:spacing w:after="125" w:line="252" w:lineRule="auto"/>
        <w:ind w:left="503" w:right="14" w:hanging="222"/>
        <w:jc w:val="both"/>
      </w:pPr>
      <w:r w:rsidRPr="005307D0">
        <w:t xml:space="preserve">Puestos fijos, semifijos, por metro cuadrado:  </w:t>
      </w:r>
      <w:r w:rsidRPr="005307D0">
        <w:tab/>
        <w:t xml:space="preserve"> </w:t>
      </w:r>
      <w:r w:rsidRPr="005307D0">
        <w:tab/>
        <w:t xml:space="preserve"> </w:t>
      </w:r>
      <w:r w:rsidRPr="005307D0">
        <w:tab/>
        <w:t xml:space="preserve"> </w:t>
      </w:r>
      <w:r w:rsidRPr="005307D0">
        <w:tab/>
        <w:t xml:space="preserve"> </w:t>
      </w:r>
    </w:p>
    <w:p w14:paraId="6CBD8E61" w14:textId="77777777" w:rsidR="00121EDE" w:rsidRPr="005307D0" w:rsidRDefault="00121EDE" w:rsidP="00121EDE">
      <w:pPr>
        <w:tabs>
          <w:tab w:val="center" w:pos="2774"/>
          <w:tab w:val="center" w:pos="3329"/>
          <w:tab w:val="center" w:pos="4603"/>
        </w:tabs>
        <w:spacing w:after="150"/>
        <w:ind w:left="708"/>
      </w:pPr>
      <w:r w:rsidRPr="005307D0">
        <w:t xml:space="preserve">1.- En el primer cuadro, de:  </w:t>
      </w:r>
      <w:r w:rsidRPr="005307D0">
        <w:tab/>
        <w:t xml:space="preserve">                                         $65.00 a $214.00 </w:t>
      </w:r>
    </w:p>
    <w:p w14:paraId="3F0C0B0F" w14:textId="77777777" w:rsidR="00121EDE" w:rsidRPr="005307D0" w:rsidRDefault="00121EDE" w:rsidP="00121EDE">
      <w:pPr>
        <w:tabs>
          <w:tab w:val="center" w:pos="4049"/>
        </w:tabs>
        <w:ind w:left="708"/>
      </w:pPr>
      <w:r w:rsidRPr="005307D0">
        <w:t xml:space="preserve">2.- Fuera del primer cuadro, de:                                    $55.00 a $200.00 </w:t>
      </w:r>
    </w:p>
    <w:p w14:paraId="4C1126F9" w14:textId="26C1755D" w:rsidR="00121EDE" w:rsidRPr="005307D0" w:rsidRDefault="00121EDE">
      <w:pPr>
        <w:numPr>
          <w:ilvl w:val="0"/>
          <w:numId w:val="14"/>
        </w:numPr>
        <w:spacing w:after="125" w:line="252" w:lineRule="auto"/>
        <w:ind w:left="503" w:right="14" w:hanging="222"/>
        <w:jc w:val="both"/>
      </w:pPr>
      <w:r w:rsidRPr="005307D0">
        <w:t>Por uso diferente del que corresponda a la naturaleza de las servidumbres, tales como banquetas, jardines, machuelos y otros, por metro cuadrado, de:                                     $17.00</w:t>
      </w:r>
    </w:p>
    <w:p w14:paraId="49110735" w14:textId="77777777" w:rsidR="00121EDE" w:rsidRPr="005307D0" w:rsidRDefault="00121EDE">
      <w:pPr>
        <w:numPr>
          <w:ilvl w:val="0"/>
          <w:numId w:val="14"/>
        </w:numPr>
        <w:spacing w:after="15" w:line="252" w:lineRule="auto"/>
        <w:ind w:left="503" w:right="14" w:hanging="222"/>
        <w:jc w:val="both"/>
      </w:pPr>
      <w:r w:rsidRPr="005307D0">
        <w:t xml:space="preserve">Puestos que se establezcan en forma periódica, por cada uno, por metro cuadrado, de:                                                                      $15.00 a $30.00 </w:t>
      </w:r>
    </w:p>
    <w:p w14:paraId="2D4E538C" w14:textId="77777777" w:rsidR="00121EDE" w:rsidRPr="005307D0" w:rsidRDefault="00121EDE">
      <w:pPr>
        <w:numPr>
          <w:ilvl w:val="0"/>
          <w:numId w:val="14"/>
        </w:numPr>
        <w:spacing w:after="125" w:line="252" w:lineRule="auto"/>
        <w:ind w:left="503" w:right="14" w:hanging="222"/>
        <w:jc w:val="both"/>
      </w:pPr>
      <w:r w:rsidRPr="005307D0">
        <w:t xml:space="preserve">Para otros fines o actividades no previstos en este artículo, por metro cuadrado o lineal, según el caso, de:                                 $15.00 a $50.00  </w:t>
      </w:r>
    </w:p>
    <w:p w14:paraId="30E7ECCA" w14:textId="77777777" w:rsidR="00121EDE" w:rsidRPr="005307D0" w:rsidRDefault="00121EDE" w:rsidP="00121EDE">
      <w:pPr>
        <w:ind w:left="3" w:right="14"/>
      </w:pPr>
      <w:r w:rsidRPr="005307D0">
        <w:rPr>
          <w:b/>
        </w:rPr>
        <w:t>Artículo 3</w:t>
      </w:r>
      <w:r>
        <w:rPr>
          <w:b/>
        </w:rPr>
        <w:t>8</w:t>
      </w:r>
      <w:r w:rsidRPr="005307D0">
        <w:rPr>
          <w:b/>
        </w:rPr>
        <w:t>.-</w:t>
      </w:r>
      <w:r w:rsidRPr="005307D0">
        <w:t xml:space="preserve"> Quienes hagan uso del piso en la vía pública eventualmente, pagarán diariamente los derechos correspondientes conforme a la siguiente:      </w:t>
      </w:r>
    </w:p>
    <w:p w14:paraId="4C73CD6F" w14:textId="77777777" w:rsidR="00121EDE" w:rsidRPr="005307D0" w:rsidRDefault="00121EDE" w:rsidP="00121EDE">
      <w:pPr>
        <w:tabs>
          <w:tab w:val="center" w:pos="3958"/>
          <w:tab w:val="center" w:pos="4990"/>
          <w:tab w:val="center" w:pos="5544"/>
          <w:tab w:val="center" w:pos="6098"/>
        </w:tabs>
        <w:spacing w:after="130" w:line="251" w:lineRule="auto"/>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119D032E" w14:textId="77777777" w:rsidR="00121EDE" w:rsidRPr="005307D0" w:rsidRDefault="00121EDE">
      <w:pPr>
        <w:pStyle w:val="Prrafodelista"/>
        <w:numPr>
          <w:ilvl w:val="0"/>
          <w:numId w:val="94"/>
        </w:numPr>
        <w:tabs>
          <w:tab w:val="center" w:pos="5548"/>
          <w:tab w:val="center" w:pos="6102"/>
        </w:tabs>
        <w:spacing w:after="27" w:line="252" w:lineRule="auto"/>
        <w:jc w:val="left"/>
        <w:rPr>
          <w:sz w:val="22"/>
        </w:rPr>
      </w:pPr>
      <w:r w:rsidRPr="005307D0">
        <w:rPr>
          <w:sz w:val="22"/>
        </w:rPr>
        <w:t xml:space="preserve">Actividades comerciales o industriales, por metro cuadrado:  </w:t>
      </w:r>
      <w:r w:rsidRPr="005307D0">
        <w:rPr>
          <w:sz w:val="22"/>
        </w:rPr>
        <w:tab/>
        <w:t xml:space="preserve"> </w:t>
      </w:r>
      <w:r w:rsidRPr="005307D0">
        <w:rPr>
          <w:sz w:val="22"/>
        </w:rPr>
        <w:tab/>
        <w:t xml:space="preserve">  </w:t>
      </w:r>
    </w:p>
    <w:p w14:paraId="4F8FA5BF" w14:textId="77777777" w:rsidR="00121EDE" w:rsidRPr="005307D0" w:rsidRDefault="00121EDE">
      <w:pPr>
        <w:numPr>
          <w:ilvl w:val="0"/>
          <w:numId w:val="95"/>
        </w:numPr>
        <w:spacing w:after="0" w:line="252" w:lineRule="auto"/>
        <w:ind w:right="14"/>
        <w:jc w:val="both"/>
      </w:pPr>
      <w:r w:rsidRPr="005307D0">
        <w:t xml:space="preserve">En el primer cuadro, en período de festividades, </w:t>
      </w:r>
      <w:proofErr w:type="gramStart"/>
      <w:r w:rsidRPr="005307D0">
        <w:t>de:$</w:t>
      </w:r>
      <w:proofErr w:type="gramEnd"/>
      <w:r w:rsidRPr="005307D0">
        <w:t xml:space="preserve">71.00 a $214.00 </w:t>
      </w:r>
    </w:p>
    <w:p w14:paraId="54D66667" w14:textId="77777777" w:rsidR="00121EDE" w:rsidRPr="005307D0" w:rsidRDefault="00121EDE">
      <w:pPr>
        <w:numPr>
          <w:ilvl w:val="0"/>
          <w:numId w:val="95"/>
        </w:numPr>
        <w:spacing w:after="0" w:line="252" w:lineRule="auto"/>
        <w:ind w:right="14"/>
        <w:jc w:val="both"/>
      </w:pPr>
      <w:r w:rsidRPr="005307D0">
        <w:t xml:space="preserve">En el primer cuadro, en períodos ordinarios, de:       $36.00 a $200.00 </w:t>
      </w:r>
    </w:p>
    <w:p w14:paraId="40236B57" w14:textId="77777777" w:rsidR="00121EDE" w:rsidRPr="005307D0" w:rsidRDefault="00121EDE">
      <w:pPr>
        <w:numPr>
          <w:ilvl w:val="0"/>
          <w:numId w:val="95"/>
        </w:numPr>
        <w:spacing w:after="0" w:line="252" w:lineRule="auto"/>
        <w:ind w:right="14"/>
        <w:jc w:val="both"/>
      </w:pPr>
      <w:r w:rsidRPr="005307D0">
        <w:t xml:space="preserve">Fuera del primer cuadro, en período de festividades, de:   $28.00 a $75.00 </w:t>
      </w:r>
    </w:p>
    <w:p w14:paraId="29D9ADFE" w14:textId="77777777" w:rsidR="00121EDE" w:rsidRPr="005307D0" w:rsidRDefault="00121EDE">
      <w:pPr>
        <w:numPr>
          <w:ilvl w:val="0"/>
          <w:numId w:val="95"/>
        </w:numPr>
        <w:spacing w:after="0" w:line="244" w:lineRule="auto"/>
        <w:ind w:right="14"/>
        <w:jc w:val="both"/>
      </w:pPr>
      <w:r w:rsidRPr="005307D0">
        <w:t xml:space="preserve">Fuera del primer cuadro, en períodos ordinarios, de:  $25.00 a $65.00 </w:t>
      </w:r>
    </w:p>
    <w:p w14:paraId="1EF4A465" w14:textId="77777777" w:rsidR="00121EDE" w:rsidRPr="005307D0" w:rsidRDefault="00121EDE" w:rsidP="00121EDE">
      <w:pPr>
        <w:spacing w:after="0" w:line="244" w:lineRule="auto"/>
        <w:ind w:left="708" w:right="14"/>
      </w:pPr>
    </w:p>
    <w:p w14:paraId="2A53763B" w14:textId="77777777" w:rsidR="00121EDE" w:rsidRPr="005307D0" w:rsidRDefault="00121EDE">
      <w:pPr>
        <w:pStyle w:val="Prrafodelista"/>
        <w:numPr>
          <w:ilvl w:val="0"/>
          <w:numId w:val="94"/>
        </w:numPr>
        <w:tabs>
          <w:tab w:val="center" w:pos="5548"/>
          <w:tab w:val="center" w:pos="6102"/>
        </w:tabs>
        <w:spacing w:after="27" w:line="252" w:lineRule="auto"/>
        <w:jc w:val="left"/>
        <w:rPr>
          <w:sz w:val="22"/>
        </w:rPr>
      </w:pPr>
      <w:r w:rsidRPr="005307D0">
        <w:rPr>
          <w:sz w:val="22"/>
        </w:rPr>
        <w:t xml:space="preserve">Espectáculos y diversiones públicas, por metro cuadrado, de:       $35.00 </w:t>
      </w:r>
    </w:p>
    <w:p w14:paraId="5EEB9078" w14:textId="77777777" w:rsidR="00121EDE" w:rsidRPr="005307D0" w:rsidRDefault="00121EDE">
      <w:pPr>
        <w:pStyle w:val="Prrafodelista"/>
        <w:numPr>
          <w:ilvl w:val="0"/>
          <w:numId w:val="94"/>
        </w:numPr>
        <w:tabs>
          <w:tab w:val="center" w:pos="5548"/>
          <w:tab w:val="center" w:pos="6102"/>
        </w:tabs>
        <w:spacing w:after="27" w:line="252" w:lineRule="auto"/>
        <w:jc w:val="left"/>
        <w:rPr>
          <w:sz w:val="22"/>
        </w:rPr>
      </w:pPr>
      <w:r w:rsidRPr="005307D0">
        <w:rPr>
          <w:sz w:val="22"/>
        </w:rPr>
        <w:t>Tapiales, andamios, materiales, maquinaria y equipo, colocados en la vía pública, por metro cuadrado:                                                     $10.00</w:t>
      </w:r>
    </w:p>
    <w:p w14:paraId="0E124009" w14:textId="77777777" w:rsidR="00121EDE" w:rsidRPr="005307D0" w:rsidRDefault="00121EDE">
      <w:pPr>
        <w:pStyle w:val="Prrafodelista"/>
        <w:numPr>
          <w:ilvl w:val="0"/>
          <w:numId w:val="94"/>
        </w:numPr>
        <w:tabs>
          <w:tab w:val="center" w:pos="5548"/>
          <w:tab w:val="center" w:pos="6102"/>
        </w:tabs>
        <w:spacing w:after="27" w:line="252" w:lineRule="auto"/>
        <w:jc w:val="left"/>
        <w:rPr>
          <w:sz w:val="22"/>
        </w:rPr>
      </w:pPr>
      <w:r w:rsidRPr="005307D0">
        <w:rPr>
          <w:sz w:val="22"/>
        </w:rPr>
        <w:t>Graderías y sillerías que se instalen en la vía pública, por metro cuadrado:</w:t>
      </w:r>
      <w:r w:rsidRPr="005307D0">
        <w:rPr>
          <w:sz w:val="22"/>
        </w:rPr>
        <w:tab/>
        <w:t xml:space="preserve">                                                              $5.00  </w:t>
      </w:r>
    </w:p>
    <w:p w14:paraId="6D2F5715" w14:textId="77777777" w:rsidR="00121EDE" w:rsidRPr="005307D0" w:rsidRDefault="00121EDE">
      <w:pPr>
        <w:pStyle w:val="Prrafodelista"/>
        <w:numPr>
          <w:ilvl w:val="0"/>
          <w:numId w:val="94"/>
        </w:numPr>
        <w:tabs>
          <w:tab w:val="center" w:pos="5548"/>
          <w:tab w:val="center" w:pos="6102"/>
        </w:tabs>
        <w:spacing w:after="27" w:line="252" w:lineRule="auto"/>
        <w:jc w:val="left"/>
        <w:rPr>
          <w:sz w:val="22"/>
        </w:rPr>
      </w:pPr>
      <w:r w:rsidRPr="005307D0">
        <w:rPr>
          <w:sz w:val="22"/>
        </w:rPr>
        <w:t>Otros puestos eventuales no previstos, por metro cuadrado:         $35.00</w:t>
      </w:r>
    </w:p>
    <w:p w14:paraId="4C2CBB36" w14:textId="77777777" w:rsidR="00121EDE" w:rsidRPr="005307D0" w:rsidRDefault="00121EDE" w:rsidP="00121EDE">
      <w:pPr>
        <w:ind w:left="286" w:right="10" w:hanging="10"/>
        <w:jc w:val="center"/>
        <w:rPr>
          <w:b/>
        </w:rPr>
      </w:pPr>
    </w:p>
    <w:p w14:paraId="6B16E6BF" w14:textId="77777777" w:rsidR="00121EDE" w:rsidRPr="005307D0" w:rsidRDefault="00121EDE" w:rsidP="00121EDE">
      <w:pPr>
        <w:ind w:left="286" w:right="10" w:hanging="10"/>
        <w:jc w:val="center"/>
        <w:rPr>
          <w:b/>
        </w:rPr>
      </w:pPr>
    </w:p>
    <w:p w14:paraId="689F2F4F" w14:textId="77777777" w:rsidR="00121EDE" w:rsidRPr="005307D0" w:rsidRDefault="00121EDE" w:rsidP="00121EDE">
      <w:pPr>
        <w:ind w:left="286" w:right="10" w:hanging="10"/>
        <w:jc w:val="center"/>
      </w:pPr>
      <w:r w:rsidRPr="005307D0">
        <w:rPr>
          <w:b/>
        </w:rPr>
        <w:t>SECCIÓN SEGUNDA</w:t>
      </w:r>
      <w:r w:rsidRPr="005307D0">
        <w:t xml:space="preserve"> </w:t>
      </w:r>
    </w:p>
    <w:p w14:paraId="3DE6E8B4" w14:textId="77777777" w:rsidR="00121EDE" w:rsidRPr="005307D0" w:rsidRDefault="00121EDE" w:rsidP="00121EDE">
      <w:pPr>
        <w:pStyle w:val="Ttulo3"/>
        <w:ind w:left="286" w:right="11"/>
        <w:rPr>
          <w:color w:val="auto"/>
          <w:sz w:val="22"/>
        </w:rPr>
      </w:pPr>
      <w:r w:rsidRPr="005307D0">
        <w:rPr>
          <w:color w:val="auto"/>
          <w:sz w:val="22"/>
        </w:rPr>
        <w:t>DE LOS ESTACIONAMIENTOS</w:t>
      </w:r>
      <w:r w:rsidRPr="005307D0">
        <w:rPr>
          <w:b w:val="0"/>
          <w:color w:val="auto"/>
          <w:sz w:val="22"/>
        </w:rPr>
        <w:t xml:space="preserve"> </w:t>
      </w:r>
    </w:p>
    <w:p w14:paraId="5E7A16A8" w14:textId="77777777" w:rsidR="00121EDE" w:rsidRPr="005307D0" w:rsidRDefault="00121EDE" w:rsidP="00121EDE">
      <w:pPr>
        <w:ind w:left="3" w:right="265"/>
      </w:pPr>
      <w:r w:rsidRPr="005307D0">
        <w:rPr>
          <w:b/>
        </w:rPr>
        <w:t xml:space="preserve">Artículo </w:t>
      </w:r>
      <w:r>
        <w:rPr>
          <w:b/>
        </w:rPr>
        <w:t>39</w:t>
      </w:r>
      <w:r w:rsidRPr="005307D0">
        <w:rPr>
          <w:b/>
        </w:rPr>
        <w:t>.-</w:t>
      </w:r>
      <w:r w:rsidRPr="005307D0">
        <w:t xml:space="preserve"> Las personas físicas o jurídicas, concesionarias del servicio público de estacionamientos o usuarios de tiempo medido en la vía pública, pagarán los derechos conforme a lo estipulado en el contrato–concesión y a la tarifa que acuerde el Ayuntamiento y apruebe el Congreso del Estado.   </w:t>
      </w:r>
    </w:p>
    <w:p w14:paraId="0CC41FFF" w14:textId="77777777" w:rsidR="00121EDE" w:rsidRPr="005307D0" w:rsidRDefault="00121EDE" w:rsidP="00121EDE">
      <w:pPr>
        <w:ind w:left="286" w:right="13" w:hanging="10"/>
        <w:jc w:val="center"/>
        <w:rPr>
          <w:b/>
        </w:rPr>
      </w:pPr>
    </w:p>
    <w:p w14:paraId="5B0C41DE" w14:textId="77777777" w:rsidR="00121EDE" w:rsidRPr="005307D0" w:rsidRDefault="00121EDE" w:rsidP="00121EDE">
      <w:pPr>
        <w:ind w:left="286" w:right="13" w:hanging="10"/>
        <w:jc w:val="center"/>
      </w:pPr>
      <w:r w:rsidRPr="005307D0">
        <w:rPr>
          <w:b/>
        </w:rPr>
        <w:t>SECCIÓN TERCERA</w:t>
      </w:r>
      <w:r w:rsidRPr="005307D0">
        <w:t xml:space="preserve"> </w:t>
      </w:r>
    </w:p>
    <w:p w14:paraId="0047BF63" w14:textId="77777777" w:rsidR="00121EDE" w:rsidRPr="005307D0" w:rsidRDefault="00121EDE" w:rsidP="00121EDE">
      <w:pPr>
        <w:pStyle w:val="Ttulo3"/>
        <w:ind w:left="286" w:right="195"/>
        <w:rPr>
          <w:color w:val="auto"/>
          <w:sz w:val="22"/>
        </w:rPr>
      </w:pPr>
      <w:r w:rsidRPr="005307D0">
        <w:rPr>
          <w:color w:val="auto"/>
          <w:sz w:val="22"/>
        </w:rPr>
        <w:lastRenderedPageBreak/>
        <w:t>DEL USO, GOCE, APROVECHAMIENTO O EXPLOTACIÓN DE OTROS BIENES DE DOMINIO PÚBLICO</w:t>
      </w:r>
      <w:r w:rsidRPr="005307D0">
        <w:rPr>
          <w:b w:val="0"/>
          <w:color w:val="auto"/>
          <w:sz w:val="22"/>
        </w:rPr>
        <w:t xml:space="preserve"> </w:t>
      </w:r>
    </w:p>
    <w:p w14:paraId="5B85F55B" w14:textId="77777777" w:rsidR="00121EDE" w:rsidRPr="005307D0" w:rsidRDefault="00121EDE" w:rsidP="00121EDE">
      <w:pPr>
        <w:ind w:left="3" w:right="266"/>
      </w:pPr>
      <w:r w:rsidRPr="005307D0">
        <w:rPr>
          <w:b/>
        </w:rPr>
        <w:t>Artículo 4</w:t>
      </w:r>
      <w:r>
        <w:rPr>
          <w:b/>
        </w:rPr>
        <w:t>0</w:t>
      </w:r>
      <w:r w:rsidRPr="005307D0">
        <w:rPr>
          <w:b/>
        </w:rPr>
        <w:t>.-</w:t>
      </w:r>
      <w:r w:rsidRPr="005307D0">
        <w:t xml:space="preserve"> Las personas físicas o jurídicas que tomen en arrendamiento o concesión toda clase de bienes propiedad del Municipio de dominio público pagarán a éste las rentas respectivas, de conformidad con las siguientes:  </w:t>
      </w:r>
    </w:p>
    <w:p w14:paraId="3D228D56" w14:textId="77777777" w:rsidR="00121EDE" w:rsidRPr="005307D0" w:rsidRDefault="00121EDE" w:rsidP="00121EDE">
      <w:pPr>
        <w:tabs>
          <w:tab w:val="center" w:pos="719"/>
          <w:tab w:val="center" w:pos="1663"/>
          <w:tab w:val="center" w:pos="2218"/>
          <w:tab w:val="center" w:pos="2772"/>
          <w:tab w:val="center" w:pos="3326"/>
        </w:tabs>
        <w:spacing w:after="130" w:line="251" w:lineRule="auto"/>
        <w:jc w:val="center"/>
      </w:pPr>
      <w:r w:rsidRPr="005307D0">
        <w:rPr>
          <w:b/>
        </w:rPr>
        <w:t>TARIFAS.</w:t>
      </w:r>
    </w:p>
    <w:p w14:paraId="7194E5F8" w14:textId="77777777" w:rsidR="00121EDE" w:rsidRPr="005307D0" w:rsidRDefault="00121EDE">
      <w:pPr>
        <w:numPr>
          <w:ilvl w:val="0"/>
          <w:numId w:val="15"/>
        </w:numPr>
        <w:spacing w:after="0" w:line="252" w:lineRule="auto"/>
        <w:ind w:left="511" w:right="11" w:hanging="224"/>
        <w:jc w:val="both"/>
      </w:pPr>
      <w:r w:rsidRPr="005307D0">
        <w:t xml:space="preserve">Arrendamiento de locales en el interior de mercados de dominio público, por metro cuadrado, mensualmente, de:                                         $360.00 </w:t>
      </w:r>
    </w:p>
    <w:p w14:paraId="7847511A" w14:textId="77777777" w:rsidR="00121EDE" w:rsidRPr="005307D0" w:rsidRDefault="00121EDE">
      <w:pPr>
        <w:numPr>
          <w:ilvl w:val="0"/>
          <w:numId w:val="15"/>
        </w:numPr>
        <w:spacing w:after="0" w:line="252" w:lineRule="auto"/>
        <w:ind w:left="511" w:right="11" w:hanging="224"/>
        <w:jc w:val="both"/>
      </w:pPr>
      <w:r w:rsidRPr="005307D0">
        <w:t xml:space="preserve">Arrendamiento de locales exteriores en mercados de dominio público, por metro cuadrado mensualmente, de:                                                $430.00 </w:t>
      </w:r>
    </w:p>
    <w:p w14:paraId="62FF55F1" w14:textId="77777777" w:rsidR="00121EDE" w:rsidRPr="005307D0" w:rsidRDefault="00121EDE">
      <w:pPr>
        <w:numPr>
          <w:ilvl w:val="0"/>
          <w:numId w:val="15"/>
        </w:numPr>
        <w:spacing w:after="0" w:line="240" w:lineRule="auto"/>
        <w:ind w:left="511" w:right="11" w:hanging="224"/>
        <w:jc w:val="both"/>
      </w:pPr>
      <w:r w:rsidRPr="005307D0">
        <w:t xml:space="preserve">Concesión de kioscos en plazas y jardines, por metro cuadrado, mensualmente, de:                                                           $55.00 a $150.00 </w:t>
      </w:r>
    </w:p>
    <w:p w14:paraId="7890F65C" w14:textId="77777777" w:rsidR="00121EDE" w:rsidRPr="005307D0" w:rsidRDefault="00121EDE">
      <w:pPr>
        <w:numPr>
          <w:ilvl w:val="0"/>
          <w:numId w:val="15"/>
        </w:numPr>
        <w:spacing w:after="0" w:line="240" w:lineRule="auto"/>
        <w:ind w:left="511" w:right="11"/>
        <w:jc w:val="both"/>
      </w:pPr>
      <w:r w:rsidRPr="005307D0">
        <w:t xml:space="preserve">Arrendamiento o concesión de excusados y baños públicos en bienes de dominio público, por metro cuadrado, mensualmente, de:      $35.00 a $150.00 </w:t>
      </w:r>
    </w:p>
    <w:p w14:paraId="6C481244" w14:textId="77777777" w:rsidR="00121EDE" w:rsidRPr="005307D0" w:rsidRDefault="00121EDE">
      <w:pPr>
        <w:numPr>
          <w:ilvl w:val="0"/>
          <w:numId w:val="15"/>
        </w:numPr>
        <w:spacing w:after="0" w:line="240" w:lineRule="auto"/>
        <w:ind w:left="511" w:right="11" w:hanging="224"/>
        <w:jc w:val="both"/>
      </w:pPr>
      <w:r w:rsidRPr="005307D0">
        <w:t xml:space="preserve">Arrendamiento de inmuebles de dominio público para anuncios eventuales, por metro cuadrado, diariamente, de:             $30.00 a $55.00 </w:t>
      </w:r>
    </w:p>
    <w:p w14:paraId="23F1BBCE" w14:textId="77777777" w:rsidR="00121EDE" w:rsidRPr="005307D0" w:rsidRDefault="00121EDE">
      <w:pPr>
        <w:numPr>
          <w:ilvl w:val="0"/>
          <w:numId w:val="15"/>
        </w:numPr>
        <w:spacing w:after="0" w:line="240" w:lineRule="auto"/>
        <w:ind w:left="511" w:right="11" w:hanging="224"/>
        <w:jc w:val="both"/>
      </w:pPr>
      <w:r w:rsidRPr="005307D0">
        <w:t xml:space="preserve">Arrendamiento de inmuebles de dominio público para anuncios permanentes, por metro cuadrado, mensualmente, de:   $55.00 a $150.00 </w:t>
      </w:r>
    </w:p>
    <w:p w14:paraId="0BBEA67B" w14:textId="77777777" w:rsidR="00121EDE" w:rsidRPr="005307D0" w:rsidRDefault="00121EDE" w:rsidP="00121EDE">
      <w:pPr>
        <w:spacing w:after="10"/>
        <w:ind w:left="505" w:right="14"/>
      </w:pPr>
    </w:p>
    <w:p w14:paraId="2C056B97" w14:textId="77777777" w:rsidR="00121EDE" w:rsidRPr="005307D0" w:rsidRDefault="00121EDE" w:rsidP="00121EDE">
      <w:pPr>
        <w:spacing w:after="44"/>
        <w:ind w:left="3" w:right="261"/>
      </w:pPr>
      <w:r w:rsidRPr="005307D0">
        <w:rPr>
          <w:b/>
        </w:rPr>
        <w:t>Artículo 4</w:t>
      </w:r>
      <w:r>
        <w:rPr>
          <w:b/>
        </w:rPr>
        <w:t>1</w:t>
      </w:r>
      <w:r w:rsidRPr="005307D0">
        <w:rPr>
          <w:b/>
        </w:rPr>
        <w:t>.-</w:t>
      </w:r>
      <w:r w:rsidRPr="005307D0">
        <w:t xml:space="preserve"> El importe de las rentas o de los ingresos por las concesiones de otros bienes muebles o inmuebles, propiedad del Municipio de dominio público, no especificados en el artículo anterior, será fijado en los contratos respectivos, previo acuerdo del Ayuntamiento y en los términos del artículo 180 de la Ley de Hacienda Municipal del Estado de Jalisco.  </w:t>
      </w:r>
    </w:p>
    <w:p w14:paraId="66FD4E74" w14:textId="77777777" w:rsidR="00121EDE" w:rsidRPr="005307D0" w:rsidRDefault="00121EDE" w:rsidP="00121EDE">
      <w:pPr>
        <w:spacing w:after="109"/>
        <w:ind w:left="294"/>
      </w:pPr>
      <w:r w:rsidRPr="005307D0">
        <w:t xml:space="preserve"> </w:t>
      </w:r>
      <w:r w:rsidRPr="005307D0">
        <w:tab/>
        <w:t xml:space="preserve"> </w:t>
      </w:r>
    </w:p>
    <w:p w14:paraId="1EB7A6BD" w14:textId="77777777" w:rsidR="00121EDE" w:rsidRPr="005307D0" w:rsidRDefault="00121EDE" w:rsidP="00121EDE">
      <w:pPr>
        <w:ind w:left="3" w:right="101"/>
      </w:pPr>
      <w:r w:rsidRPr="005307D0">
        <w:rPr>
          <w:b/>
        </w:rPr>
        <w:t>Artículo 4</w:t>
      </w:r>
      <w:r>
        <w:rPr>
          <w:b/>
        </w:rPr>
        <w:t>2</w:t>
      </w:r>
      <w:r w:rsidRPr="005307D0">
        <w:rPr>
          <w:b/>
        </w:rPr>
        <w:t>.-</w:t>
      </w:r>
      <w:r w:rsidRPr="005307D0">
        <w:t xml:space="preserve"> En los casos de traspaso de giros instalados en locales de propiedad municipal de dominio público, el Ayuntamiento se reserva la facultad de autorizar éstos, mediante acuerdo del Ayuntamiento, y fijar los derechos correspondientes de conformidad con lo dispuesto por el artículo 39 de esta ley, o rescindir los convenios que, en lo particular celebren los interesados.  </w:t>
      </w:r>
    </w:p>
    <w:p w14:paraId="06845809" w14:textId="77777777" w:rsidR="00121EDE" w:rsidRPr="005307D0" w:rsidRDefault="00121EDE" w:rsidP="00121EDE">
      <w:pPr>
        <w:ind w:left="3" w:right="14"/>
      </w:pPr>
      <w:r w:rsidRPr="005307D0">
        <w:rPr>
          <w:b/>
        </w:rPr>
        <w:t xml:space="preserve"> Artículo 4</w:t>
      </w:r>
      <w:r>
        <w:rPr>
          <w:b/>
        </w:rPr>
        <w:t>3</w:t>
      </w:r>
      <w:r w:rsidRPr="005307D0">
        <w:rPr>
          <w:b/>
        </w:rPr>
        <w:t>.-</w:t>
      </w:r>
      <w:r w:rsidRPr="005307D0">
        <w:t xml:space="preserve"> El gasto de luz y fuerza motriz de los locales arrendados en bienes de dominio público, será calculado de acuerdo con el consumo visible de cada uno, y se acumulará al importe del arrendamiento.      </w:t>
      </w:r>
    </w:p>
    <w:p w14:paraId="1E320DAA" w14:textId="77777777" w:rsidR="00121EDE" w:rsidRPr="005307D0" w:rsidRDefault="00121EDE" w:rsidP="00121EDE">
      <w:pPr>
        <w:spacing w:after="44"/>
        <w:ind w:left="3" w:right="14"/>
      </w:pPr>
      <w:r w:rsidRPr="005307D0">
        <w:rPr>
          <w:b/>
        </w:rPr>
        <w:t>Artículo 4</w:t>
      </w:r>
      <w:r>
        <w:rPr>
          <w:b/>
        </w:rPr>
        <w:t>4</w:t>
      </w:r>
      <w:r w:rsidRPr="005307D0">
        <w:rPr>
          <w:b/>
        </w:rPr>
        <w:t>.-</w:t>
      </w:r>
      <w:r w:rsidRPr="005307D0">
        <w:t xml:space="preserve"> Las personas que hagan uso de bienes inmuebles propiedad del Municipio de dominio público, pagarán los derechos correspondientes conforme a la siguiente:   </w:t>
      </w:r>
    </w:p>
    <w:p w14:paraId="0142F5AC" w14:textId="77777777" w:rsidR="00121EDE" w:rsidRPr="005307D0" w:rsidRDefault="00121EDE" w:rsidP="00121EDE">
      <w:pPr>
        <w:spacing w:after="106" w:line="251" w:lineRule="auto"/>
        <w:ind w:left="288" w:hanging="10"/>
        <w:jc w:val="center"/>
      </w:pPr>
      <w:r w:rsidRPr="005307D0">
        <w:rPr>
          <w:b/>
        </w:rPr>
        <w:t>TARIFA</w:t>
      </w:r>
    </w:p>
    <w:p w14:paraId="00D782D5" w14:textId="77777777" w:rsidR="00121EDE" w:rsidRPr="005307D0" w:rsidRDefault="00121EDE">
      <w:pPr>
        <w:numPr>
          <w:ilvl w:val="0"/>
          <w:numId w:val="16"/>
        </w:numPr>
        <w:spacing w:after="10" w:line="252" w:lineRule="auto"/>
        <w:ind w:right="14"/>
        <w:jc w:val="both"/>
      </w:pPr>
      <w:r w:rsidRPr="005307D0">
        <w:t xml:space="preserve">Excusados y baños públicos en bienes de dominio público, cada vez que se usen, excepto por niños menores de12 años, los cuales quedan exentos:                                                                                               $5.00                                                                                                                                                              </w:t>
      </w:r>
    </w:p>
    <w:p w14:paraId="66C2D375" w14:textId="77777777" w:rsidR="00121EDE" w:rsidRPr="005307D0" w:rsidRDefault="00121EDE">
      <w:pPr>
        <w:numPr>
          <w:ilvl w:val="0"/>
          <w:numId w:val="16"/>
        </w:numPr>
        <w:spacing w:after="9" w:line="252" w:lineRule="auto"/>
        <w:ind w:right="14"/>
        <w:jc w:val="both"/>
      </w:pPr>
      <w:r w:rsidRPr="005307D0">
        <w:t xml:space="preserve">Uso de corrales en bienes de dominio público para guardar animales que transiten en la vía pública sin vigilancia de sus dueños, diariamente, por cada uno:                                                                                           $85.00 </w:t>
      </w:r>
    </w:p>
    <w:p w14:paraId="5B37300A" w14:textId="77777777" w:rsidR="00121EDE" w:rsidRPr="005307D0" w:rsidRDefault="00121EDE">
      <w:pPr>
        <w:numPr>
          <w:ilvl w:val="0"/>
          <w:numId w:val="16"/>
        </w:numPr>
        <w:spacing w:after="31" w:line="252" w:lineRule="auto"/>
        <w:ind w:right="14" w:hanging="239"/>
        <w:jc w:val="both"/>
      </w:pPr>
      <w:r w:rsidRPr="005307D0">
        <w:t xml:space="preserve">Los ingresos que se obtengan de los parques y unidades deportivas municipales de dominio público  </w:t>
      </w:r>
      <w:r w:rsidRPr="005307D0">
        <w:tab/>
      </w:r>
    </w:p>
    <w:p w14:paraId="6F3ADCE0" w14:textId="77777777" w:rsidR="00121EDE" w:rsidRPr="005307D0" w:rsidRDefault="00121EDE" w:rsidP="00121EDE">
      <w:pPr>
        <w:spacing w:after="31"/>
        <w:ind w:left="520" w:right="14"/>
      </w:pPr>
      <w:r w:rsidRPr="005307D0">
        <w:t xml:space="preserve"> </w:t>
      </w:r>
      <w:r w:rsidRPr="005307D0">
        <w:tab/>
        <w:t xml:space="preserve"> </w:t>
      </w:r>
      <w:r w:rsidRPr="005307D0">
        <w:tab/>
        <w:t xml:space="preserve"> </w:t>
      </w:r>
      <w:r w:rsidRPr="005307D0">
        <w:tab/>
        <w:t xml:space="preserve"> </w:t>
      </w:r>
    </w:p>
    <w:p w14:paraId="40387722" w14:textId="77777777" w:rsidR="00121EDE" w:rsidRPr="005307D0" w:rsidRDefault="00121EDE" w:rsidP="00121EDE">
      <w:pPr>
        <w:ind w:left="3" w:right="14"/>
      </w:pPr>
      <w:r w:rsidRPr="005307D0">
        <w:rPr>
          <w:b/>
        </w:rPr>
        <w:t>Artículo 46.-</w:t>
      </w:r>
      <w:r w:rsidRPr="005307D0">
        <w:t xml:space="preserve"> El importe de los derechos de otros bienes muebles e inmuebles del Municipio de dominio público no especificado en el artículo anterior, será fijado en los contratos respectivos, previa aprobación por el Ayuntamiento en los términos de los reglamentos aplicables.    </w:t>
      </w:r>
    </w:p>
    <w:p w14:paraId="513F33A2" w14:textId="77777777" w:rsidR="00121EDE" w:rsidRPr="005307D0" w:rsidRDefault="00121EDE" w:rsidP="00121EDE">
      <w:pPr>
        <w:pStyle w:val="Ttulo3"/>
        <w:ind w:left="286" w:right="10"/>
        <w:rPr>
          <w:color w:val="auto"/>
          <w:sz w:val="22"/>
        </w:rPr>
      </w:pPr>
      <w:r w:rsidRPr="005307D0">
        <w:rPr>
          <w:color w:val="auto"/>
          <w:sz w:val="22"/>
        </w:rPr>
        <w:t>SECCIÓN CUARTA</w:t>
      </w:r>
      <w:r w:rsidRPr="005307D0">
        <w:rPr>
          <w:b w:val="0"/>
          <w:color w:val="auto"/>
          <w:sz w:val="22"/>
        </w:rPr>
        <w:t xml:space="preserve"> </w:t>
      </w:r>
    </w:p>
    <w:p w14:paraId="00ACB75B" w14:textId="74EE27FE" w:rsidR="00121EDE" w:rsidRPr="005307D0" w:rsidRDefault="00121EDE" w:rsidP="00B85346">
      <w:pPr>
        <w:spacing w:after="130" w:line="251" w:lineRule="auto"/>
        <w:ind w:left="1476" w:hanging="10"/>
        <w:jc w:val="center"/>
      </w:pPr>
      <w:r w:rsidRPr="005307D0">
        <w:rPr>
          <w:b/>
        </w:rPr>
        <w:t>DE LOS CEMENTERIOS DE DOMINIO PÚBLICO</w:t>
      </w:r>
    </w:p>
    <w:p w14:paraId="7D02C7F1" w14:textId="77777777" w:rsidR="00121EDE" w:rsidRPr="005307D0" w:rsidRDefault="00121EDE" w:rsidP="00121EDE">
      <w:pPr>
        <w:spacing w:after="45"/>
        <w:ind w:left="3" w:right="267"/>
      </w:pPr>
      <w:r w:rsidRPr="005307D0">
        <w:rPr>
          <w:b/>
        </w:rPr>
        <w:lastRenderedPageBreak/>
        <w:t>Artículo 4</w:t>
      </w:r>
      <w:r>
        <w:rPr>
          <w:b/>
        </w:rPr>
        <w:t>6</w:t>
      </w:r>
      <w:r w:rsidRPr="005307D0">
        <w:t xml:space="preserve">.- Las personas físicas o jurídicas que soliciten en uso a perpetuidad o uso temporal lotes en los cementerios municipales de dominio público para la construcción de fosas, pagarán los derechos correspondientes de acuerdo a las siguientes:    </w:t>
      </w:r>
    </w:p>
    <w:p w14:paraId="6EBD56FE" w14:textId="77777777" w:rsidR="00121EDE" w:rsidRPr="005307D0" w:rsidRDefault="00121EDE" w:rsidP="00121EDE">
      <w:pPr>
        <w:spacing w:after="122"/>
        <w:ind w:left="294"/>
      </w:pPr>
      <w:r w:rsidRPr="005307D0">
        <w:t xml:space="preserve"> </w:t>
      </w:r>
      <w:r w:rsidRPr="005307D0">
        <w:tab/>
        <w:t xml:space="preserve"> </w:t>
      </w:r>
    </w:p>
    <w:p w14:paraId="70BF4FF9" w14:textId="77777777" w:rsidR="00121EDE" w:rsidRPr="005307D0" w:rsidRDefault="00121EDE" w:rsidP="00121EDE">
      <w:pPr>
        <w:spacing w:after="130" w:line="251" w:lineRule="auto"/>
        <w:ind w:left="3881" w:right="665" w:firstLine="554"/>
      </w:pPr>
      <w:r w:rsidRPr="005307D0">
        <w:rPr>
          <w:b/>
        </w:rPr>
        <w:t xml:space="preserve">TARIFAS  </w:t>
      </w:r>
      <w:r w:rsidRPr="005307D0">
        <w:rPr>
          <w:b/>
        </w:rPr>
        <w:tab/>
        <w:t xml:space="preserve"> </w:t>
      </w:r>
      <w:r w:rsidRPr="005307D0">
        <w:rPr>
          <w:b/>
        </w:rPr>
        <w:tab/>
        <w:t xml:space="preserve">  </w:t>
      </w:r>
      <w:r w:rsidRPr="005307D0">
        <w:rPr>
          <w:b/>
        </w:rPr>
        <w:tab/>
      </w:r>
      <w:r w:rsidRPr="005307D0">
        <w:t xml:space="preserve"> </w:t>
      </w:r>
    </w:p>
    <w:p w14:paraId="766BED7A" w14:textId="77777777" w:rsidR="00121EDE" w:rsidRPr="005307D0" w:rsidRDefault="00121EDE">
      <w:pPr>
        <w:numPr>
          <w:ilvl w:val="0"/>
          <w:numId w:val="17"/>
        </w:numPr>
        <w:spacing w:after="0" w:line="252" w:lineRule="auto"/>
        <w:ind w:right="14" w:hanging="164"/>
        <w:jc w:val="both"/>
      </w:pPr>
      <w:r w:rsidRPr="005307D0">
        <w:t>Lotes en uso a perpetuidad, con medidas de 1.50 x 2.75 metros, con una superficie total de 4.125 metros:                                                     $2479.00</w:t>
      </w:r>
    </w:p>
    <w:p w14:paraId="2582626C" w14:textId="77777777" w:rsidR="00121EDE" w:rsidRPr="005307D0" w:rsidRDefault="00121EDE">
      <w:pPr>
        <w:numPr>
          <w:ilvl w:val="0"/>
          <w:numId w:val="17"/>
        </w:numPr>
        <w:tabs>
          <w:tab w:val="clear" w:pos="442"/>
        </w:tabs>
        <w:spacing w:after="5"/>
        <w:ind w:right="14" w:hanging="164"/>
        <w:jc w:val="both"/>
      </w:pPr>
      <w:r w:rsidRPr="005307D0">
        <w:t xml:space="preserve">Lotes en uso temporal por el término de cinco años, con medidas de 1.50 x 2.75 metros, con una superficie total de 4.125 metros:               $1000.00 </w:t>
      </w:r>
    </w:p>
    <w:p w14:paraId="1606A1E1" w14:textId="77777777" w:rsidR="00121EDE" w:rsidRPr="005307D0" w:rsidRDefault="00121EDE">
      <w:pPr>
        <w:numPr>
          <w:ilvl w:val="0"/>
          <w:numId w:val="97"/>
        </w:numPr>
        <w:spacing w:after="0" w:line="252" w:lineRule="auto"/>
        <w:ind w:right="14"/>
        <w:jc w:val="both"/>
      </w:pPr>
      <w:r w:rsidRPr="005307D0">
        <w:t>Para el mantenimiento de cada fosa en uso a perpetuidad o uso temporal se pagará anualmente por fosa:                                                            $75.00</w:t>
      </w:r>
    </w:p>
    <w:p w14:paraId="177CE3A5" w14:textId="77777777" w:rsidR="00121EDE" w:rsidRPr="005307D0" w:rsidRDefault="00121EDE">
      <w:pPr>
        <w:numPr>
          <w:ilvl w:val="0"/>
          <w:numId w:val="97"/>
        </w:numPr>
        <w:spacing w:after="0" w:line="252" w:lineRule="auto"/>
        <w:ind w:right="14"/>
        <w:jc w:val="both"/>
      </w:pPr>
      <w:r w:rsidRPr="005307D0">
        <w:t xml:space="preserve">Si el Municipio proporciona servicio de gaveta se cobrará conforme a los materiales utilizados.   </w:t>
      </w:r>
    </w:p>
    <w:p w14:paraId="2D35FF8B" w14:textId="77777777" w:rsidR="00121EDE" w:rsidRPr="005307D0" w:rsidRDefault="00121EDE" w:rsidP="00B85346">
      <w:pPr>
        <w:spacing w:after="0"/>
        <w:ind w:left="445" w:right="14"/>
        <w:jc w:val="both"/>
      </w:pPr>
      <w:r w:rsidRPr="005307D0">
        <w:t xml:space="preserve"> </w:t>
      </w:r>
    </w:p>
    <w:p w14:paraId="0B993FBB" w14:textId="77777777" w:rsidR="00121EDE" w:rsidRPr="005307D0" w:rsidRDefault="00121EDE" w:rsidP="00B85346">
      <w:pPr>
        <w:ind w:left="3" w:right="14"/>
        <w:jc w:val="both"/>
      </w:pPr>
      <w:r w:rsidRPr="005307D0">
        <w:t xml:space="preserve">A los contribuyentes que acrediten tener la calidad de pensionados, jubilados, personas con discapacidad o que tengan 60 años o más, serán beneficiados con una reducción del 50% en el pago de cuotas de mantenimiento de cementerios oficiales, siempre y cuando acrediten tener Derecho de uso a perpetuidad o Derecho de Uso a temporalidad.      </w:t>
      </w:r>
    </w:p>
    <w:p w14:paraId="112EA04F" w14:textId="77777777" w:rsidR="00121EDE" w:rsidRPr="005307D0" w:rsidRDefault="00121EDE" w:rsidP="00B85346">
      <w:pPr>
        <w:ind w:left="3" w:right="261"/>
        <w:jc w:val="both"/>
      </w:pPr>
      <w:r w:rsidRPr="005307D0">
        <w:t xml:space="preserve">Las personas físicas o jurídicas, que estén en uso a perpetuidad de fosas en los cementerios municipales de dominio público, que decidan traspasar el mismo, pagarán las cuotas equivalentes que, por uso temporal, correspondan como se señala en la fracción II, de este artículo.      </w:t>
      </w:r>
    </w:p>
    <w:p w14:paraId="44C8B317" w14:textId="77777777" w:rsidR="00121EDE" w:rsidRPr="005307D0" w:rsidRDefault="00121EDE" w:rsidP="00B85346">
      <w:pPr>
        <w:ind w:left="3" w:right="14"/>
        <w:jc w:val="both"/>
      </w:pPr>
      <w:r w:rsidRPr="005307D0">
        <w:t xml:space="preserve">   </w:t>
      </w:r>
    </w:p>
    <w:p w14:paraId="628B62A1" w14:textId="77777777" w:rsidR="00121EDE" w:rsidRPr="005307D0" w:rsidRDefault="00121EDE" w:rsidP="00B85346">
      <w:pPr>
        <w:ind w:left="3" w:right="14"/>
        <w:jc w:val="both"/>
      </w:pPr>
      <w:r w:rsidRPr="005307D0">
        <w:t xml:space="preserve">Para los efectos de la aplicación de esta sección, las dimensiones de las fosas en los cementerios municipales de dominio público, serán las siguientes:      </w:t>
      </w:r>
    </w:p>
    <w:p w14:paraId="18539C33" w14:textId="77777777" w:rsidR="00121EDE" w:rsidRPr="005307D0" w:rsidRDefault="00121EDE">
      <w:pPr>
        <w:pStyle w:val="Prrafodelista"/>
        <w:numPr>
          <w:ilvl w:val="0"/>
          <w:numId w:val="96"/>
        </w:numPr>
        <w:spacing w:after="22" w:line="252" w:lineRule="auto"/>
        <w:ind w:right="14"/>
        <w:rPr>
          <w:sz w:val="22"/>
        </w:rPr>
      </w:pPr>
      <w:r w:rsidRPr="005307D0">
        <w:rPr>
          <w:sz w:val="22"/>
        </w:rPr>
        <w:t>Las fosas tendrán un mínimo de 2.50 metros de largo por 1 metro de ancho.</w:t>
      </w:r>
    </w:p>
    <w:p w14:paraId="5A9BFE9B" w14:textId="77777777" w:rsidR="00121EDE" w:rsidRPr="005307D0" w:rsidRDefault="00121EDE" w:rsidP="00121EDE">
      <w:pPr>
        <w:pStyle w:val="Prrafodelista"/>
        <w:spacing w:after="22"/>
        <w:ind w:left="363" w:right="14" w:firstLine="0"/>
        <w:rPr>
          <w:sz w:val="22"/>
        </w:rPr>
      </w:pPr>
      <w:r w:rsidRPr="005307D0">
        <w:rPr>
          <w:sz w:val="22"/>
        </w:rPr>
        <w:tab/>
        <w:t xml:space="preserve"> </w:t>
      </w:r>
      <w:r w:rsidRPr="005307D0">
        <w:rPr>
          <w:sz w:val="22"/>
        </w:rPr>
        <w:tab/>
        <w:t xml:space="preserve"> </w:t>
      </w:r>
      <w:r w:rsidRPr="005307D0">
        <w:rPr>
          <w:sz w:val="22"/>
        </w:rPr>
        <w:tab/>
        <w:t xml:space="preserve"> </w:t>
      </w:r>
    </w:p>
    <w:p w14:paraId="2D837559" w14:textId="77777777" w:rsidR="00121EDE" w:rsidRPr="005307D0" w:rsidRDefault="00121EDE" w:rsidP="00121EDE">
      <w:pPr>
        <w:ind w:left="286" w:right="10" w:hanging="10"/>
        <w:jc w:val="center"/>
      </w:pPr>
      <w:r w:rsidRPr="005307D0">
        <w:rPr>
          <w:b/>
        </w:rPr>
        <w:t>CAPÍTULO SEGUNDO</w:t>
      </w:r>
      <w:r w:rsidRPr="005307D0">
        <w:t xml:space="preserve"> </w:t>
      </w:r>
    </w:p>
    <w:p w14:paraId="2739A688" w14:textId="66C028E8" w:rsidR="00121EDE" w:rsidRPr="005307D0" w:rsidRDefault="00121EDE" w:rsidP="00B85346">
      <w:pPr>
        <w:spacing w:after="130" w:line="251" w:lineRule="auto"/>
        <w:ind w:left="1486" w:hanging="10"/>
        <w:jc w:val="center"/>
      </w:pPr>
      <w:r w:rsidRPr="005307D0">
        <w:rPr>
          <w:b/>
        </w:rPr>
        <w:t>DERECHOS POR PRESTACIÓN DE SERVICIOS</w:t>
      </w:r>
    </w:p>
    <w:p w14:paraId="69B68905" w14:textId="77777777" w:rsidR="00121EDE" w:rsidRPr="005307D0" w:rsidRDefault="00121EDE" w:rsidP="00121EDE">
      <w:pPr>
        <w:ind w:left="286" w:right="10" w:hanging="10"/>
        <w:jc w:val="center"/>
      </w:pPr>
      <w:r w:rsidRPr="005307D0">
        <w:rPr>
          <w:b/>
        </w:rPr>
        <w:t>SECCIÓN PRIMERA</w:t>
      </w:r>
      <w:r w:rsidRPr="005307D0">
        <w:t xml:space="preserve"> </w:t>
      </w:r>
    </w:p>
    <w:p w14:paraId="1AB367F3" w14:textId="77777777" w:rsidR="00121EDE" w:rsidRPr="005307D0" w:rsidRDefault="00121EDE" w:rsidP="00121EDE">
      <w:pPr>
        <w:pStyle w:val="Ttulo3"/>
        <w:ind w:left="286" w:right="8"/>
        <w:rPr>
          <w:color w:val="auto"/>
          <w:sz w:val="22"/>
        </w:rPr>
      </w:pPr>
      <w:r w:rsidRPr="005307D0">
        <w:rPr>
          <w:color w:val="auto"/>
          <w:sz w:val="22"/>
        </w:rPr>
        <w:t>LICENCIAS Y PERMISOS DE GIROS</w:t>
      </w:r>
      <w:r w:rsidRPr="005307D0">
        <w:rPr>
          <w:b w:val="0"/>
          <w:color w:val="auto"/>
          <w:sz w:val="22"/>
        </w:rPr>
        <w:t xml:space="preserve"> </w:t>
      </w:r>
    </w:p>
    <w:p w14:paraId="6FA794AA" w14:textId="77777777" w:rsidR="00121EDE" w:rsidRPr="005307D0" w:rsidRDefault="00121EDE" w:rsidP="00121EDE">
      <w:pPr>
        <w:ind w:left="3" w:right="265"/>
      </w:pPr>
      <w:r w:rsidRPr="005307D0">
        <w:rPr>
          <w:b/>
        </w:rPr>
        <w:t>Artículo 4</w:t>
      </w:r>
      <w:r>
        <w:rPr>
          <w:b/>
        </w:rPr>
        <w:t>7</w:t>
      </w:r>
      <w:r w:rsidRPr="005307D0">
        <w:rPr>
          <w:b/>
        </w:rPr>
        <w:t>.-</w:t>
      </w:r>
      <w:r w:rsidRPr="005307D0">
        <w:t xml:space="preserve"> Quienes pretendan obtener o refrendar licencias, permisos o autorizaciones para el funcionamiento de establecimientos o locales, cuyos giros sean la venta de bebidas alcohólicas o la prestación de servicios que incluyan el expendio de dichas bebidas, siempre que se efectúen total o parcialmente con el público en general, pagarán previamente los derechos, conforme a la siguiente:      </w:t>
      </w:r>
    </w:p>
    <w:p w14:paraId="0AFF313A" w14:textId="77777777" w:rsidR="00121EDE" w:rsidRPr="005307D0" w:rsidRDefault="00121EDE" w:rsidP="00121EDE">
      <w:pPr>
        <w:tabs>
          <w:tab w:val="center" w:pos="658"/>
          <w:tab w:val="center" w:pos="1663"/>
          <w:tab w:val="center" w:pos="2218"/>
          <w:tab w:val="center" w:pos="2772"/>
        </w:tabs>
        <w:spacing w:after="130" w:line="251" w:lineRule="auto"/>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7B102E19" w14:textId="77777777" w:rsidR="00121EDE" w:rsidRPr="005307D0" w:rsidRDefault="00121EDE">
      <w:pPr>
        <w:numPr>
          <w:ilvl w:val="0"/>
          <w:numId w:val="98"/>
        </w:numPr>
        <w:spacing w:after="125" w:line="252" w:lineRule="auto"/>
        <w:ind w:right="14"/>
        <w:jc w:val="both"/>
      </w:pPr>
      <w:r w:rsidRPr="005307D0">
        <w:t>Cabarets, centros nocturnos, discotecas, salones de baile y video bares, de:                                                               $3,850.00 a $6,905.00</w:t>
      </w:r>
    </w:p>
    <w:p w14:paraId="36C55F7B" w14:textId="77777777" w:rsidR="00121EDE" w:rsidRPr="005307D0" w:rsidRDefault="00121EDE">
      <w:pPr>
        <w:numPr>
          <w:ilvl w:val="0"/>
          <w:numId w:val="98"/>
        </w:numPr>
        <w:spacing w:after="125" w:line="252" w:lineRule="auto"/>
        <w:ind w:right="14"/>
        <w:jc w:val="both"/>
      </w:pPr>
      <w:r w:rsidRPr="005307D0">
        <w:t xml:space="preserve">Bares anexos a hoteles, moteles, restaurantes, centros recreativos, clubes, casinos, asociaciones civiles, deportivas, y demás establecimientos similares, de:                              $1,950.00 a $5,175.00 </w:t>
      </w:r>
    </w:p>
    <w:p w14:paraId="4CECC8D3" w14:textId="77777777" w:rsidR="00121EDE" w:rsidRPr="005307D0" w:rsidRDefault="00121EDE">
      <w:pPr>
        <w:numPr>
          <w:ilvl w:val="0"/>
          <w:numId w:val="98"/>
        </w:numPr>
        <w:spacing w:after="125" w:line="252" w:lineRule="auto"/>
        <w:ind w:right="14"/>
        <w:jc w:val="both"/>
      </w:pPr>
      <w:r w:rsidRPr="005307D0">
        <w:t xml:space="preserve">Cantinas o bares, pulquerías, </w:t>
      </w:r>
      <w:proofErr w:type="spellStart"/>
      <w:r w:rsidRPr="005307D0">
        <w:t>tepacherías</w:t>
      </w:r>
      <w:proofErr w:type="spellEnd"/>
      <w:r w:rsidRPr="005307D0">
        <w:t xml:space="preserve">, cervecerías o centros bataneros, de:                                                         $1090.00 a $4,155.00 </w:t>
      </w:r>
    </w:p>
    <w:p w14:paraId="32E12A02" w14:textId="77777777" w:rsidR="00121EDE" w:rsidRPr="005307D0" w:rsidRDefault="00121EDE">
      <w:pPr>
        <w:numPr>
          <w:ilvl w:val="0"/>
          <w:numId w:val="98"/>
        </w:numPr>
        <w:spacing w:after="0" w:line="252" w:lineRule="auto"/>
        <w:ind w:right="14"/>
        <w:jc w:val="both"/>
      </w:pPr>
      <w:r w:rsidRPr="005307D0">
        <w:t xml:space="preserve">Expendios de vinos generosos, exclusivamente, en envase cerrado, de: </w:t>
      </w:r>
      <w:r w:rsidRPr="005307D0">
        <w:rPr>
          <w:color w:val="FFFFFF" w:themeColor="background1"/>
        </w:rPr>
        <w:t xml:space="preserve">……… </w:t>
      </w:r>
      <w:r w:rsidRPr="005307D0">
        <w:t xml:space="preserve">                                                                       $710.00 a $1835.00                                                                                                                                             </w:t>
      </w:r>
    </w:p>
    <w:p w14:paraId="03156306" w14:textId="77777777" w:rsidR="00121EDE" w:rsidRPr="005307D0" w:rsidRDefault="00121EDE">
      <w:pPr>
        <w:numPr>
          <w:ilvl w:val="0"/>
          <w:numId w:val="98"/>
        </w:numPr>
        <w:spacing w:after="0" w:line="252" w:lineRule="auto"/>
        <w:ind w:right="14"/>
        <w:jc w:val="both"/>
      </w:pPr>
      <w:r w:rsidRPr="005307D0">
        <w:lastRenderedPageBreak/>
        <w:t xml:space="preserve">Venta de cerveza en envase abierto, anexa a giros en que se consuman alimentos preparados, como fondas, cafés, cenadurías, taquerías, loncherías, coctelerías y giros de venta de antojitos, de:                                    </w:t>
      </w:r>
      <w:r w:rsidRPr="005307D0">
        <w:rPr>
          <w:color w:val="FFFFFF" w:themeColor="background1"/>
        </w:rPr>
        <w:t xml:space="preserve">…. </w:t>
      </w:r>
      <w:r w:rsidRPr="005307D0">
        <w:t xml:space="preserve">                                                                            $835.00 a $1,855.00 </w:t>
      </w:r>
    </w:p>
    <w:p w14:paraId="66849DEA" w14:textId="77777777" w:rsidR="00121EDE" w:rsidRPr="005307D0" w:rsidRDefault="00121EDE">
      <w:pPr>
        <w:numPr>
          <w:ilvl w:val="0"/>
          <w:numId w:val="98"/>
        </w:numPr>
        <w:spacing w:after="125" w:line="252" w:lineRule="auto"/>
        <w:ind w:right="14"/>
        <w:jc w:val="both"/>
      </w:pPr>
      <w:r w:rsidRPr="005307D0">
        <w:t xml:space="preserve">Venta de cerveza en envase cerrado, anexa a tendejones, misceláneas y negocios similares, de:                                          $855.00 a $2,250.00 </w:t>
      </w:r>
    </w:p>
    <w:p w14:paraId="08AB17D2" w14:textId="77777777" w:rsidR="00121EDE" w:rsidRPr="005307D0" w:rsidRDefault="00121EDE">
      <w:pPr>
        <w:numPr>
          <w:ilvl w:val="0"/>
          <w:numId w:val="98"/>
        </w:numPr>
        <w:spacing w:after="14" w:line="252" w:lineRule="auto"/>
        <w:ind w:right="14"/>
        <w:jc w:val="both"/>
      </w:pPr>
      <w:r w:rsidRPr="005307D0">
        <w:t>Expendio de bebidas alcohólicas en envase cerrado, de:</w:t>
      </w:r>
      <w:r w:rsidRPr="005307D0">
        <w:tab/>
        <w:t xml:space="preserve"> </w:t>
      </w:r>
    </w:p>
    <w:p w14:paraId="26BD766F" w14:textId="77777777" w:rsidR="00121EDE" w:rsidRPr="005307D0" w:rsidRDefault="00121EDE" w:rsidP="00121EDE">
      <w:pPr>
        <w:tabs>
          <w:tab w:val="center" w:pos="554"/>
          <w:tab w:val="center" w:pos="1109"/>
          <w:tab w:val="center" w:pos="1663"/>
          <w:tab w:val="center" w:pos="2218"/>
          <w:tab w:val="center" w:pos="2772"/>
          <w:tab w:val="center" w:pos="4250"/>
        </w:tabs>
      </w:pPr>
      <w:r w:rsidRPr="005307D0">
        <w:t xml:space="preserve">                                                                              $1,565.00 a $6,900.00 </w:t>
      </w:r>
    </w:p>
    <w:p w14:paraId="4D753B11" w14:textId="77777777" w:rsidR="00121EDE" w:rsidRPr="005307D0" w:rsidRDefault="00121EDE" w:rsidP="00121EDE">
      <w:pPr>
        <w:ind w:left="363" w:right="14"/>
      </w:pPr>
      <w:r w:rsidRPr="005307D0">
        <w:t xml:space="preserve">Las sucursales o agencias de los giros que se señalan en esta fracción, pagarán los derechos correspondientes al mismo.      </w:t>
      </w:r>
    </w:p>
    <w:p w14:paraId="2567E49A" w14:textId="0A1828B1" w:rsidR="00121EDE" w:rsidRPr="005307D0" w:rsidRDefault="0026467F">
      <w:pPr>
        <w:pStyle w:val="Prrafodelista"/>
        <w:numPr>
          <w:ilvl w:val="0"/>
          <w:numId w:val="98"/>
        </w:numPr>
        <w:spacing w:after="43" w:line="252" w:lineRule="auto"/>
        <w:ind w:right="14"/>
        <w:rPr>
          <w:sz w:val="22"/>
        </w:rPr>
      </w:pPr>
      <w:r>
        <w:rPr>
          <w:noProof/>
        </w:rPr>
        <mc:AlternateContent>
          <mc:Choice Requires="wpi">
            <w:drawing>
              <wp:anchor distT="0" distB="0" distL="114300" distR="114300" simplePos="0" relativeHeight="251688960" behindDoc="0" locked="0" layoutInCell="1" allowOverlap="1" wp14:anchorId="3332E93C" wp14:editId="61C97EF3">
                <wp:simplePos x="0" y="0"/>
                <wp:positionH relativeFrom="column">
                  <wp:posOffset>-17795875</wp:posOffset>
                </wp:positionH>
                <wp:positionV relativeFrom="paragraph">
                  <wp:posOffset>-64646810</wp:posOffset>
                </wp:positionV>
                <wp:extent cx="32575500" cy="129921000"/>
                <wp:effectExtent l="102870" t="152400" r="87630" b="152400"/>
                <wp:wrapNone/>
                <wp:docPr id="7168" name="Entrada de lápiz 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32575500" cy="129921000"/>
                      </w14:xfrm>
                    </w14:contentPart>
                  </a:graphicData>
                </a:graphic>
                <wp14:sizeRelH relativeFrom="page">
                  <wp14:pctWidth>0</wp14:pctWidth>
                </wp14:sizeRelH>
                <wp14:sizeRelV relativeFrom="page">
                  <wp14:pctHeight>0</wp14:pctHeight>
                </wp14:sizeRelV>
              </wp:anchor>
            </w:drawing>
          </mc:Choice>
          <mc:Fallback>
            <w:pict>
              <v:shapetype w14:anchorId="62D433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83" o:spid="_x0000_s1026" type="#_x0000_t75" style="position:absolute;margin-left:-170494.45pt;margin-top:-174183.5pt;width:171658.2pt;height:179323.2pt;z-index:251688960;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">
                <v:imagedata r:id="rId36" o:title="" cropbottom="-3965f" cropright="-994f"/>
                <o:lock v:ext="edit" rotation="t" verticies="t" shapetype="t"/>
              </v:shape>
            </w:pict>
          </mc:Fallback>
        </mc:AlternateContent>
      </w:r>
      <w:r w:rsidR="00121EDE" w:rsidRPr="005307D0">
        <w:rPr>
          <w:sz w:val="22"/>
        </w:rPr>
        <w:t xml:space="preserve">Expendios de alcohol al menudeo, anexos a tendejones, misceláneas, abarrotes, mini súper y supermercados, expendio de bebidas alcohólicas en envase cerrado, y otros giros similares, de:                                </w:t>
      </w:r>
      <w:proofErr w:type="gramStart"/>
      <w:r w:rsidR="00121EDE" w:rsidRPr="005307D0">
        <w:rPr>
          <w:sz w:val="22"/>
        </w:rPr>
        <w:t xml:space="preserve">  .</w:t>
      </w:r>
      <w:proofErr w:type="gramEnd"/>
      <w:r w:rsidR="00121EDE" w:rsidRPr="005307D0">
        <w:rPr>
          <w:sz w:val="22"/>
        </w:rPr>
        <w:t xml:space="preserve">                                                                                  $835.00 a $1855.00 </w:t>
      </w:r>
    </w:p>
    <w:p w14:paraId="1DB9B13A" w14:textId="77777777" w:rsidR="00121EDE" w:rsidRPr="005307D0" w:rsidRDefault="00121EDE">
      <w:pPr>
        <w:numPr>
          <w:ilvl w:val="0"/>
          <w:numId w:val="98"/>
        </w:numPr>
        <w:spacing w:after="125" w:line="252" w:lineRule="auto"/>
        <w:ind w:right="107"/>
        <w:jc w:val="both"/>
      </w:pPr>
      <w:r w:rsidRPr="005307D0">
        <w:t>Agencias, depósitos, distribuidores y expendios de cerveza, por cada uno, de:                                                                   $905.00 a $4,017.00</w:t>
      </w:r>
    </w:p>
    <w:p w14:paraId="77D0CA45" w14:textId="3856B58C" w:rsidR="00121EDE" w:rsidRPr="005307D0" w:rsidRDefault="0026467F">
      <w:pPr>
        <w:numPr>
          <w:ilvl w:val="0"/>
          <w:numId w:val="98"/>
        </w:numPr>
        <w:spacing w:after="125" w:line="252" w:lineRule="auto"/>
        <w:ind w:right="107"/>
        <w:jc w:val="both"/>
      </w:pPr>
      <w:r>
        <w:rPr>
          <w:noProof/>
        </w:rPr>
        <mc:AlternateContent>
          <mc:Choice Requires="wpi">
            <w:drawing>
              <wp:anchor distT="0" distB="0" distL="114300" distR="114300" simplePos="0" relativeHeight="251687936" behindDoc="0" locked="0" layoutInCell="1" allowOverlap="1" wp14:anchorId="6D3E4DFC" wp14:editId="74B3FF51">
                <wp:simplePos x="0" y="0"/>
                <wp:positionH relativeFrom="column">
                  <wp:posOffset>-18328640</wp:posOffset>
                </wp:positionH>
                <wp:positionV relativeFrom="paragraph">
                  <wp:posOffset>-65008125</wp:posOffset>
                </wp:positionV>
                <wp:extent cx="32575500" cy="129921000"/>
                <wp:effectExtent l="103505" t="158750" r="86995" b="146050"/>
                <wp:wrapNone/>
                <wp:docPr id="63" name="Entrada de lápiz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32575500" cy="129921000"/>
                      </w14:xfrm>
                    </w14:contentPart>
                  </a:graphicData>
                </a:graphic>
                <wp14:sizeRelH relativeFrom="page">
                  <wp14:pctWidth>0</wp14:pctWidth>
                </wp14:sizeRelH>
                <wp14:sizeRelV relativeFrom="page">
                  <wp14:pctHeight>0</wp14:pctHeight>
                </wp14:sizeRelV>
              </wp:anchor>
            </w:drawing>
          </mc:Choice>
          <mc:Fallback>
            <w:pict>
              <v:shape w14:anchorId="12953102" id="Entrada de lápiz 82" o:spid="_x0000_s1026" type="#_x0000_t75" style="position:absolute;margin-left:-170536.4pt;margin-top:-174211.95pt;width:171658.2pt;height:179323.2pt;z-index:251687936;visibility:visible;mso-wrap-style:square;mso-width-percent:0;mso-height-percent:0;mso-wrap-distance-left:-59649.14856mm;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">
                <v:imagedata r:id="rId36" o:title="" cropbottom="-3965f" cropright="-994f"/>
                <o:lock v:ext="edit" rotation="t" verticies="t" shapetype="t"/>
              </v:shape>
            </w:pict>
          </mc:Fallback>
        </mc:AlternateContent>
      </w:r>
      <w:r w:rsidR="00121EDE" w:rsidRPr="005307D0">
        <w:t xml:space="preserve">Venta de bebidas alcohólicas en los establecimientos donde se produzca o elabore, destile, amplié, mezcle o transforme alcohol, tequila, mezcal, cerveza y otras bebidas alcohólicas, de:                       </w:t>
      </w:r>
      <w:proofErr w:type="gramStart"/>
      <w:r w:rsidR="00121EDE" w:rsidRPr="005307D0">
        <w:t xml:space="preserve">  .</w:t>
      </w:r>
      <w:proofErr w:type="gramEnd"/>
      <w:r w:rsidR="00121EDE" w:rsidRPr="005307D0">
        <w:t xml:space="preserve">                                                                          $3,170.00 a $10,085.00 </w:t>
      </w:r>
    </w:p>
    <w:p w14:paraId="1FECAEDB" w14:textId="77777777" w:rsidR="00121EDE" w:rsidRPr="005307D0" w:rsidRDefault="00121EDE">
      <w:pPr>
        <w:numPr>
          <w:ilvl w:val="0"/>
          <w:numId w:val="98"/>
        </w:numPr>
        <w:spacing w:after="125" w:line="252" w:lineRule="auto"/>
        <w:ind w:right="107"/>
        <w:jc w:val="both"/>
      </w:pPr>
      <w:r w:rsidRPr="005307D0">
        <w:t xml:space="preserve"> Venta de bebidas alcohólicas en salones de fiesta, centros sociales o de convenciones que se utilizan para eventos sociales, estadios, arenas de box y lucha libre, plazas de toros, lienzos charros, teatros, carpas, cines, cinematógrafos y en los lugares donde se desarrollan exposiciones, espectáculos deportivos, artísticos, culturales y ferias estatales, regionales o municipales, por cada evento:                                         .                                                                               $555.00 a $6,015.00</w:t>
      </w:r>
    </w:p>
    <w:p w14:paraId="55FCCFB7" w14:textId="77777777" w:rsidR="00121EDE" w:rsidRPr="005307D0" w:rsidRDefault="00121EDE" w:rsidP="00121EDE">
      <w:pPr>
        <w:spacing w:after="32"/>
        <w:ind w:right="107"/>
      </w:pPr>
      <w:r w:rsidRPr="005307D0">
        <w:t xml:space="preserve">Los giros a que se refieren las fracciones anteriores de este artículo, que requieran funcionar en horario extraordinario, pagarán diariamente, sobre el valor de la licencia:   </w:t>
      </w:r>
    </w:p>
    <w:p w14:paraId="5EB9763F" w14:textId="77777777" w:rsidR="00121EDE" w:rsidRPr="005307D0" w:rsidRDefault="00121EDE" w:rsidP="00121EDE">
      <w:pPr>
        <w:spacing w:after="32"/>
        <w:ind w:left="360" w:right="107"/>
      </w:pPr>
    </w:p>
    <w:p w14:paraId="0BFA35C4" w14:textId="77777777" w:rsidR="00121EDE" w:rsidRPr="005307D0" w:rsidRDefault="00121EDE">
      <w:pPr>
        <w:pStyle w:val="Prrafodelista"/>
        <w:numPr>
          <w:ilvl w:val="0"/>
          <w:numId w:val="232"/>
        </w:numPr>
        <w:spacing w:after="32" w:line="252" w:lineRule="auto"/>
        <w:ind w:right="107"/>
        <w:rPr>
          <w:sz w:val="22"/>
        </w:rPr>
      </w:pPr>
      <w:r w:rsidRPr="005307D0">
        <w:rPr>
          <w:sz w:val="22"/>
        </w:rPr>
        <w:t>Por la primera hora:   10%</w:t>
      </w:r>
    </w:p>
    <w:p w14:paraId="18ED62BE" w14:textId="77777777" w:rsidR="00121EDE" w:rsidRPr="005307D0" w:rsidRDefault="00121EDE">
      <w:pPr>
        <w:pStyle w:val="Prrafodelista"/>
        <w:numPr>
          <w:ilvl w:val="0"/>
          <w:numId w:val="232"/>
        </w:numPr>
        <w:spacing w:after="32" w:line="252" w:lineRule="auto"/>
        <w:ind w:right="107"/>
        <w:rPr>
          <w:sz w:val="22"/>
        </w:rPr>
      </w:pPr>
      <w:r w:rsidRPr="005307D0">
        <w:rPr>
          <w:sz w:val="22"/>
        </w:rPr>
        <w:t xml:space="preserve">Por la segunda hora: 12% </w:t>
      </w:r>
    </w:p>
    <w:p w14:paraId="65F1D1E3" w14:textId="77777777" w:rsidR="00121EDE" w:rsidRPr="005307D0" w:rsidRDefault="00121EDE">
      <w:pPr>
        <w:pStyle w:val="Prrafodelista"/>
        <w:numPr>
          <w:ilvl w:val="0"/>
          <w:numId w:val="232"/>
        </w:numPr>
        <w:spacing w:after="32" w:line="252" w:lineRule="auto"/>
        <w:ind w:right="107"/>
        <w:rPr>
          <w:sz w:val="22"/>
        </w:rPr>
      </w:pPr>
      <w:r w:rsidRPr="005307D0">
        <w:rPr>
          <w:sz w:val="22"/>
        </w:rPr>
        <w:t>Por la tercera hora:    15%</w:t>
      </w:r>
    </w:p>
    <w:p w14:paraId="090DDA85" w14:textId="77777777" w:rsidR="00121EDE" w:rsidRPr="005307D0" w:rsidRDefault="00121EDE" w:rsidP="00121EDE">
      <w:pPr>
        <w:spacing w:after="0"/>
        <w:ind w:left="294"/>
      </w:pPr>
      <w:r w:rsidRPr="005307D0">
        <w:t xml:space="preserve"> </w:t>
      </w:r>
      <w:r w:rsidRPr="005307D0">
        <w:tab/>
        <w:t xml:space="preserve"> </w:t>
      </w:r>
      <w:r w:rsidRPr="005307D0">
        <w:tab/>
        <w:t xml:space="preserve"> </w:t>
      </w:r>
    </w:p>
    <w:p w14:paraId="7384C6C0" w14:textId="77777777" w:rsidR="00121EDE" w:rsidRPr="005307D0" w:rsidRDefault="00121EDE" w:rsidP="00121EDE">
      <w:pPr>
        <w:spacing w:after="213"/>
        <w:ind w:left="294"/>
      </w:pPr>
      <w:r w:rsidRPr="005307D0">
        <w:t xml:space="preserve"> </w:t>
      </w:r>
    </w:p>
    <w:p w14:paraId="47C9BAEC" w14:textId="77777777" w:rsidR="00121EDE" w:rsidRPr="005307D0" w:rsidRDefault="00121EDE" w:rsidP="00121EDE">
      <w:pPr>
        <w:ind w:left="3" w:right="14"/>
      </w:pPr>
      <w:r w:rsidRPr="005307D0">
        <w:rPr>
          <w:b/>
        </w:rPr>
        <w:t>Artículo 4</w:t>
      </w:r>
      <w:r>
        <w:rPr>
          <w:b/>
        </w:rPr>
        <w:t>8</w:t>
      </w:r>
      <w:r w:rsidRPr="005307D0">
        <w:rPr>
          <w:b/>
        </w:rPr>
        <w:t xml:space="preserve">.- </w:t>
      </w:r>
      <w:r w:rsidRPr="005307D0">
        <w:t>Por la expedición de licencia municipal de bares:</w:t>
      </w:r>
    </w:p>
    <w:p w14:paraId="2114BD4A" w14:textId="77777777" w:rsidR="00121EDE" w:rsidRPr="005307D0" w:rsidRDefault="00121EDE">
      <w:pPr>
        <w:numPr>
          <w:ilvl w:val="0"/>
          <w:numId w:val="18"/>
        </w:numPr>
        <w:spacing w:after="0" w:line="252" w:lineRule="auto"/>
        <w:ind w:right="14"/>
        <w:jc w:val="both"/>
      </w:pPr>
      <w:r w:rsidRPr="005307D0">
        <w:t xml:space="preserve">Bar en restaurante y giros similares, por cada uno, de:                $3,476.00  </w:t>
      </w:r>
    </w:p>
    <w:p w14:paraId="33AE7349" w14:textId="77777777" w:rsidR="00121EDE" w:rsidRPr="005307D0" w:rsidRDefault="00121EDE">
      <w:pPr>
        <w:numPr>
          <w:ilvl w:val="0"/>
          <w:numId w:val="18"/>
        </w:numPr>
        <w:spacing w:after="0" w:line="252" w:lineRule="auto"/>
        <w:ind w:right="14"/>
        <w:jc w:val="both"/>
      </w:pPr>
      <w:r w:rsidRPr="005307D0">
        <w:t xml:space="preserve">Bar en restaurante folklórico o con música en vivo o restaurante campestre, de:                                                                              $3,476.00  </w:t>
      </w:r>
    </w:p>
    <w:p w14:paraId="46898239" w14:textId="77777777" w:rsidR="00121EDE" w:rsidRPr="005307D0" w:rsidRDefault="00121EDE">
      <w:pPr>
        <w:numPr>
          <w:ilvl w:val="0"/>
          <w:numId w:val="18"/>
        </w:numPr>
        <w:spacing w:after="0" w:line="252" w:lineRule="auto"/>
        <w:ind w:right="14"/>
        <w:jc w:val="both"/>
      </w:pPr>
      <w:r w:rsidRPr="005307D0">
        <w:t xml:space="preserve">Bar en cabaret, centro nocturno y giros similares, por cada uno, de:                                       </w:t>
      </w:r>
      <w:proofErr w:type="gramStart"/>
      <w:r w:rsidRPr="005307D0">
        <w:t xml:space="preserve">  .</w:t>
      </w:r>
      <w:proofErr w:type="gramEnd"/>
      <w:r w:rsidRPr="005307D0">
        <w:t xml:space="preserve">                                                                                                     $3,875.00  </w:t>
      </w:r>
    </w:p>
    <w:p w14:paraId="2455A238" w14:textId="77777777" w:rsidR="00121EDE" w:rsidRPr="005307D0" w:rsidRDefault="00121EDE">
      <w:pPr>
        <w:numPr>
          <w:ilvl w:val="0"/>
          <w:numId w:val="18"/>
        </w:numPr>
        <w:spacing w:after="0" w:line="252" w:lineRule="auto"/>
        <w:ind w:right="14" w:hanging="216"/>
        <w:jc w:val="both"/>
      </w:pPr>
      <w:r w:rsidRPr="005307D0">
        <w:t xml:space="preserve">Cantina y giros similares, por cada uno, de: </w:t>
      </w:r>
      <w:r w:rsidRPr="005307D0">
        <w:tab/>
        <w:t xml:space="preserve">                             $4,712.00  </w:t>
      </w:r>
    </w:p>
    <w:p w14:paraId="043D0C33" w14:textId="77777777" w:rsidR="00121EDE" w:rsidRPr="005307D0" w:rsidRDefault="00121EDE">
      <w:pPr>
        <w:numPr>
          <w:ilvl w:val="0"/>
          <w:numId w:val="18"/>
        </w:numPr>
        <w:spacing w:after="0" w:line="252" w:lineRule="auto"/>
        <w:ind w:right="14" w:hanging="216"/>
        <w:jc w:val="both"/>
      </w:pPr>
      <w:r w:rsidRPr="005307D0">
        <w:t xml:space="preserve">Bar y giros similares, por cada uno, de:                                        $4,712.00  </w:t>
      </w:r>
    </w:p>
    <w:p w14:paraId="3509A970" w14:textId="77777777" w:rsidR="00121EDE" w:rsidRPr="005307D0" w:rsidRDefault="00121EDE">
      <w:pPr>
        <w:numPr>
          <w:ilvl w:val="0"/>
          <w:numId w:val="18"/>
        </w:numPr>
        <w:spacing w:after="0" w:line="252" w:lineRule="auto"/>
        <w:ind w:right="14"/>
        <w:jc w:val="both"/>
      </w:pPr>
      <w:r w:rsidRPr="005307D0">
        <w:t xml:space="preserve">Video bar, discoteca y giros similares por cada uno, de:              $2,640.00  </w:t>
      </w:r>
    </w:p>
    <w:p w14:paraId="4EB60E45" w14:textId="77777777" w:rsidR="00121EDE" w:rsidRPr="005307D0" w:rsidRDefault="00121EDE">
      <w:pPr>
        <w:numPr>
          <w:ilvl w:val="0"/>
          <w:numId w:val="18"/>
        </w:numPr>
        <w:spacing w:after="0" w:line="252" w:lineRule="auto"/>
        <w:ind w:right="14"/>
        <w:jc w:val="both"/>
      </w:pPr>
      <w:r w:rsidRPr="005307D0">
        <w:t xml:space="preserve">Venta de bebidas alcohólicas en establecimientos que ofrezcan entretenimiento con sorteos de números, juegos de apuestas con autorización legal, centros de apuestas remotas, terminales o máquinas de juegos y apuestas autorizados, de:                                          $8,140.00 </w:t>
      </w:r>
    </w:p>
    <w:p w14:paraId="394E4C14" w14:textId="77777777" w:rsidR="00121EDE" w:rsidRPr="005307D0" w:rsidRDefault="00121EDE">
      <w:pPr>
        <w:numPr>
          <w:ilvl w:val="0"/>
          <w:numId w:val="18"/>
        </w:numPr>
        <w:spacing w:after="0" w:line="240" w:lineRule="auto"/>
        <w:ind w:right="14"/>
        <w:jc w:val="both"/>
      </w:pPr>
      <w:r w:rsidRPr="005307D0">
        <w:t xml:space="preserve">Producción, elaboración o destilación, ampliación, mezcla o transformación de alcohol, tequila, mezcal, cerveza y de otras bebidas alcohólicas con tiendas abiertas al público tanto en su interior como en su exterior por cada uno, de:                                                             $4,398.00 </w:t>
      </w:r>
    </w:p>
    <w:p w14:paraId="0BC95B08" w14:textId="77777777" w:rsidR="00121EDE" w:rsidRPr="005307D0" w:rsidRDefault="00121EDE">
      <w:pPr>
        <w:numPr>
          <w:ilvl w:val="0"/>
          <w:numId w:val="18"/>
        </w:numPr>
        <w:spacing w:after="0" w:line="301" w:lineRule="auto"/>
        <w:ind w:right="14" w:hanging="216"/>
        <w:jc w:val="both"/>
      </w:pPr>
      <w:r w:rsidRPr="005307D0">
        <w:t xml:space="preserve">Salones de eventos sociales, de acuerdo a la siguiente tarifa:   </w:t>
      </w:r>
    </w:p>
    <w:p w14:paraId="46B60B7C" w14:textId="77777777" w:rsidR="00121EDE" w:rsidRPr="005307D0" w:rsidRDefault="00121EDE">
      <w:pPr>
        <w:pStyle w:val="Prrafodelista"/>
        <w:numPr>
          <w:ilvl w:val="0"/>
          <w:numId w:val="99"/>
        </w:numPr>
        <w:spacing w:after="0" w:line="301" w:lineRule="auto"/>
        <w:ind w:right="14"/>
        <w:rPr>
          <w:sz w:val="22"/>
        </w:rPr>
      </w:pPr>
      <w:r w:rsidRPr="005307D0">
        <w:rPr>
          <w:sz w:val="22"/>
        </w:rPr>
        <w:lastRenderedPageBreak/>
        <w:t xml:space="preserve">Salones o lugares públicos </w:t>
      </w:r>
      <w:r w:rsidRPr="005307D0">
        <w:rPr>
          <w:sz w:val="22"/>
        </w:rPr>
        <w:tab/>
        <w:t xml:space="preserve">                                         $3,000.00  </w:t>
      </w:r>
    </w:p>
    <w:p w14:paraId="50E37C1F" w14:textId="77777777" w:rsidR="00121EDE" w:rsidRPr="005307D0" w:rsidRDefault="00121EDE">
      <w:pPr>
        <w:pStyle w:val="Prrafodelista"/>
        <w:numPr>
          <w:ilvl w:val="0"/>
          <w:numId w:val="99"/>
        </w:numPr>
        <w:tabs>
          <w:tab w:val="center" w:pos="3185"/>
        </w:tabs>
        <w:spacing w:after="0" w:line="252" w:lineRule="auto"/>
        <w:jc w:val="left"/>
        <w:rPr>
          <w:sz w:val="22"/>
        </w:rPr>
      </w:pPr>
      <w:r w:rsidRPr="005307D0">
        <w:rPr>
          <w:sz w:val="22"/>
        </w:rPr>
        <w:t xml:space="preserve">Salones o lugares privados </w:t>
      </w:r>
      <w:r w:rsidRPr="005307D0">
        <w:rPr>
          <w:sz w:val="22"/>
        </w:rPr>
        <w:tab/>
        <w:t xml:space="preserve">                                         $1,500.00 </w:t>
      </w:r>
    </w:p>
    <w:p w14:paraId="421D9691" w14:textId="77777777" w:rsidR="00121EDE" w:rsidRPr="005307D0" w:rsidRDefault="00121EDE" w:rsidP="00121EDE">
      <w:pPr>
        <w:pStyle w:val="Prrafodelista"/>
        <w:tabs>
          <w:tab w:val="center" w:pos="3185"/>
        </w:tabs>
        <w:spacing w:after="0"/>
        <w:ind w:left="857" w:firstLine="0"/>
        <w:jc w:val="left"/>
        <w:rPr>
          <w:sz w:val="22"/>
        </w:rPr>
      </w:pPr>
      <w:r w:rsidRPr="005307D0">
        <w:rPr>
          <w:sz w:val="22"/>
        </w:rPr>
        <w:t xml:space="preserve"> </w:t>
      </w:r>
    </w:p>
    <w:p w14:paraId="04260256" w14:textId="77777777" w:rsidR="00121EDE" w:rsidRPr="005307D0" w:rsidRDefault="00121EDE" w:rsidP="00121EDE">
      <w:pPr>
        <w:spacing w:after="28"/>
        <w:ind w:left="3" w:right="262"/>
      </w:pPr>
      <w:r w:rsidRPr="005307D0">
        <w:rPr>
          <w:b/>
        </w:rPr>
        <w:t xml:space="preserve">Artículo </w:t>
      </w:r>
      <w:r>
        <w:rPr>
          <w:b/>
        </w:rPr>
        <w:t>49</w:t>
      </w:r>
      <w:r w:rsidRPr="005307D0">
        <w:rPr>
          <w:b/>
        </w:rPr>
        <w:t>.</w:t>
      </w:r>
      <w:r w:rsidRPr="005307D0">
        <w:t xml:space="preserve">-Quienes realicen actividades comerciales, industriales o de prestación de servicios en locales de propiedad privada o pública, que pretendan obtener o refrendar licencias, permisos o autorizaciones para el funcionamiento de establecimientos o locales, cuyos giros sean la venta de bebidas alcohólicas o la prestación de servicios que incluyan el expendio o el consumo de dichas bebidas, siempre que se efectúen total o parcialmente con el público en general, deberán obtener licencia, permiso o autorización para su funcionamiento y pagar anualmente los derechos correspondientes conforme a las siguientes:  </w:t>
      </w:r>
    </w:p>
    <w:p w14:paraId="41343F8F" w14:textId="77777777" w:rsidR="00121EDE" w:rsidRPr="005307D0" w:rsidRDefault="00121EDE" w:rsidP="00121EDE">
      <w:pPr>
        <w:spacing w:after="4"/>
        <w:ind w:left="294"/>
      </w:pPr>
      <w:r w:rsidRPr="005307D0">
        <w:t xml:space="preserve"> </w:t>
      </w:r>
    </w:p>
    <w:p w14:paraId="0C773222" w14:textId="77777777" w:rsidR="00121EDE" w:rsidRPr="005307D0" w:rsidRDefault="00121EDE" w:rsidP="00121EDE">
      <w:pPr>
        <w:spacing w:after="10"/>
        <w:ind w:left="3" w:right="14"/>
      </w:pPr>
      <w:r w:rsidRPr="005307D0">
        <w:t xml:space="preserve">TARIFAS  </w:t>
      </w:r>
    </w:p>
    <w:p w14:paraId="53CB0C61" w14:textId="77777777" w:rsidR="00121EDE" w:rsidRPr="005307D0" w:rsidRDefault="00121EDE" w:rsidP="00121EDE">
      <w:pPr>
        <w:spacing w:after="0"/>
        <w:ind w:right="333"/>
        <w:jc w:val="right"/>
      </w:pPr>
      <w:r w:rsidRPr="005307D0">
        <w:t xml:space="preserve"> </w:t>
      </w:r>
    </w:p>
    <w:p w14:paraId="2FA6D0C3"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de bebidas de baja graduación, cuyo contenido de alcohol sea de hasta 12º grados por litro en envase cerrado para llevar por cada uno:  </w:t>
      </w:r>
    </w:p>
    <w:p w14:paraId="2DA3956B" w14:textId="77777777" w:rsidR="00121EDE" w:rsidRPr="005307D0" w:rsidRDefault="00121EDE" w:rsidP="00121EDE">
      <w:pPr>
        <w:spacing w:after="0"/>
        <w:ind w:firstLine="45"/>
      </w:pPr>
    </w:p>
    <w:p w14:paraId="77A7F5C5" w14:textId="77777777" w:rsidR="00121EDE" w:rsidRPr="005307D0" w:rsidRDefault="00121EDE">
      <w:pPr>
        <w:numPr>
          <w:ilvl w:val="0"/>
          <w:numId w:val="101"/>
        </w:numPr>
        <w:spacing w:after="0" w:line="252" w:lineRule="auto"/>
        <w:ind w:right="14"/>
        <w:jc w:val="both"/>
      </w:pPr>
      <w:r w:rsidRPr="005307D0">
        <w:t xml:space="preserve">En abarrotes, tendejones, misceláneas y negocios similares, de:             </w:t>
      </w:r>
      <w:proofErr w:type="gramStart"/>
      <w:r w:rsidRPr="005307D0">
        <w:t xml:space="preserve">  .</w:t>
      </w:r>
      <w:proofErr w:type="gramEnd"/>
      <w:r w:rsidRPr="005307D0">
        <w:t xml:space="preserve">                                                                                            $4,187.00 </w:t>
      </w:r>
    </w:p>
    <w:p w14:paraId="018C86D9" w14:textId="77777777" w:rsidR="00121EDE" w:rsidRPr="005307D0" w:rsidRDefault="00121EDE">
      <w:pPr>
        <w:numPr>
          <w:ilvl w:val="0"/>
          <w:numId w:val="101"/>
        </w:numPr>
        <w:spacing w:after="0" w:line="252" w:lineRule="auto"/>
        <w:ind w:right="14"/>
        <w:jc w:val="both"/>
      </w:pPr>
      <w:r w:rsidRPr="005307D0">
        <w:t xml:space="preserve">En Mini supermercados y negocios similares, </w:t>
      </w:r>
      <w:r w:rsidRPr="005307D0">
        <w:tab/>
        <w:t xml:space="preserve"> </w:t>
      </w:r>
      <w:r w:rsidRPr="005307D0">
        <w:tab/>
        <w:t xml:space="preserve">      $5,363.00 </w:t>
      </w:r>
    </w:p>
    <w:p w14:paraId="071DE51D" w14:textId="77777777" w:rsidR="00121EDE" w:rsidRPr="005307D0" w:rsidRDefault="00121EDE">
      <w:pPr>
        <w:numPr>
          <w:ilvl w:val="0"/>
          <w:numId w:val="101"/>
        </w:numPr>
        <w:spacing w:after="0" w:line="252" w:lineRule="auto"/>
        <w:ind w:right="14"/>
        <w:jc w:val="both"/>
      </w:pPr>
      <w:r w:rsidRPr="005307D0">
        <w:t>En Supermercados, tiendas de autoservicio y negocios similares, de:</w:t>
      </w:r>
      <w:r w:rsidRPr="005307D0">
        <w:rPr>
          <w:color w:val="FFFFFF" w:themeColor="background1"/>
        </w:rPr>
        <w:t xml:space="preserve"> </w:t>
      </w:r>
      <w:r w:rsidRPr="005307D0">
        <w:t xml:space="preserve">                                                                                     $11,315.00 </w:t>
      </w:r>
    </w:p>
    <w:p w14:paraId="20EB3872"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y consumo de bebidas de baja graduación, cerveza, o vinos generosos en fondas, cenadurías, </w:t>
      </w:r>
      <w:r w:rsidRPr="005307D0">
        <w:rPr>
          <w:sz w:val="22"/>
        </w:rPr>
        <w:tab/>
        <w:t xml:space="preserve">loncherías, cocinas económicas, y negocios similares, excluyendo a restaurantes, por cada uno, de:          </w:t>
      </w:r>
      <w:proofErr w:type="gramStart"/>
      <w:r w:rsidRPr="005307D0">
        <w:rPr>
          <w:sz w:val="22"/>
        </w:rPr>
        <w:t xml:space="preserve">  .</w:t>
      </w:r>
      <w:proofErr w:type="gramEnd"/>
      <w:r w:rsidRPr="005307D0">
        <w:rPr>
          <w:sz w:val="22"/>
        </w:rPr>
        <w:t xml:space="preserve">                                                                                                  $4,590.00</w:t>
      </w:r>
    </w:p>
    <w:p w14:paraId="7AE12126"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y consumo de bebidas de baja graduación, restaurante, de:                     </w:t>
      </w:r>
      <w:proofErr w:type="gramStart"/>
      <w:r w:rsidRPr="005307D0">
        <w:rPr>
          <w:sz w:val="22"/>
        </w:rPr>
        <w:t xml:space="preserve">  .</w:t>
      </w:r>
      <w:proofErr w:type="gramEnd"/>
      <w:r w:rsidRPr="005307D0">
        <w:rPr>
          <w:sz w:val="22"/>
        </w:rPr>
        <w:t xml:space="preserve">                                                                                                  $6,885.00</w:t>
      </w:r>
    </w:p>
    <w:p w14:paraId="29C1AC0D"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de cerveza en botella cerrada, en depósitos, auto    baños y giros similares, por cada uno, de:  </w:t>
      </w:r>
      <w:r w:rsidRPr="005307D0">
        <w:rPr>
          <w:sz w:val="22"/>
        </w:rPr>
        <w:tab/>
        <w:t xml:space="preserve">                                       $11,080.00  </w:t>
      </w:r>
    </w:p>
    <w:p w14:paraId="05F2268C" w14:textId="77777777" w:rsidR="00121EDE" w:rsidRPr="005307D0" w:rsidRDefault="00121EDE">
      <w:pPr>
        <w:pStyle w:val="Prrafodelista"/>
        <w:numPr>
          <w:ilvl w:val="0"/>
          <w:numId w:val="100"/>
        </w:numPr>
        <w:spacing w:after="28" w:line="252" w:lineRule="auto"/>
        <w:ind w:right="14"/>
        <w:rPr>
          <w:sz w:val="22"/>
        </w:rPr>
      </w:pPr>
      <w:r w:rsidRPr="005307D0">
        <w:rPr>
          <w:sz w:val="22"/>
        </w:rPr>
        <w:t>Venta y consumo de bebidas alcohólicas de baja graduación, en billares o boliches, por cada uno, de:                                        $6,782.00</w:t>
      </w:r>
    </w:p>
    <w:p w14:paraId="35BD88B3"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y consumo de bebidas alcohólicas de baja graduación, cuyo contenido de alcohol sea de 12° grados por litro acompañado de alimentos en centro </w:t>
      </w:r>
      <w:proofErr w:type="spellStart"/>
      <w:r w:rsidRPr="005307D0">
        <w:rPr>
          <w:sz w:val="22"/>
        </w:rPr>
        <w:t>botanero</w:t>
      </w:r>
      <w:proofErr w:type="spellEnd"/>
      <w:r w:rsidRPr="005307D0">
        <w:rPr>
          <w:sz w:val="22"/>
        </w:rPr>
        <w:t xml:space="preserve"> y giros similares, por cada uno, de:                                                                                                      </w:t>
      </w:r>
      <w:proofErr w:type="gramStart"/>
      <w:r w:rsidRPr="005307D0">
        <w:rPr>
          <w:sz w:val="22"/>
        </w:rPr>
        <w:t xml:space="preserve">  .</w:t>
      </w:r>
      <w:proofErr w:type="gramEnd"/>
      <w:r w:rsidRPr="005307D0">
        <w:rPr>
          <w:sz w:val="22"/>
        </w:rPr>
        <w:t xml:space="preserve">                                                                                                  $6,620.00  </w:t>
      </w:r>
    </w:p>
    <w:p w14:paraId="43320B93"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y consumo de cerveza en instalaciones deportivas, de: $2,961.00           </w:t>
      </w:r>
    </w:p>
    <w:p w14:paraId="71F2EA5B" w14:textId="77777777" w:rsidR="00121EDE" w:rsidRPr="005307D0" w:rsidRDefault="00121EDE">
      <w:pPr>
        <w:pStyle w:val="Prrafodelista"/>
        <w:numPr>
          <w:ilvl w:val="0"/>
          <w:numId w:val="100"/>
        </w:numPr>
        <w:spacing w:after="28" w:line="252" w:lineRule="auto"/>
        <w:ind w:right="14"/>
        <w:rPr>
          <w:sz w:val="22"/>
        </w:rPr>
      </w:pPr>
      <w:r w:rsidRPr="005307D0">
        <w:rPr>
          <w:sz w:val="22"/>
        </w:rPr>
        <w:t>Venta y consumo de bebidas alcohólicas de baja graduación, en estadios:                                                                                    $2,537.00</w:t>
      </w:r>
    </w:p>
    <w:p w14:paraId="0F158ABD"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y consumo de bebidas alcohólicas de baja graduación, en cines, de:                                                                                              $6,885.00  </w:t>
      </w:r>
    </w:p>
    <w:p w14:paraId="48783ADE" w14:textId="77777777" w:rsidR="00121EDE" w:rsidRPr="005307D0" w:rsidRDefault="00121EDE">
      <w:pPr>
        <w:pStyle w:val="Prrafodelista"/>
        <w:numPr>
          <w:ilvl w:val="0"/>
          <w:numId w:val="100"/>
        </w:numPr>
        <w:spacing w:after="28" w:line="252" w:lineRule="auto"/>
        <w:ind w:right="14"/>
        <w:rPr>
          <w:sz w:val="22"/>
        </w:rPr>
      </w:pPr>
      <w:r w:rsidRPr="005307D0">
        <w:rPr>
          <w:sz w:val="22"/>
        </w:rPr>
        <w:t xml:space="preserve">Venta de bebidas de alta graduación cuyo contenido de alcohol sea mayor a los 12º grados por litro en botella cerrada, por cada uno:  </w:t>
      </w:r>
    </w:p>
    <w:p w14:paraId="4777380E" w14:textId="77777777" w:rsidR="00121EDE" w:rsidRPr="005307D0" w:rsidRDefault="00121EDE">
      <w:pPr>
        <w:pStyle w:val="Prrafodelista"/>
        <w:numPr>
          <w:ilvl w:val="0"/>
          <w:numId w:val="233"/>
        </w:numPr>
        <w:spacing w:after="28" w:line="252" w:lineRule="auto"/>
        <w:ind w:right="14"/>
        <w:rPr>
          <w:sz w:val="22"/>
        </w:rPr>
      </w:pPr>
      <w:r w:rsidRPr="005307D0">
        <w:rPr>
          <w:sz w:val="22"/>
        </w:rPr>
        <w:t>En abarrotes, de:                                                           $4,060.00</w:t>
      </w:r>
    </w:p>
    <w:p w14:paraId="43AE5005" w14:textId="77777777" w:rsidR="00121EDE" w:rsidRPr="005307D0" w:rsidRDefault="00121EDE">
      <w:pPr>
        <w:pStyle w:val="Prrafodelista"/>
        <w:numPr>
          <w:ilvl w:val="0"/>
          <w:numId w:val="233"/>
        </w:numPr>
        <w:spacing w:after="28" w:line="252" w:lineRule="auto"/>
        <w:ind w:right="14"/>
        <w:rPr>
          <w:sz w:val="22"/>
        </w:rPr>
      </w:pPr>
      <w:r w:rsidRPr="005307D0">
        <w:rPr>
          <w:sz w:val="22"/>
        </w:rPr>
        <w:t>En vinaterías, de:                                                           $6,728.00</w:t>
      </w:r>
    </w:p>
    <w:p w14:paraId="1140AEFA" w14:textId="77777777" w:rsidR="00121EDE" w:rsidRPr="005307D0" w:rsidRDefault="00121EDE">
      <w:pPr>
        <w:pStyle w:val="Prrafodelista"/>
        <w:numPr>
          <w:ilvl w:val="0"/>
          <w:numId w:val="233"/>
        </w:numPr>
        <w:spacing w:after="28" w:line="252" w:lineRule="auto"/>
        <w:ind w:right="14"/>
        <w:rPr>
          <w:sz w:val="22"/>
        </w:rPr>
      </w:pPr>
      <w:r w:rsidRPr="005307D0">
        <w:rPr>
          <w:sz w:val="22"/>
        </w:rPr>
        <w:t xml:space="preserve">Mini supermercados y negocios similares, de:                          </w:t>
      </w:r>
      <w:r>
        <w:rPr>
          <w:sz w:val="22"/>
        </w:rPr>
        <w:t xml:space="preserve">                                        </w:t>
      </w:r>
      <w:proofErr w:type="gramStart"/>
      <w:r>
        <w:rPr>
          <w:sz w:val="22"/>
        </w:rPr>
        <w:t xml:space="preserve">  .</w:t>
      </w:r>
      <w:proofErr w:type="gramEnd"/>
      <w:r>
        <w:rPr>
          <w:sz w:val="22"/>
        </w:rPr>
        <w:t xml:space="preserve">                                                                                      </w:t>
      </w:r>
      <w:r w:rsidRPr="005307D0">
        <w:rPr>
          <w:sz w:val="22"/>
        </w:rPr>
        <w:t>$6,428.00</w:t>
      </w:r>
    </w:p>
    <w:p w14:paraId="79857A85" w14:textId="77777777" w:rsidR="00121EDE" w:rsidRPr="005307D0" w:rsidRDefault="00121EDE">
      <w:pPr>
        <w:pStyle w:val="Prrafodelista"/>
        <w:numPr>
          <w:ilvl w:val="0"/>
          <w:numId w:val="233"/>
        </w:numPr>
        <w:spacing w:after="28" w:line="252" w:lineRule="auto"/>
        <w:ind w:right="14"/>
        <w:rPr>
          <w:sz w:val="22"/>
        </w:rPr>
      </w:pPr>
      <w:r w:rsidRPr="005307D0">
        <w:rPr>
          <w:sz w:val="22"/>
        </w:rPr>
        <w:t xml:space="preserve">En supermercados, tiendas de autoservicio y tiendas especializadas o de conveniencia, de:   </w:t>
      </w:r>
      <w:r w:rsidRPr="005307D0">
        <w:rPr>
          <w:sz w:val="22"/>
        </w:rPr>
        <w:tab/>
        <w:t xml:space="preserve"> </w:t>
      </w:r>
      <w:r w:rsidRPr="005307D0">
        <w:rPr>
          <w:sz w:val="22"/>
        </w:rPr>
        <w:tab/>
      </w:r>
      <w:r>
        <w:rPr>
          <w:sz w:val="22"/>
        </w:rPr>
        <w:t xml:space="preserve">    </w:t>
      </w:r>
      <w:r w:rsidRPr="005307D0">
        <w:rPr>
          <w:sz w:val="22"/>
        </w:rPr>
        <w:t xml:space="preserve">$11,313.00  </w:t>
      </w:r>
    </w:p>
    <w:p w14:paraId="10BA2805" w14:textId="77777777" w:rsidR="00121EDE" w:rsidRPr="005307D0" w:rsidRDefault="00121EDE" w:rsidP="00121EDE">
      <w:pPr>
        <w:spacing w:after="103"/>
        <w:ind w:left="335"/>
        <w:jc w:val="center"/>
      </w:pPr>
      <w:r w:rsidRPr="005307D0">
        <w:t xml:space="preserve"> </w:t>
      </w:r>
    </w:p>
    <w:p w14:paraId="509E0A47" w14:textId="47F6B58E" w:rsidR="00121EDE" w:rsidRPr="005307D0" w:rsidRDefault="00121EDE" w:rsidP="00B85346">
      <w:pPr>
        <w:pStyle w:val="Ttulo3"/>
        <w:ind w:left="286" w:right="10"/>
        <w:rPr>
          <w:color w:val="auto"/>
          <w:sz w:val="22"/>
        </w:rPr>
      </w:pPr>
      <w:r w:rsidRPr="005307D0">
        <w:rPr>
          <w:color w:val="auto"/>
          <w:sz w:val="22"/>
        </w:rPr>
        <w:t>SECCIÓN SEGUNDA</w:t>
      </w:r>
    </w:p>
    <w:p w14:paraId="59FD240D" w14:textId="45A41000" w:rsidR="00121EDE" w:rsidRPr="005307D0" w:rsidRDefault="00B85346" w:rsidP="00B85346">
      <w:pPr>
        <w:spacing w:after="130" w:line="251" w:lineRule="auto"/>
        <w:ind w:left="1645" w:hanging="10"/>
      </w:pPr>
      <w:r>
        <w:rPr>
          <w:b/>
        </w:rPr>
        <w:t xml:space="preserve">                      </w:t>
      </w:r>
      <w:r w:rsidR="00121EDE" w:rsidRPr="005307D0">
        <w:rPr>
          <w:b/>
        </w:rPr>
        <w:t>LICENCIAS Y PERMISOS PARA ANUNCIOS</w:t>
      </w:r>
    </w:p>
    <w:p w14:paraId="5F5CF3E4" w14:textId="77777777" w:rsidR="00121EDE" w:rsidRPr="005307D0" w:rsidRDefault="00121EDE" w:rsidP="00121EDE">
      <w:pPr>
        <w:ind w:left="3" w:right="266"/>
      </w:pPr>
      <w:r w:rsidRPr="005307D0">
        <w:rPr>
          <w:b/>
        </w:rPr>
        <w:lastRenderedPageBreak/>
        <w:t>Artículo 5</w:t>
      </w:r>
      <w:r>
        <w:rPr>
          <w:b/>
        </w:rPr>
        <w:t>0</w:t>
      </w:r>
      <w:r w:rsidRPr="005307D0">
        <w:rPr>
          <w:b/>
        </w:rPr>
        <w:t>.-</w:t>
      </w:r>
      <w:r w:rsidRPr="005307D0">
        <w:t xml:space="preserve"> Las personas físicas o jurídicas a quienes se anuncie o cuyos productos o actividades sean anunciados en forma permanente o eventual, deberán obtener previamente licencia o permiso respectivo y pagar los derechos por la autorización o refrendo correspondiente, conforme a la siguiente:      </w:t>
      </w:r>
    </w:p>
    <w:p w14:paraId="0C05649F" w14:textId="77777777" w:rsidR="00121EDE" w:rsidRPr="005307D0" w:rsidRDefault="00121EDE" w:rsidP="00121EDE">
      <w:pPr>
        <w:tabs>
          <w:tab w:val="center" w:pos="658"/>
          <w:tab w:val="center" w:pos="1663"/>
          <w:tab w:val="center" w:pos="2218"/>
          <w:tab w:val="center" w:pos="2772"/>
        </w:tabs>
        <w:spacing w:after="130" w:line="251" w:lineRule="auto"/>
        <w:jc w:val="center"/>
      </w:pPr>
      <w:r w:rsidRPr="005307D0">
        <w:rPr>
          <w:b/>
        </w:rPr>
        <w:t>TARIFA.</w:t>
      </w:r>
    </w:p>
    <w:p w14:paraId="45F1E5BA" w14:textId="77777777" w:rsidR="00121EDE" w:rsidRPr="005307D0" w:rsidRDefault="00121EDE">
      <w:pPr>
        <w:numPr>
          <w:ilvl w:val="0"/>
          <w:numId w:val="19"/>
        </w:numPr>
        <w:spacing w:after="125" w:line="252" w:lineRule="auto"/>
        <w:ind w:right="14" w:hanging="206"/>
        <w:jc w:val="both"/>
      </w:pPr>
      <w:r w:rsidRPr="005307D0">
        <w:t xml:space="preserve">En forma permanente:    </w:t>
      </w:r>
      <w:r w:rsidRPr="005307D0">
        <w:tab/>
        <w:t xml:space="preserve"> </w:t>
      </w:r>
      <w:r w:rsidRPr="005307D0">
        <w:tab/>
        <w:t xml:space="preserve"> </w:t>
      </w:r>
    </w:p>
    <w:p w14:paraId="6C06F2B9" w14:textId="77777777" w:rsidR="00121EDE" w:rsidRPr="005307D0" w:rsidRDefault="00121EDE">
      <w:pPr>
        <w:numPr>
          <w:ilvl w:val="1"/>
          <w:numId w:val="19"/>
        </w:numPr>
        <w:spacing w:after="125" w:line="252" w:lineRule="auto"/>
        <w:ind w:right="14" w:hanging="196"/>
        <w:jc w:val="both"/>
      </w:pPr>
      <w:r w:rsidRPr="005307D0">
        <w:t xml:space="preserve">Anuncios adosados o pintados, no luminosos, en bienes muebles o inmuebles, por cada metro cuadrado o fracción, de:        $87.50 a $119.00 </w:t>
      </w:r>
    </w:p>
    <w:p w14:paraId="619AA176" w14:textId="77777777" w:rsidR="00121EDE" w:rsidRPr="005307D0" w:rsidRDefault="00121EDE">
      <w:pPr>
        <w:numPr>
          <w:ilvl w:val="1"/>
          <w:numId w:val="19"/>
        </w:numPr>
        <w:spacing w:after="125" w:line="252" w:lineRule="auto"/>
        <w:ind w:right="14" w:hanging="196"/>
        <w:jc w:val="both"/>
      </w:pPr>
      <w:r w:rsidRPr="005307D0">
        <w:t xml:space="preserve">Anuncios salientes, luminosos, iluminados o sostenidos a muros, por metro cuadrado o fracción, de:                                        $122.00 a $141.00 </w:t>
      </w:r>
    </w:p>
    <w:p w14:paraId="04310842" w14:textId="77777777" w:rsidR="00121EDE" w:rsidRPr="005307D0" w:rsidRDefault="00121EDE">
      <w:pPr>
        <w:numPr>
          <w:ilvl w:val="1"/>
          <w:numId w:val="19"/>
        </w:numPr>
        <w:spacing w:after="15" w:line="252" w:lineRule="auto"/>
        <w:ind w:right="14" w:hanging="196"/>
        <w:jc w:val="both"/>
      </w:pPr>
      <w:r w:rsidRPr="005307D0">
        <w:t xml:space="preserve">Anuncios estructurales en azoteas o pisos, por metro cuadrado o fracción, anualmente, de:                                                               $475.00 a $500.00 </w:t>
      </w:r>
    </w:p>
    <w:p w14:paraId="68167E07" w14:textId="77777777" w:rsidR="00121EDE" w:rsidRPr="005307D0" w:rsidRDefault="00121EDE">
      <w:pPr>
        <w:numPr>
          <w:ilvl w:val="1"/>
          <w:numId w:val="19"/>
        </w:numPr>
        <w:spacing w:after="35" w:line="252" w:lineRule="auto"/>
        <w:ind w:right="14" w:hanging="196"/>
        <w:jc w:val="both"/>
      </w:pPr>
      <w:r w:rsidRPr="005307D0">
        <w:t xml:space="preserve">Anuncios en casetas telefónicas diferentes a la actividad propia de la caseta, por cada anuncio:    </w:t>
      </w:r>
      <w:r w:rsidRPr="005307D0">
        <w:tab/>
        <w:t xml:space="preserve"> </w:t>
      </w:r>
      <w:r w:rsidRPr="005307D0">
        <w:tab/>
        <w:t xml:space="preserve"> </w:t>
      </w:r>
      <w:r w:rsidRPr="005307D0">
        <w:tab/>
        <w:t xml:space="preserve"> </w:t>
      </w:r>
      <w:r w:rsidRPr="005307D0">
        <w:tab/>
        <w:t xml:space="preserve">                       $58.00 </w:t>
      </w:r>
    </w:p>
    <w:p w14:paraId="41EDB945" w14:textId="77777777" w:rsidR="00121EDE" w:rsidRPr="005307D0" w:rsidRDefault="00121EDE">
      <w:pPr>
        <w:numPr>
          <w:ilvl w:val="0"/>
          <w:numId w:val="19"/>
        </w:numPr>
        <w:spacing w:after="125" w:line="252" w:lineRule="auto"/>
        <w:ind w:right="14" w:hanging="206"/>
        <w:jc w:val="both"/>
      </w:pPr>
      <w:r w:rsidRPr="005307D0">
        <w:t xml:space="preserve">En forma eventual, por un plazo no mayor de treinta días:   </w:t>
      </w:r>
      <w:r w:rsidRPr="005307D0">
        <w:tab/>
        <w:t xml:space="preserve"> </w:t>
      </w:r>
    </w:p>
    <w:p w14:paraId="57E96707" w14:textId="77777777" w:rsidR="00121EDE" w:rsidRPr="005307D0" w:rsidRDefault="00121EDE">
      <w:pPr>
        <w:numPr>
          <w:ilvl w:val="1"/>
          <w:numId w:val="19"/>
        </w:numPr>
        <w:spacing w:after="8" w:line="252" w:lineRule="auto"/>
        <w:ind w:right="14"/>
        <w:jc w:val="both"/>
      </w:pPr>
      <w:r w:rsidRPr="005307D0">
        <w:t xml:space="preserve">Anuncios adosados o pintados no luminosos, en bienes muebles o inmuebles, por cada metro cuadrado o fracción, diariamente, de:      $2.00 </w:t>
      </w:r>
    </w:p>
    <w:p w14:paraId="30226504" w14:textId="77777777" w:rsidR="00121EDE" w:rsidRPr="005307D0" w:rsidRDefault="00121EDE">
      <w:pPr>
        <w:numPr>
          <w:ilvl w:val="1"/>
          <w:numId w:val="19"/>
        </w:numPr>
        <w:spacing w:after="0" w:line="252" w:lineRule="auto"/>
        <w:ind w:right="14" w:hanging="196"/>
        <w:jc w:val="both"/>
      </w:pPr>
      <w:r w:rsidRPr="005307D0">
        <w:t xml:space="preserve">Anuncios salientes, luminosos, iluminados o sostenidos a muros, por metro cuadrado o fracción, diariamente, de:                                        $2.00 </w:t>
      </w:r>
    </w:p>
    <w:p w14:paraId="328A0C64" w14:textId="77777777" w:rsidR="00121EDE" w:rsidRPr="005307D0" w:rsidRDefault="00121EDE">
      <w:pPr>
        <w:numPr>
          <w:ilvl w:val="1"/>
          <w:numId w:val="19"/>
        </w:numPr>
        <w:spacing w:after="0" w:line="252" w:lineRule="auto"/>
        <w:ind w:right="14" w:hanging="196"/>
        <w:jc w:val="both"/>
      </w:pPr>
      <w:r w:rsidRPr="005307D0">
        <w:t>Anuncios estructurales en azoteas o pisos, por metro cuadrado o fracción, diariamente, de:                                                                     $2.00 a $10.00</w:t>
      </w:r>
    </w:p>
    <w:p w14:paraId="750A2C2C" w14:textId="77777777" w:rsidR="00121EDE" w:rsidRPr="005307D0" w:rsidRDefault="00121EDE" w:rsidP="00121EDE">
      <w:pPr>
        <w:spacing w:after="0"/>
        <w:ind w:left="3" w:right="14"/>
      </w:pPr>
      <w:r w:rsidRPr="005307D0">
        <w:t xml:space="preserve">Son responsables solidarios del pago establecido en esta fracción los propietarios de los giros, así como las empresas de publicidad;    </w:t>
      </w:r>
    </w:p>
    <w:p w14:paraId="224D77A4" w14:textId="77777777" w:rsidR="00121EDE" w:rsidRPr="005307D0" w:rsidRDefault="00121EDE">
      <w:pPr>
        <w:numPr>
          <w:ilvl w:val="1"/>
          <w:numId w:val="19"/>
        </w:numPr>
        <w:spacing w:after="0" w:line="240" w:lineRule="auto"/>
        <w:ind w:right="14" w:hanging="196"/>
        <w:jc w:val="both"/>
      </w:pPr>
      <w:r w:rsidRPr="005307D0">
        <w:t xml:space="preserve">Tableros para fijar propaganda impresa, diariamente, por cada uno, de:   </w:t>
      </w:r>
    </w:p>
    <w:p w14:paraId="10F39889" w14:textId="77777777" w:rsidR="00121EDE" w:rsidRPr="005307D0" w:rsidRDefault="00121EDE" w:rsidP="00121EDE">
      <w:pPr>
        <w:tabs>
          <w:tab w:val="center" w:pos="460"/>
          <w:tab w:val="center" w:pos="1109"/>
          <w:tab w:val="center" w:pos="1663"/>
          <w:tab w:val="center" w:pos="2218"/>
          <w:tab w:val="center" w:pos="2772"/>
          <w:tab w:val="center" w:pos="3327"/>
          <w:tab w:val="center" w:pos="4446"/>
        </w:tabs>
        <w:spacing w:line="240" w:lineRule="auto"/>
      </w:pPr>
      <w:r w:rsidRPr="005307D0">
        <w:rPr>
          <w:rFonts w:eastAsia="Calibri"/>
          <w:color w:val="000000"/>
        </w:rPr>
        <w:tab/>
      </w:r>
      <w:r w:rsidRPr="005307D0">
        <w:t xml:space="preserve">  </w:t>
      </w:r>
      <w:r w:rsidRPr="005307D0">
        <w:tab/>
        <w:t xml:space="preserve"> </w:t>
      </w:r>
      <w:r w:rsidRPr="005307D0">
        <w:tab/>
        <w:t xml:space="preserve"> </w:t>
      </w:r>
      <w:r w:rsidRPr="005307D0">
        <w:tab/>
        <w:t xml:space="preserve"> </w:t>
      </w:r>
      <w:r w:rsidRPr="005307D0">
        <w:tab/>
        <w:t xml:space="preserve"> </w:t>
      </w:r>
      <w:r w:rsidRPr="005307D0">
        <w:tab/>
        <w:t xml:space="preserve"> </w:t>
      </w:r>
      <w:r w:rsidRPr="005307D0">
        <w:tab/>
        <w:t xml:space="preserve">                                                 $2.00 a $5.00 </w:t>
      </w:r>
    </w:p>
    <w:p w14:paraId="6C2F7DF5" w14:textId="77777777" w:rsidR="00121EDE" w:rsidRPr="005307D0" w:rsidRDefault="00121EDE">
      <w:pPr>
        <w:numPr>
          <w:ilvl w:val="1"/>
          <w:numId w:val="19"/>
        </w:numPr>
        <w:spacing w:after="6" w:line="240" w:lineRule="auto"/>
        <w:ind w:right="14" w:hanging="196"/>
        <w:jc w:val="both"/>
      </w:pPr>
      <w:r w:rsidRPr="005307D0">
        <w:t xml:space="preserve">Promociones mediante cartulinas, perifoneo, volantes, mantas, carteles y </w:t>
      </w:r>
    </w:p>
    <w:p w14:paraId="75001710" w14:textId="77777777" w:rsidR="00121EDE" w:rsidRPr="005307D0" w:rsidRDefault="00121EDE" w:rsidP="00121EDE">
      <w:pPr>
        <w:ind w:left="463" w:right="14"/>
      </w:pPr>
      <w:r w:rsidRPr="005307D0">
        <w:t xml:space="preserve">otros similares, por cada promoción, de:                           $46.00 a $427.00 </w:t>
      </w:r>
    </w:p>
    <w:p w14:paraId="1F81B2C8" w14:textId="77777777" w:rsidR="00121EDE" w:rsidRPr="005307D0" w:rsidRDefault="00121EDE" w:rsidP="00121EDE">
      <w:pPr>
        <w:spacing w:after="0"/>
        <w:ind w:left="41"/>
        <w:jc w:val="center"/>
      </w:pPr>
      <w:r w:rsidRPr="005307D0">
        <w:t xml:space="preserve"> </w:t>
      </w:r>
    </w:p>
    <w:p w14:paraId="4DB460C5" w14:textId="77777777" w:rsidR="00121EDE" w:rsidRPr="005307D0" w:rsidRDefault="00121EDE" w:rsidP="00121EDE">
      <w:pPr>
        <w:spacing w:after="0"/>
        <w:ind w:left="41"/>
        <w:jc w:val="center"/>
      </w:pPr>
    </w:p>
    <w:p w14:paraId="1BF155A9" w14:textId="77777777" w:rsidR="00121EDE" w:rsidRPr="005307D0" w:rsidRDefault="00121EDE" w:rsidP="00121EDE">
      <w:pPr>
        <w:pStyle w:val="Ttulo3"/>
        <w:ind w:left="286" w:right="13"/>
        <w:rPr>
          <w:color w:val="auto"/>
          <w:sz w:val="22"/>
        </w:rPr>
      </w:pPr>
      <w:r w:rsidRPr="005307D0">
        <w:rPr>
          <w:color w:val="auto"/>
          <w:sz w:val="22"/>
        </w:rPr>
        <w:t>SECCIÓN TERCERA</w:t>
      </w:r>
      <w:r w:rsidRPr="005307D0">
        <w:rPr>
          <w:b w:val="0"/>
          <w:color w:val="auto"/>
          <w:sz w:val="22"/>
        </w:rPr>
        <w:t xml:space="preserve"> </w:t>
      </w:r>
    </w:p>
    <w:p w14:paraId="1470040C" w14:textId="54317B17" w:rsidR="00121EDE" w:rsidRPr="005307D0" w:rsidRDefault="00121EDE" w:rsidP="00576AEA">
      <w:pPr>
        <w:spacing w:after="130" w:line="251" w:lineRule="auto"/>
        <w:ind w:left="793" w:hanging="10"/>
        <w:jc w:val="center"/>
      </w:pPr>
      <w:r w:rsidRPr="005307D0">
        <w:rPr>
          <w:b/>
        </w:rPr>
        <w:t>DE LAS LICENCIAS DE CONSTRUCCIÓN, RECONSTRUCCIÓN,</w:t>
      </w:r>
    </w:p>
    <w:p w14:paraId="2857F70F" w14:textId="094C08E9" w:rsidR="00121EDE" w:rsidRPr="005307D0" w:rsidRDefault="00121EDE" w:rsidP="00576AEA">
      <w:pPr>
        <w:spacing w:after="130" w:line="251" w:lineRule="auto"/>
        <w:ind w:left="1702" w:hanging="10"/>
        <w:jc w:val="center"/>
      </w:pPr>
      <w:r w:rsidRPr="005307D0">
        <w:rPr>
          <w:b/>
        </w:rPr>
        <w:t>REPARACIÓN O DEMOLICIÓN DE OBRAS</w:t>
      </w:r>
    </w:p>
    <w:p w14:paraId="51ADC4DA" w14:textId="77777777" w:rsidR="00121EDE" w:rsidRPr="005307D0" w:rsidRDefault="00121EDE" w:rsidP="00121EDE">
      <w:pPr>
        <w:ind w:left="3" w:right="263"/>
      </w:pPr>
      <w:r w:rsidRPr="005307D0">
        <w:rPr>
          <w:b/>
        </w:rPr>
        <w:t>Artículo 5</w:t>
      </w:r>
      <w:r>
        <w:rPr>
          <w:b/>
        </w:rPr>
        <w:t>1</w:t>
      </w:r>
      <w:r w:rsidRPr="005307D0">
        <w:rPr>
          <w:b/>
        </w:rPr>
        <w:t>.-</w:t>
      </w:r>
      <w:r w:rsidRPr="005307D0">
        <w:t xml:space="preserve"> Las personas físicas o jurídicas que pretendan llevar a cabo la construcción, reconstrucción, reparación o demolición de obras, deberán obtener, previamente, la licencia y pagar los derechos conforme a la siguiente:      </w:t>
      </w:r>
    </w:p>
    <w:p w14:paraId="1265C733" w14:textId="77777777" w:rsidR="00121EDE" w:rsidRPr="003B6DCE" w:rsidRDefault="00121EDE">
      <w:pPr>
        <w:pStyle w:val="Prrafodelista"/>
        <w:numPr>
          <w:ilvl w:val="0"/>
          <w:numId w:val="251"/>
        </w:numPr>
        <w:spacing w:after="125" w:line="252" w:lineRule="auto"/>
        <w:ind w:right="14"/>
        <w:rPr>
          <w:sz w:val="22"/>
        </w:rPr>
      </w:pPr>
      <w:r w:rsidRPr="003B6DCE">
        <w:rPr>
          <w:sz w:val="22"/>
        </w:rPr>
        <w:t xml:space="preserve">Licencia de construcción, incluyendo inspección, por metro cuadrado de construcción de acuerdo con la clasificación siguiente:      </w:t>
      </w:r>
    </w:p>
    <w:p w14:paraId="6597A77F" w14:textId="77777777" w:rsidR="00121EDE" w:rsidRPr="005307D0" w:rsidRDefault="00121EDE" w:rsidP="00121EDE">
      <w:pPr>
        <w:tabs>
          <w:tab w:val="center" w:pos="632"/>
          <w:tab w:val="center" w:pos="1663"/>
          <w:tab w:val="center" w:pos="2218"/>
          <w:tab w:val="center" w:pos="2772"/>
        </w:tabs>
        <w:spacing w:after="130" w:line="251" w:lineRule="auto"/>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0601A748" w14:textId="77777777" w:rsidR="00121EDE" w:rsidRPr="005307D0" w:rsidRDefault="00121EDE" w:rsidP="00121EDE">
      <w:pPr>
        <w:pStyle w:val="Ttulo1"/>
        <w:tabs>
          <w:tab w:val="center" w:pos="3328"/>
          <w:tab w:val="center" w:pos="3882"/>
          <w:tab w:val="center" w:pos="4437"/>
          <w:tab w:val="center" w:pos="4991"/>
        </w:tabs>
        <w:spacing w:after="151"/>
        <w:ind w:left="0" w:right="0" w:firstLine="0"/>
        <w:jc w:val="left"/>
        <w:rPr>
          <w:sz w:val="22"/>
        </w:rPr>
      </w:pPr>
      <w:r w:rsidRPr="005307D0">
        <w:rPr>
          <w:sz w:val="22"/>
        </w:rPr>
        <w:t xml:space="preserve">A. 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087B171A" w14:textId="77777777" w:rsidR="00121EDE" w:rsidRPr="005307D0" w:rsidRDefault="00121EDE" w:rsidP="00121EDE">
      <w:pPr>
        <w:tabs>
          <w:tab w:val="center" w:pos="2218"/>
          <w:tab w:val="center" w:pos="2773"/>
        </w:tabs>
        <w:spacing w:after="153"/>
      </w:pPr>
      <w:r w:rsidRPr="005307D0">
        <w:t xml:space="preserve">1.- Densidad alta:    </w:t>
      </w:r>
      <w:r w:rsidRPr="005307D0">
        <w:tab/>
        <w:t xml:space="preserve"> </w:t>
      </w:r>
      <w:r w:rsidRPr="005307D0">
        <w:tab/>
        <w:t xml:space="preserve"> </w:t>
      </w:r>
    </w:p>
    <w:p w14:paraId="7531FEC8" w14:textId="77777777" w:rsidR="00121EDE" w:rsidRPr="005307D0" w:rsidRDefault="00121EDE">
      <w:pPr>
        <w:numPr>
          <w:ilvl w:val="0"/>
          <w:numId w:val="20"/>
        </w:numPr>
        <w:spacing w:after="125" w:line="252" w:lineRule="auto"/>
        <w:ind w:left="454" w:right="14" w:hanging="173"/>
        <w:jc w:val="both"/>
      </w:pPr>
      <w:r w:rsidRPr="005307D0">
        <w:t xml:space="preserve">Unifamiliar:    </w:t>
      </w:r>
      <w:r w:rsidRPr="005307D0">
        <w:tab/>
        <w:t xml:space="preserve"> </w:t>
      </w:r>
      <w:r w:rsidRPr="005307D0">
        <w:tab/>
        <w:t xml:space="preserve"> </w:t>
      </w:r>
      <w:r w:rsidRPr="005307D0">
        <w:tab/>
        <w:t xml:space="preserve"> </w:t>
      </w:r>
      <w:r w:rsidRPr="005307D0">
        <w:tab/>
        <w:t xml:space="preserve">                                                $4.08 </w:t>
      </w:r>
    </w:p>
    <w:p w14:paraId="1A0843A8" w14:textId="77777777" w:rsidR="00121EDE" w:rsidRPr="005307D0" w:rsidRDefault="00121EDE">
      <w:pPr>
        <w:numPr>
          <w:ilvl w:val="0"/>
          <w:numId w:val="20"/>
        </w:numPr>
        <w:spacing w:after="125" w:line="252" w:lineRule="auto"/>
        <w:ind w:left="454" w:right="14" w:hanging="173"/>
        <w:jc w:val="both"/>
      </w:pPr>
      <w:r w:rsidRPr="005307D0">
        <w:t xml:space="preserve">Plurifamiliar horizontal:    </w:t>
      </w:r>
      <w:r w:rsidRPr="005307D0">
        <w:tab/>
        <w:t xml:space="preserve"> </w:t>
      </w:r>
      <w:r w:rsidRPr="005307D0">
        <w:tab/>
        <w:t xml:space="preserve"> </w:t>
      </w:r>
      <w:r w:rsidRPr="005307D0">
        <w:tab/>
        <w:t xml:space="preserve">                                    $4.40 </w:t>
      </w:r>
    </w:p>
    <w:p w14:paraId="4A184764" w14:textId="77777777" w:rsidR="00121EDE" w:rsidRPr="005307D0" w:rsidRDefault="00121EDE">
      <w:pPr>
        <w:numPr>
          <w:ilvl w:val="0"/>
          <w:numId w:val="20"/>
        </w:numPr>
        <w:spacing w:after="125" w:line="252" w:lineRule="auto"/>
        <w:ind w:left="454" w:right="14" w:hanging="173"/>
        <w:jc w:val="both"/>
      </w:pPr>
      <w:r w:rsidRPr="005307D0">
        <w:t xml:space="preserve">Plurifamiliar vertical:   </w:t>
      </w:r>
      <w:r w:rsidRPr="005307D0">
        <w:tab/>
        <w:t xml:space="preserve"> </w:t>
      </w:r>
      <w:r w:rsidRPr="005307D0">
        <w:tab/>
        <w:t xml:space="preserve"> </w:t>
      </w:r>
      <w:r w:rsidRPr="005307D0">
        <w:tab/>
        <w:t xml:space="preserve">                                                $5.31 </w:t>
      </w:r>
    </w:p>
    <w:p w14:paraId="2077AC7C" w14:textId="77777777" w:rsidR="00121EDE" w:rsidRPr="005307D0" w:rsidRDefault="00121EDE" w:rsidP="00121EDE">
      <w:pPr>
        <w:pStyle w:val="Ttulo1"/>
        <w:tabs>
          <w:tab w:val="center" w:pos="2218"/>
          <w:tab w:val="center" w:pos="2773"/>
          <w:tab w:val="center" w:pos="3327"/>
          <w:tab w:val="center" w:pos="3882"/>
        </w:tabs>
        <w:spacing w:after="153"/>
        <w:ind w:left="0" w:right="0" w:firstLine="0"/>
        <w:jc w:val="left"/>
        <w:rPr>
          <w:sz w:val="22"/>
        </w:rPr>
      </w:pPr>
      <w:r w:rsidRPr="005307D0">
        <w:rPr>
          <w:sz w:val="22"/>
        </w:rPr>
        <w:lastRenderedPageBreak/>
        <w:t xml:space="preserve">2.- Densidad media: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2A20CCC4" w14:textId="77777777" w:rsidR="00121EDE" w:rsidRPr="005307D0" w:rsidRDefault="00121EDE">
      <w:pPr>
        <w:numPr>
          <w:ilvl w:val="0"/>
          <w:numId w:val="21"/>
        </w:numPr>
        <w:spacing w:after="125" w:line="252" w:lineRule="auto"/>
        <w:ind w:left="454" w:right="14" w:hanging="173"/>
        <w:jc w:val="both"/>
      </w:pPr>
      <w:r w:rsidRPr="005307D0">
        <w:t xml:space="preserve">Unifamiliar:    </w:t>
      </w:r>
      <w:r w:rsidRPr="005307D0">
        <w:tab/>
        <w:t xml:space="preserve"> </w:t>
      </w:r>
      <w:r w:rsidRPr="005307D0">
        <w:tab/>
        <w:t xml:space="preserve"> </w:t>
      </w:r>
      <w:r w:rsidRPr="005307D0">
        <w:tab/>
        <w:t xml:space="preserve"> </w:t>
      </w:r>
      <w:r w:rsidRPr="005307D0">
        <w:tab/>
        <w:t xml:space="preserve">                                                $8.15 </w:t>
      </w:r>
    </w:p>
    <w:p w14:paraId="475C4C20" w14:textId="77777777" w:rsidR="00121EDE" w:rsidRPr="005307D0" w:rsidRDefault="00121EDE">
      <w:pPr>
        <w:numPr>
          <w:ilvl w:val="0"/>
          <w:numId w:val="21"/>
        </w:numPr>
        <w:spacing w:after="125" w:line="252" w:lineRule="auto"/>
        <w:ind w:left="454" w:right="14" w:hanging="173"/>
        <w:jc w:val="both"/>
      </w:pPr>
      <w:r w:rsidRPr="005307D0">
        <w:t xml:space="preserve">Plurifamiliar horizontal:    </w:t>
      </w:r>
      <w:r w:rsidRPr="005307D0">
        <w:tab/>
        <w:t xml:space="preserve"> </w:t>
      </w:r>
      <w:r w:rsidRPr="005307D0">
        <w:tab/>
        <w:t xml:space="preserve"> </w:t>
      </w:r>
      <w:r w:rsidRPr="005307D0">
        <w:tab/>
        <w:t xml:space="preserve">                                    $7.59 </w:t>
      </w:r>
    </w:p>
    <w:p w14:paraId="3AE1480F" w14:textId="77777777" w:rsidR="00121EDE" w:rsidRPr="005307D0" w:rsidRDefault="00121EDE">
      <w:pPr>
        <w:numPr>
          <w:ilvl w:val="0"/>
          <w:numId w:val="21"/>
        </w:numPr>
        <w:spacing w:after="125" w:line="252" w:lineRule="auto"/>
        <w:ind w:left="454" w:right="14" w:hanging="173"/>
        <w:jc w:val="both"/>
      </w:pPr>
      <w:r w:rsidRPr="005307D0">
        <w:t xml:space="preserve">Plurifamiliar vertical:   </w:t>
      </w:r>
      <w:r w:rsidRPr="005307D0">
        <w:tab/>
        <w:t xml:space="preserve"> </w:t>
      </w:r>
      <w:r w:rsidRPr="005307D0">
        <w:tab/>
        <w:t xml:space="preserve"> </w:t>
      </w:r>
      <w:r w:rsidRPr="005307D0">
        <w:tab/>
        <w:t xml:space="preserve">                                                $8.43 </w:t>
      </w:r>
    </w:p>
    <w:p w14:paraId="6F963885" w14:textId="77777777" w:rsidR="00121EDE" w:rsidRPr="005307D0" w:rsidRDefault="00121EDE" w:rsidP="00121EDE">
      <w:pPr>
        <w:tabs>
          <w:tab w:val="center" w:pos="2219"/>
          <w:tab w:val="center" w:pos="2773"/>
        </w:tabs>
        <w:spacing w:after="153"/>
      </w:pPr>
      <w:r w:rsidRPr="005307D0">
        <w:t xml:space="preserve">3.- Densidad baja:    </w:t>
      </w:r>
      <w:r w:rsidRPr="005307D0">
        <w:tab/>
        <w:t xml:space="preserve"> </w:t>
      </w:r>
      <w:r w:rsidRPr="005307D0">
        <w:tab/>
        <w:t xml:space="preserve"> </w:t>
      </w:r>
    </w:p>
    <w:p w14:paraId="710334AF" w14:textId="77777777" w:rsidR="00121EDE" w:rsidRPr="005307D0" w:rsidRDefault="00121EDE">
      <w:pPr>
        <w:numPr>
          <w:ilvl w:val="0"/>
          <w:numId w:val="22"/>
        </w:numPr>
        <w:spacing w:after="125" w:line="252" w:lineRule="auto"/>
        <w:ind w:left="454" w:right="14" w:hanging="173"/>
        <w:jc w:val="both"/>
      </w:pPr>
      <w:r w:rsidRPr="005307D0">
        <w:t xml:space="preserve">Unifamiliar:    </w:t>
      </w:r>
      <w:r w:rsidRPr="005307D0">
        <w:tab/>
        <w:t xml:space="preserve"> </w:t>
      </w:r>
      <w:r w:rsidRPr="005307D0">
        <w:tab/>
        <w:t xml:space="preserve"> </w:t>
      </w:r>
      <w:r w:rsidRPr="005307D0">
        <w:tab/>
        <w:t xml:space="preserve"> </w:t>
      </w:r>
      <w:r w:rsidRPr="005307D0">
        <w:tab/>
        <w:t xml:space="preserve">                                              $14.95 </w:t>
      </w:r>
    </w:p>
    <w:p w14:paraId="23090CD8" w14:textId="77777777" w:rsidR="00121EDE" w:rsidRPr="005307D0" w:rsidRDefault="00121EDE">
      <w:pPr>
        <w:numPr>
          <w:ilvl w:val="0"/>
          <w:numId w:val="22"/>
        </w:numPr>
        <w:spacing w:after="125" w:line="252" w:lineRule="auto"/>
        <w:ind w:left="454" w:right="14" w:hanging="173"/>
        <w:jc w:val="both"/>
      </w:pPr>
      <w:r w:rsidRPr="005307D0">
        <w:t xml:space="preserve">Plurifamiliar horizontal:    </w:t>
      </w:r>
      <w:r w:rsidRPr="005307D0">
        <w:tab/>
        <w:t xml:space="preserve"> </w:t>
      </w:r>
      <w:r w:rsidRPr="005307D0">
        <w:tab/>
        <w:t xml:space="preserve"> </w:t>
      </w:r>
      <w:r w:rsidRPr="005307D0">
        <w:tab/>
        <w:t xml:space="preserve">                                  $14.95 </w:t>
      </w:r>
    </w:p>
    <w:p w14:paraId="2D3E8A45" w14:textId="77777777" w:rsidR="00121EDE" w:rsidRPr="005307D0" w:rsidRDefault="00121EDE">
      <w:pPr>
        <w:numPr>
          <w:ilvl w:val="0"/>
          <w:numId w:val="22"/>
        </w:numPr>
        <w:spacing w:after="125" w:line="252" w:lineRule="auto"/>
        <w:ind w:left="454" w:right="14" w:hanging="173"/>
        <w:jc w:val="both"/>
      </w:pPr>
      <w:r w:rsidRPr="005307D0">
        <w:t xml:space="preserve">Plurifamiliar vertical:   </w:t>
      </w:r>
      <w:r w:rsidRPr="005307D0">
        <w:tab/>
        <w:t xml:space="preserve"> </w:t>
      </w:r>
      <w:r w:rsidRPr="005307D0">
        <w:tab/>
        <w:t xml:space="preserve"> </w:t>
      </w:r>
      <w:r w:rsidRPr="005307D0">
        <w:tab/>
        <w:t xml:space="preserve">                                              $15.10 </w:t>
      </w:r>
    </w:p>
    <w:p w14:paraId="534B3DB3" w14:textId="77777777" w:rsidR="00121EDE" w:rsidRPr="005307D0" w:rsidRDefault="00121EDE" w:rsidP="00121EDE">
      <w:pPr>
        <w:tabs>
          <w:tab w:val="center" w:pos="2217"/>
          <w:tab w:val="center" w:pos="2772"/>
          <w:tab w:val="center" w:pos="3326"/>
          <w:tab w:val="center" w:pos="3881"/>
        </w:tabs>
        <w:spacing w:after="153"/>
      </w:pPr>
      <w:r w:rsidRPr="005307D0">
        <w:t xml:space="preserve">4.- Densidad mínima:  </w:t>
      </w:r>
      <w:r w:rsidRPr="005307D0">
        <w:tab/>
        <w:t xml:space="preserve"> </w:t>
      </w:r>
      <w:r w:rsidRPr="005307D0">
        <w:tab/>
        <w:t xml:space="preserve"> </w:t>
      </w:r>
      <w:r w:rsidRPr="005307D0">
        <w:tab/>
        <w:t xml:space="preserve"> </w:t>
      </w:r>
      <w:r w:rsidRPr="005307D0">
        <w:tab/>
        <w:t xml:space="preserve"> </w:t>
      </w:r>
    </w:p>
    <w:p w14:paraId="088AE48E" w14:textId="77777777" w:rsidR="00121EDE" w:rsidRPr="005307D0" w:rsidRDefault="00121EDE">
      <w:pPr>
        <w:numPr>
          <w:ilvl w:val="0"/>
          <w:numId w:val="23"/>
        </w:numPr>
        <w:spacing w:after="125" w:line="252" w:lineRule="auto"/>
        <w:ind w:left="454" w:right="14" w:hanging="173"/>
        <w:jc w:val="both"/>
      </w:pPr>
      <w:r w:rsidRPr="005307D0">
        <w:t xml:space="preserve">Unifamiliar:    </w:t>
      </w:r>
      <w:r w:rsidRPr="005307D0">
        <w:tab/>
        <w:t xml:space="preserve"> </w:t>
      </w:r>
      <w:r w:rsidRPr="005307D0">
        <w:tab/>
        <w:t xml:space="preserve"> </w:t>
      </w:r>
      <w:r w:rsidRPr="005307D0">
        <w:tab/>
        <w:t xml:space="preserve"> </w:t>
      </w:r>
      <w:r w:rsidRPr="005307D0">
        <w:tab/>
        <w:t xml:space="preserve">                                              $21.21 </w:t>
      </w:r>
    </w:p>
    <w:p w14:paraId="536EDDF9" w14:textId="77777777" w:rsidR="00121EDE" w:rsidRPr="005307D0" w:rsidRDefault="00121EDE">
      <w:pPr>
        <w:numPr>
          <w:ilvl w:val="0"/>
          <w:numId w:val="23"/>
        </w:numPr>
        <w:spacing w:after="125" w:line="252" w:lineRule="auto"/>
        <w:ind w:left="454" w:right="14" w:hanging="173"/>
        <w:jc w:val="both"/>
      </w:pPr>
      <w:r w:rsidRPr="005307D0">
        <w:t xml:space="preserve">Plurifamiliar horizontal:    </w:t>
      </w:r>
      <w:r w:rsidRPr="005307D0">
        <w:tab/>
        <w:t xml:space="preserve"> </w:t>
      </w:r>
      <w:r w:rsidRPr="005307D0">
        <w:tab/>
        <w:t xml:space="preserve"> </w:t>
      </w:r>
      <w:r w:rsidRPr="005307D0">
        <w:tab/>
        <w:t xml:space="preserve">                                  $23.84 </w:t>
      </w:r>
    </w:p>
    <w:p w14:paraId="5F4670BF" w14:textId="77777777" w:rsidR="00121EDE" w:rsidRPr="005307D0" w:rsidRDefault="00121EDE">
      <w:pPr>
        <w:numPr>
          <w:ilvl w:val="0"/>
          <w:numId w:val="23"/>
        </w:numPr>
        <w:spacing w:after="125" w:line="252" w:lineRule="auto"/>
        <w:ind w:left="454" w:right="14" w:hanging="173"/>
        <w:jc w:val="both"/>
      </w:pPr>
      <w:r w:rsidRPr="005307D0">
        <w:t xml:space="preserve">Plurifamiliar vertical:   </w:t>
      </w:r>
      <w:r w:rsidRPr="005307D0">
        <w:tab/>
        <w:t xml:space="preserve"> </w:t>
      </w:r>
      <w:r w:rsidRPr="005307D0">
        <w:tab/>
        <w:t xml:space="preserve"> </w:t>
      </w:r>
      <w:r w:rsidRPr="005307D0">
        <w:tab/>
        <w:t xml:space="preserve">                                              $25.19 </w:t>
      </w:r>
    </w:p>
    <w:p w14:paraId="2C6040AE" w14:textId="77777777" w:rsidR="00121EDE" w:rsidRPr="005307D0" w:rsidRDefault="00121EDE" w:rsidP="00121EDE">
      <w:pPr>
        <w:tabs>
          <w:tab w:val="center" w:pos="2218"/>
          <w:tab w:val="center" w:pos="2772"/>
          <w:tab w:val="center" w:pos="3327"/>
          <w:tab w:val="center" w:pos="3881"/>
        </w:tabs>
      </w:pPr>
      <w:r w:rsidRPr="005307D0">
        <w:t xml:space="preserve">5. Habitacional Jardín  </w:t>
      </w:r>
      <w:r w:rsidRPr="005307D0">
        <w:tab/>
        <w:t xml:space="preserve"> </w:t>
      </w:r>
      <w:r w:rsidRPr="005307D0">
        <w:tab/>
        <w:t xml:space="preserve"> </w:t>
      </w:r>
      <w:r w:rsidRPr="005307D0">
        <w:tab/>
        <w:t xml:space="preserve"> </w:t>
      </w:r>
      <w:r w:rsidRPr="005307D0">
        <w:tab/>
        <w:t xml:space="preserve"> </w:t>
      </w:r>
    </w:p>
    <w:p w14:paraId="039E1F44" w14:textId="77777777" w:rsidR="00121EDE" w:rsidRPr="005307D0" w:rsidRDefault="00121EDE" w:rsidP="00121EDE">
      <w:pPr>
        <w:tabs>
          <w:tab w:val="center" w:pos="1663"/>
          <w:tab w:val="center" w:pos="2500"/>
        </w:tabs>
        <w:spacing w:after="233"/>
      </w:pPr>
      <w:r w:rsidRPr="005307D0">
        <w:t xml:space="preserve">a) Unifamiliar:   </w:t>
      </w:r>
      <w:r w:rsidRPr="005307D0">
        <w:tab/>
        <w:t xml:space="preserve"> </w:t>
      </w:r>
      <w:r w:rsidRPr="005307D0">
        <w:tab/>
        <w:t xml:space="preserve">                                                                                       $20.36 </w:t>
      </w:r>
    </w:p>
    <w:p w14:paraId="64223530" w14:textId="77777777" w:rsidR="00121EDE" w:rsidRPr="005307D0" w:rsidRDefault="00121EDE" w:rsidP="00121EDE">
      <w:pPr>
        <w:ind w:left="3" w:right="14"/>
      </w:pPr>
      <w:r w:rsidRPr="005307D0">
        <w:t xml:space="preserve"> B.- Inmuebles de uso no habitacional:    </w:t>
      </w:r>
    </w:p>
    <w:p w14:paraId="0F5F6934" w14:textId="77777777" w:rsidR="00121EDE" w:rsidRPr="005307D0" w:rsidRDefault="00121EDE" w:rsidP="00121EDE">
      <w:pPr>
        <w:tabs>
          <w:tab w:val="center" w:pos="2773"/>
          <w:tab w:val="center" w:pos="3327"/>
        </w:tabs>
        <w:spacing w:after="154"/>
      </w:pPr>
      <w:r w:rsidRPr="005307D0">
        <w:t xml:space="preserve">1.- Comercio y servicios:    </w:t>
      </w:r>
      <w:r w:rsidRPr="005307D0">
        <w:tab/>
        <w:t xml:space="preserve"> </w:t>
      </w:r>
      <w:r w:rsidRPr="005307D0">
        <w:tab/>
        <w:t xml:space="preserve"> </w:t>
      </w:r>
    </w:p>
    <w:p w14:paraId="5A539F8B" w14:textId="77777777" w:rsidR="00121EDE" w:rsidRPr="005307D0" w:rsidRDefault="00121EDE">
      <w:pPr>
        <w:numPr>
          <w:ilvl w:val="0"/>
          <w:numId w:val="105"/>
        </w:numPr>
        <w:spacing w:after="0" w:line="252" w:lineRule="auto"/>
        <w:ind w:right="14" w:hanging="173"/>
        <w:jc w:val="both"/>
      </w:pPr>
      <w:r w:rsidRPr="005307D0">
        <w:t xml:space="preserve">Barrial:   </w:t>
      </w:r>
      <w:r w:rsidRPr="005307D0">
        <w:tab/>
        <w:t xml:space="preserve"> </w:t>
      </w:r>
      <w:r w:rsidRPr="005307D0">
        <w:tab/>
        <w:t xml:space="preserve"> </w:t>
      </w:r>
      <w:r w:rsidRPr="005307D0">
        <w:tab/>
        <w:t xml:space="preserve"> </w:t>
      </w:r>
      <w:r w:rsidRPr="005307D0">
        <w:tab/>
        <w:t xml:space="preserve">                                               $9.72 </w:t>
      </w:r>
    </w:p>
    <w:p w14:paraId="551C856A" w14:textId="77777777" w:rsidR="00121EDE" w:rsidRPr="005307D0" w:rsidRDefault="00121EDE">
      <w:pPr>
        <w:numPr>
          <w:ilvl w:val="0"/>
          <w:numId w:val="105"/>
        </w:numPr>
        <w:spacing w:after="0" w:line="252" w:lineRule="auto"/>
        <w:ind w:right="14" w:hanging="173"/>
        <w:jc w:val="both"/>
      </w:pPr>
      <w:r w:rsidRPr="005307D0">
        <w:t xml:space="preserve">Central:    </w:t>
      </w:r>
      <w:r w:rsidRPr="005307D0">
        <w:tab/>
        <w:t xml:space="preserve"> </w:t>
      </w:r>
      <w:r w:rsidRPr="005307D0">
        <w:tab/>
        <w:t xml:space="preserve"> </w:t>
      </w:r>
      <w:r w:rsidRPr="005307D0">
        <w:tab/>
        <w:t xml:space="preserve">                                                         $13.44</w:t>
      </w:r>
    </w:p>
    <w:p w14:paraId="42371F41" w14:textId="77777777" w:rsidR="00121EDE" w:rsidRPr="005307D0" w:rsidRDefault="00121EDE">
      <w:pPr>
        <w:numPr>
          <w:ilvl w:val="0"/>
          <w:numId w:val="105"/>
        </w:numPr>
        <w:spacing w:after="0" w:line="252" w:lineRule="auto"/>
        <w:ind w:right="14" w:hanging="173"/>
        <w:jc w:val="both"/>
      </w:pPr>
      <w:r w:rsidRPr="005307D0">
        <w:t xml:space="preserve">Regional:    </w:t>
      </w:r>
      <w:r w:rsidRPr="005307D0">
        <w:tab/>
        <w:t xml:space="preserve"> </w:t>
      </w:r>
      <w:r w:rsidRPr="005307D0">
        <w:tab/>
        <w:t xml:space="preserve"> </w:t>
      </w:r>
      <w:r w:rsidRPr="005307D0">
        <w:tab/>
        <w:t xml:space="preserve">                                                         $18.78</w:t>
      </w:r>
    </w:p>
    <w:p w14:paraId="57B6E218" w14:textId="77777777" w:rsidR="00121EDE" w:rsidRPr="005307D0" w:rsidRDefault="00121EDE">
      <w:pPr>
        <w:numPr>
          <w:ilvl w:val="0"/>
          <w:numId w:val="105"/>
        </w:numPr>
        <w:spacing w:after="0"/>
        <w:ind w:right="14" w:hanging="173"/>
        <w:jc w:val="both"/>
      </w:pPr>
      <w:r w:rsidRPr="005307D0">
        <w:t xml:space="preserve">Servicios a la industria y comercio:    </w:t>
      </w:r>
      <w:r w:rsidRPr="005307D0">
        <w:tab/>
        <w:t xml:space="preserve">                                  $14.29 </w:t>
      </w:r>
    </w:p>
    <w:p w14:paraId="1E0C98A0" w14:textId="77777777" w:rsidR="00121EDE" w:rsidRPr="005307D0" w:rsidRDefault="00121EDE" w:rsidP="00121EDE">
      <w:pPr>
        <w:tabs>
          <w:tab w:val="center" w:pos="967"/>
          <w:tab w:val="center" w:pos="2474"/>
          <w:tab w:val="center" w:pos="2911"/>
        </w:tabs>
        <w:rPr>
          <w:rFonts w:eastAsia="Calibri"/>
          <w:color w:val="000000"/>
        </w:rPr>
      </w:pPr>
    </w:p>
    <w:p w14:paraId="6447E6CC" w14:textId="77777777" w:rsidR="00121EDE" w:rsidRPr="005307D0" w:rsidRDefault="00121EDE" w:rsidP="00121EDE">
      <w:pPr>
        <w:tabs>
          <w:tab w:val="center" w:pos="967"/>
          <w:tab w:val="center" w:pos="2474"/>
          <w:tab w:val="center" w:pos="2911"/>
        </w:tabs>
      </w:pPr>
      <w:r w:rsidRPr="005307D0">
        <w:t xml:space="preserve">2.- Uso turístico:  </w:t>
      </w:r>
      <w:r w:rsidRPr="005307D0">
        <w:tab/>
        <w:t xml:space="preserve"> </w:t>
      </w:r>
      <w:r w:rsidRPr="005307D0">
        <w:tab/>
        <w:t xml:space="preserve"> </w:t>
      </w:r>
    </w:p>
    <w:p w14:paraId="356E148D" w14:textId="77777777" w:rsidR="00121EDE" w:rsidRPr="005307D0" w:rsidRDefault="00121EDE">
      <w:pPr>
        <w:pStyle w:val="Prrafodelista"/>
        <w:numPr>
          <w:ilvl w:val="1"/>
          <w:numId w:val="104"/>
        </w:numPr>
        <w:spacing w:after="160" w:line="259" w:lineRule="auto"/>
        <w:jc w:val="left"/>
        <w:rPr>
          <w:sz w:val="22"/>
        </w:rPr>
      </w:pPr>
      <w:r w:rsidRPr="005307D0">
        <w:rPr>
          <w:sz w:val="22"/>
        </w:rPr>
        <w:t xml:space="preserve">Campestre:   </w:t>
      </w:r>
      <w:r w:rsidRPr="005307D0">
        <w:rPr>
          <w:sz w:val="22"/>
        </w:rPr>
        <w:tab/>
        <w:t xml:space="preserve">                                                                     $21.09 </w:t>
      </w:r>
    </w:p>
    <w:p w14:paraId="5B17230A" w14:textId="77777777" w:rsidR="00121EDE" w:rsidRPr="005307D0" w:rsidRDefault="00121EDE">
      <w:pPr>
        <w:pStyle w:val="Prrafodelista"/>
        <w:numPr>
          <w:ilvl w:val="1"/>
          <w:numId w:val="104"/>
        </w:numPr>
        <w:spacing w:after="160" w:line="259" w:lineRule="auto"/>
        <w:jc w:val="left"/>
        <w:rPr>
          <w:sz w:val="22"/>
        </w:rPr>
      </w:pPr>
      <w:r w:rsidRPr="005307D0">
        <w:rPr>
          <w:sz w:val="22"/>
        </w:rPr>
        <w:t xml:space="preserve">Hotelero densidad alta:                                                             $24.69 </w:t>
      </w:r>
    </w:p>
    <w:p w14:paraId="21A80ADB" w14:textId="77777777" w:rsidR="00121EDE" w:rsidRPr="005307D0" w:rsidRDefault="00121EDE">
      <w:pPr>
        <w:pStyle w:val="Prrafodelista"/>
        <w:numPr>
          <w:ilvl w:val="1"/>
          <w:numId w:val="104"/>
        </w:numPr>
        <w:spacing w:after="160" w:line="259" w:lineRule="auto"/>
        <w:jc w:val="left"/>
        <w:rPr>
          <w:sz w:val="22"/>
        </w:rPr>
      </w:pPr>
      <w:r w:rsidRPr="005307D0">
        <w:rPr>
          <w:sz w:val="22"/>
        </w:rPr>
        <w:t xml:space="preserve">Hotelero densidad media:                                                         $27.56 </w:t>
      </w:r>
    </w:p>
    <w:p w14:paraId="46B52D54" w14:textId="77777777" w:rsidR="00121EDE" w:rsidRPr="005307D0" w:rsidRDefault="00121EDE">
      <w:pPr>
        <w:pStyle w:val="Prrafodelista"/>
        <w:numPr>
          <w:ilvl w:val="1"/>
          <w:numId w:val="104"/>
        </w:numPr>
        <w:spacing w:after="160" w:line="259" w:lineRule="auto"/>
        <w:jc w:val="left"/>
        <w:rPr>
          <w:sz w:val="22"/>
        </w:rPr>
      </w:pPr>
      <w:r w:rsidRPr="005307D0">
        <w:rPr>
          <w:sz w:val="22"/>
        </w:rPr>
        <w:t>Hotelero densidad baja:                                                            $31.16</w:t>
      </w:r>
    </w:p>
    <w:p w14:paraId="2F98CB14" w14:textId="77777777" w:rsidR="00121EDE" w:rsidRPr="005307D0" w:rsidRDefault="00121EDE">
      <w:pPr>
        <w:pStyle w:val="Prrafodelista"/>
        <w:numPr>
          <w:ilvl w:val="1"/>
          <w:numId w:val="104"/>
        </w:numPr>
        <w:spacing w:after="160" w:line="259" w:lineRule="auto"/>
        <w:jc w:val="left"/>
        <w:rPr>
          <w:sz w:val="22"/>
        </w:rPr>
      </w:pPr>
      <w:r w:rsidRPr="005307D0">
        <w:rPr>
          <w:sz w:val="22"/>
        </w:rPr>
        <w:t xml:space="preserve">Hotelero densidad   mínima:                                                     $34.86 </w:t>
      </w:r>
    </w:p>
    <w:p w14:paraId="13B396C2" w14:textId="77777777" w:rsidR="00121EDE" w:rsidRPr="005307D0" w:rsidRDefault="00121EDE" w:rsidP="00121EDE">
      <w:r w:rsidRPr="005307D0">
        <w:t xml:space="preserve">3.- Industria:   </w:t>
      </w:r>
      <w:r w:rsidRPr="005307D0">
        <w:tab/>
        <w:t xml:space="preserve"> </w:t>
      </w:r>
      <w:r w:rsidRPr="005307D0">
        <w:tab/>
        <w:t xml:space="preserve"> </w:t>
      </w:r>
      <w:r w:rsidRPr="005307D0">
        <w:tab/>
        <w:t xml:space="preserve"> </w:t>
      </w:r>
    </w:p>
    <w:p w14:paraId="6BAB57CE" w14:textId="77777777" w:rsidR="00121EDE" w:rsidRPr="005307D0" w:rsidRDefault="00121EDE">
      <w:pPr>
        <w:pStyle w:val="Prrafodelista"/>
        <w:numPr>
          <w:ilvl w:val="1"/>
          <w:numId w:val="103"/>
        </w:numPr>
        <w:spacing w:after="160" w:line="259" w:lineRule="auto"/>
        <w:jc w:val="left"/>
        <w:rPr>
          <w:sz w:val="22"/>
        </w:rPr>
      </w:pPr>
      <w:r w:rsidRPr="005307D0">
        <w:rPr>
          <w:sz w:val="22"/>
        </w:rPr>
        <w:t xml:space="preserve">Ligera, riesgo bajo: </w:t>
      </w:r>
      <w:r w:rsidRPr="005307D0">
        <w:rPr>
          <w:sz w:val="22"/>
        </w:rPr>
        <w:tab/>
        <w:t xml:space="preserve"> </w:t>
      </w:r>
      <w:r w:rsidRPr="005307D0">
        <w:rPr>
          <w:sz w:val="22"/>
        </w:rPr>
        <w:tab/>
        <w:t xml:space="preserve">                                              $13.40</w:t>
      </w:r>
    </w:p>
    <w:p w14:paraId="2754770B" w14:textId="77777777" w:rsidR="00121EDE" w:rsidRPr="005307D0" w:rsidRDefault="00121EDE">
      <w:pPr>
        <w:pStyle w:val="Prrafodelista"/>
        <w:numPr>
          <w:ilvl w:val="1"/>
          <w:numId w:val="103"/>
        </w:numPr>
        <w:spacing w:after="160" w:line="259" w:lineRule="auto"/>
        <w:jc w:val="left"/>
        <w:rPr>
          <w:sz w:val="22"/>
        </w:rPr>
      </w:pPr>
      <w:r w:rsidRPr="005307D0">
        <w:rPr>
          <w:sz w:val="22"/>
        </w:rPr>
        <w:t>Media, riesgo medio:                                                                 $15.87</w:t>
      </w:r>
    </w:p>
    <w:p w14:paraId="6E67A88D" w14:textId="77777777" w:rsidR="00121EDE" w:rsidRPr="005307D0" w:rsidRDefault="00121EDE">
      <w:pPr>
        <w:pStyle w:val="Prrafodelista"/>
        <w:numPr>
          <w:ilvl w:val="1"/>
          <w:numId w:val="103"/>
        </w:numPr>
        <w:spacing w:after="160" w:line="259" w:lineRule="auto"/>
        <w:jc w:val="left"/>
        <w:rPr>
          <w:sz w:val="22"/>
        </w:rPr>
      </w:pPr>
      <w:r w:rsidRPr="005307D0">
        <w:rPr>
          <w:sz w:val="22"/>
        </w:rPr>
        <w:t>Pesada, riesgo alto:                                                                  $21.63</w:t>
      </w:r>
    </w:p>
    <w:p w14:paraId="19BA14F9" w14:textId="77777777" w:rsidR="00121EDE" w:rsidRPr="005307D0" w:rsidRDefault="00121EDE">
      <w:pPr>
        <w:pStyle w:val="Prrafodelista"/>
        <w:numPr>
          <w:ilvl w:val="1"/>
          <w:numId w:val="103"/>
        </w:numPr>
        <w:spacing w:after="160" w:line="259" w:lineRule="auto"/>
        <w:jc w:val="left"/>
        <w:rPr>
          <w:sz w:val="22"/>
        </w:rPr>
      </w:pPr>
      <w:r w:rsidRPr="005307D0">
        <w:rPr>
          <w:sz w:val="22"/>
        </w:rPr>
        <w:t>Manufacturas Domiciliarias</w:t>
      </w:r>
      <w:r w:rsidRPr="005307D0">
        <w:rPr>
          <w:sz w:val="22"/>
        </w:rPr>
        <w:tab/>
        <w:t xml:space="preserve">                                              $15.68</w:t>
      </w:r>
    </w:p>
    <w:p w14:paraId="12C34FBA" w14:textId="77777777" w:rsidR="00121EDE" w:rsidRPr="005307D0" w:rsidRDefault="00121EDE">
      <w:pPr>
        <w:pStyle w:val="Prrafodelista"/>
        <w:numPr>
          <w:ilvl w:val="0"/>
          <w:numId w:val="102"/>
        </w:numPr>
        <w:spacing w:after="160" w:line="259" w:lineRule="auto"/>
        <w:jc w:val="left"/>
        <w:rPr>
          <w:sz w:val="22"/>
        </w:rPr>
      </w:pPr>
      <w:r w:rsidRPr="005307D0">
        <w:rPr>
          <w:sz w:val="22"/>
        </w:rPr>
        <w:t>Manufacturas Menores</w:t>
      </w:r>
      <w:r w:rsidRPr="005307D0">
        <w:rPr>
          <w:sz w:val="22"/>
        </w:rPr>
        <w:tab/>
        <w:t xml:space="preserve">                                  $19.43</w:t>
      </w:r>
    </w:p>
    <w:p w14:paraId="69D6600B" w14:textId="77777777" w:rsidR="00121EDE" w:rsidRPr="005307D0" w:rsidRDefault="00121EDE">
      <w:pPr>
        <w:pStyle w:val="Prrafodelista"/>
        <w:numPr>
          <w:ilvl w:val="0"/>
          <w:numId w:val="102"/>
        </w:numPr>
        <w:spacing w:after="160" w:line="259" w:lineRule="auto"/>
        <w:jc w:val="left"/>
        <w:rPr>
          <w:sz w:val="22"/>
        </w:rPr>
      </w:pPr>
      <w:r w:rsidRPr="005307D0">
        <w:rPr>
          <w:sz w:val="22"/>
        </w:rPr>
        <w:t xml:space="preserve">Parque Industrial </w:t>
      </w:r>
      <w:r w:rsidRPr="005307D0">
        <w:rPr>
          <w:sz w:val="22"/>
        </w:rPr>
        <w:tab/>
        <w:t xml:space="preserve">                                              $24.21 </w:t>
      </w:r>
    </w:p>
    <w:p w14:paraId="602F7F27" w14:textId="77777777" w:rsidR="00121EDE" w:rsidRPr="005307D0" w:rsidRDefault="00121EDE" w:rsidP="00121EDE">
      <w:r w:rsidRPr="005307D0">
        <w:t xml:space="preserve"> </w:t>
      </w:r>
      <w:r w:rsidRPr="005307D0">
        <w:tab/>
        <w:t xml:space="preserve"> </w:t>
      </w:r>
    </w:p>
    <w:p w14:paraId="192DF05C" w14:textId="77777777" w:rsidR="00121EDE" w:rsidRPr="005307D0" w:rsidRDefault="00121EDE" w:rsidP="00121EDE">
      <w:r w:rsidRPr="005307D0">
        <w:t xml:space="preserve">4.- Equipamiento y otros:    </w:t>
      </w:r>
      <w:r w:rsidRPr="005307D0">
        <w:tab/>
        <w:t xml:space="preserve"> </w:t>
      </w:r>
      <w:r w:rsidRPr="005307D0">
        <w:tab/>
      </w:r>
    </w:p>
    <w:p w14:paraId="126AB033" w14:textId="77777777" w:rsidR="00121EDE" w:rsidRPr="005307D0" w:rsidRDefault="00121EDE">
      <w:pPr>
        <w:pStyle w:val="Prrafodelista"/>
        <w:numPr>
          <w:ilvl w:val="0"/>
          <w:numId w:val="106"/>
        </w:numPr>
        <w:spacing w:after="0" w:line="259" w:lineRule="auto"/>
        <w:jc w:val="left"/>
        <w:rPr>
          <w:sz w:val="22"/>
        </w:rPr>
      </w:pPr>
      <w:r w:rsidRPr="005307D0">
        <w:rPr>
          <w:sz w:val="22"/>
        </w:rPr>
        <w:t xml:space="preserve">Vecinal:     </w:t>
      </w:r>
      <w:r w:rsidRPr="005307D0">
        <w:rPr>
          <w:sz w:val="22"/>
        </w:rPr>
        <w:tab/>
        <w:t xml:space="preserve">                                                                       $8.22</w:t>
      </w:r>
    </w:p>
    <w:p w14:paraId="21F63F8A" w14:textId="77777777" w:rsidR="00121EDE" w:rsidRPr="005307D0" w:rsidRDefault="00121EDE">
      <w:pPr>
        <w:pStyle w:val="Prrafodelista"/>
        <w:numPr>
          <w:ilvl w:val="0"/>
          <w:numId w:val="106"/>
        </w:numPr>
        <w:spacing w:after="0" w:line="259" w:lineRule="auto"/>
        <w:jc w:val="left"/>
        <w:rPr>
          <w:sz w:val="22"/>
        </w:rPr>
      </w:pPr>
      <w:r w:rsidRPr="005307D0">
        <w:rPr>
          <w:sz w:val="22"/>
        </w:rPr>
        <w:t xml:space="preserve">Barrial:    </w:t>
      </w:r>
      <w:r w:rsidRPr="005307D0">
        <w:rPr>
          <w:sz w:val="22"/>
        </w:rPr>
        <w:tab/>
        <w:t xml:space="preserve">                                                                                   $9.59 </w:t>
      </w:r>
    </w:p>
    <w:p w14:paraId="7EF04EA5" w14:textId="77777777" w:rsidR="00121EDE" w:rsidRPr="005307D0" w:rsidRDefault="00121EDE">
      <w:pPr>
        <w:pStyle w:val="Prrafodelista"/>
        <w:numPr>
          <w:ilvl w:val="0"/>
          <w:numId w:val="106"/>
        </w:numPr>
        <w:spacing w:after="0" w:line="259" w:lineRule="auto"/>
        <w:jc w:val="left"/>
        <w:rPr>
          <w:sz w:val="22"/>
        </w:rPr>
      </w:pPr>
      <w:r w:rsidRPr="005307D0">
        <w:rPr>
          <w:sz w:val="22"/>
        </w:rPr>
        <w:t xml:space="preserve">Distrital:     </w:t>
      </w:r>
      <w:r w:rsidRPr="005307D0">
        <w:rPr>
          <w:sz w:val="22"/>
        </w:rPr>
        <w:tab/>
        <w:t xml:space="preserve">                                                                     $10.68 </w:t>
      </w:r>
    </w:p>
    <w:p w14:paraId="64061503" w14:textId="77777777" w:rsidR="00121EDE" w:rsidRPr="005307D0" w:rsidRDefault="00121EDE">
      <w:pPr>
        <w:numPr>
          <w:ilvl w:val="0"/>
          <w:numId w:val="106"/>
        </w:numPr>
        <w:spacing w:after="0" w:line="252" w:lineRule="auto"/>
        <w:ind w:right="14"/>
        <w:jc w:val="both"/>
      </w:pPr>
      <w:r w:rsidRPr="005307D0">
        <w:t xml:space="preserve">Especial:    </w:t>
      </w:r>
      <w:r w:rsidRPr="005307D0">
        <w:tab/>
        <w:t xml:space="preserve">                                                                     $12.18 </w:t>
      </w:r>
    </w:p>
    <w:p w14:paraId="586104B5" w14:textId="77777777" w:rsidR="00121EDE" w:rsidRPr="005307D0" w:rsidRDefault="00121EDE">
      <w:pPr>
        <w:numPr>
          <w:ilvl w:val="0"/>
          <w:numId w:val="106"/>
        </w:numPr>
        <w:spacing w:after="0" w:line="252" w:lineRule="auto"/>
        <w:ind w:right="14"/>
        <w:jc w:val="both"/>
      </w:pPr>
      <w:r w:rsidRPr="005307D0">
        <w:t xml:space="preserve">Infraestructura:                                                                          $13.00 </w:t>
      </w:r>
    </w:p>
    <w:p w14:paraId="1CFE6DD2" w14:textId="77777777" w:rsidR="00121EDE" w:rsidRPr="005307D0" w:rsidRDefault="00121EDE" w:rsidP="00121EDE">
      <w:pPr>
        <w:tabs>
          <w:tab w:val="center" w:pos="371"/>
          <w:tab w:val="center" w:pos="985"/>
          <w:tab w:val="center" w:pos="1568"/>
          <w:tab w:val="center" w:pos="2151"/>
          <w:tab w:val="center" w:pos="3029"/>
          <w:tab w:val="center" w:pos="3583"/>
        </w:tabs>
        <w:spacing w:after="42"/>
        <w:rPr>
          <w:rFonts w:eastAsia="Calibri"/>
          <w:color w:val="000000"/>
        </w:rPr>
      </w:pPr>
    </w:p>
    <w:p w14:paraId="67C7D180" w14:textId="77777777" w:rsidR="00121EDE" w:rsidRPr="005307D0" w:rsidRDefault="00121EDE" w:rsidP="00121EDE">
      <w:pPr>
        <w:tabs>
          <w:tab w:val="center" w:pos="371"/>
          <w:tab w:val="center" w:pos="985"/>
          <w:tab w:val="center" w:pos="1568"/>
          <w:tab w:val="center" w:pos="2151"/>
          <w:tab w:val="center" w:pos="3029"/>
          <w:tab w:val="center" w:pos="3583"/>
        </w:tabs>
        <w:spacing w:after="42"/>
      </w:pPr>
      <w:r w:rsidRPr="005307D0">
        <w:t xml:space="preserve">5. </w:t>
      </w:r>
      <w:r w:rsidRPr="005307D0">
        <w:tab/>
        <w:t xml:space="preserve">Granjas </w:t>
      </w:r>
      <w:r w:rsidRPr="005307D0">
        <w:tab/>
        <w:t xml:space="preserve">y </w:t>
      </w:r>
      <w:r w:rsidRPr="005307D0">
        <w:tab/>
        <w:t xml:space="preserve">Huertos </w:t>
      </w:r>
      <w:r w:rsidRPr="005307D0">
        <w:tab/>
        <w:t xml:space="preserve"> </w:t>
      </w:r>
      <w:r w:rsidRPr="005307D0">
        <w:tab/>
        <w:t xml:space="preserve"> </w:t>
      </w:r>
    </w:p>
    <w:p w14:paraId="77BD0EE3" w14:textId="77777777" w:rsidR="00121EDE" w:rsidRPr="005307D0" w:rsidRDefault="00121EDE" w:rsidP="00121EDE">
      <w:pPr>
        <w:spacing w:after="37"/>
        <w:ind w:left="294"/>
      </w:pPr>
      <w:r w:rsidRPr="005307D0">
        <w:t xml:space="preserve"> </w:t>
      </w:r>
      <w:r w:rsidRPr="005307D0">
        <w:tab/>
        <w:t xml:space="preserve"> </w:t>
      </w:r>
    </w:p>
    <w:p w14:paraId="2AF1102E" w14:textId="77777777" w:rsidR="00121EDE" w:rsidRPr="005307D0" w:rsidRDefault="00121EDE">
      <w:pPr>
        <w:pStyle w:val="Prrafodelista"/>
        <w:numPr>
          <w:ilvl w:val="0"/>
          <w:numId w:val="107"/>
        </w:numPr>
        <w:tabs>
          <w:tab w:val="center" w:pos="638"/>
          <w:tab w:val="center" w:pos="1404"/>
          <w:tab w:val="center" w:pos="2758"/>
        </w:tabs>
        <w:spacing w:after="42" w:line="252" w:lineRule="auto"/>
        <w:jc w:val="left"/>
        <w:rPr>
          <w:sz w:val="22"/>
        </w:rPr>
      </w:pPr>
      <w:r w:rsidRPr="005307D0">
        <w:rPr>
          <w:sz w:val="22"/>
        </w:rPr>
        <w:t xml:space="preserve">Única    </w:t>
      </w:r>
      <w:r w:rsidRPr="005307D0">
        <w:rPr>
          <w:sz w:val="22"/>
        </w:rPr>
        <w:tab/>
        <w:t xml:space="preserve">                                                                                     $34.10 </w:t>
      </w:r>
    </w:p>
    <w:p w14:paraId="7D0675F8" w14:textId="77777777" w:rsidR="00121EDE" w:rsidRPr="005307D0" w:rsidRDefault="00121EDE" w:rsidP="00121EDE">
      <w:pPr>
        <w:spacing w:after="22"/>
        <w:ind w:left="294"/>
      </w:pPr>
      <w:r w:rsidRPr="005307D0">
        <w:t xml:space="preserve"> </w:t>
      </w:r>
      <w:r w:rsidRPr="005307D0">
        <w:tab/>
        <w:t xml:space="preserve"> </w:t>
      </w:r>
    </w:p>
    <w:p w14:paraId="7BE8B34F"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Licencias para construcción de albercas, por metro cúbico de capacidad:                                                                                           </w:t>
      </w:r>
      <w:r>
        <w:rPr>
          <w:sz w:val="22"/>
        </w:rPr>
        <w:t xml:space="preserve">                             </w:t>
      </w:r>
      <w:proofErr w:type="gramStart"/>
      <w:r>
        <w:rPr>
          <w:sz w:val="22"/>
        </w:rPr>
        <w:t xml:space="preserve">  .</w:t>
      </w:r>
      <w:proofErr w:type="gramEnd"/>
      <w:r>
        <w:rPr>
          <w:sz w:val="22"/>
        </w:rPr>
        <w:t xml:space="preserve">                                                                                                          </w:t>
      </w:r>
      <w:r w:rsidRPr="005307D0">
        <w:rPr>
          <w:sz w:val="22"/>
        </w:rPr>
        <w:t xml:space="preserve">$131.93 </w:t>
      </w:r>
    </w:p>
    <w:p w14:paraId="2933E698" w14:textId="77777777" w:rsidR="00121EDE" w:rsidRDefault="00121EDE">
      <w:pPr>
        <w:pStyle w:val="Prrafodelista"/>
        <w:numPr>
          <w:ilvl w:val="0"/>
          <w:numId w:val="251"/>
        </w:numPr>
        <w:spacing w:after="125" w:line="252" w:lineRule="auto"/>
        <w:ind w:right="14"/>
        <w:rPr>
          <w:sz w:val="22"/>
        </w:rPr>
      </w:pPr>
      <w:r w:rsidRPr="005307D0">
        <w:rPr>
          <w:sz w:val="22"/>
        </w:rPr>
        <w:t xml:space="preserve">Construcciones de canchas y áreas deportivas, por metro cuadrado:            </w:t>
      </w:r>
      <w:proofErr w:type="gramStart"/>
      <w:r w:rsidRPr="005307D0">
        <w:rPr>
          <w:sz w:val="22"/>
        </w:rPr>
        <w:t xml:space="preserve">  .</w:t>
      </w:r>
      <w:proofErr w:type="gramEnd"/>
      <w:r w:rsidRPr="005307D0">
        <w:rPr>
          <w:sz w:val="22"/>
        </w:rPr>
        <w:t xml:space="preserve">                                                                                    </w:t>
      </w:r>
      <w:r>
        <w:rPr>
          <w:sz w:val="22"/>
        </w:rPr>
        <w:t xml:space="preserve">        </w:t>
      </w:r>
      <w:r w:rsidRPr="005307D0">
        <w:rPr>
          <w:sz w:val="22"/>
        </w:rPr>
        <w:t xml:space="preserve">                  $8.15</w:t>
      </w:r>
    </w:p>
    <w:p w14:paraId="472229AA" w14:textId="77777777" w:rsidR="00121EDE" w:rsidRDefault="00121EDE">
      <w:pPr>
        <w:pStyle w:val="Prrafodelista"/>
        <w:numPr>
          <w:ilvl w:val="0"/>
          <w:numId w:val="251"/>
        </w:numPr>
        <w:spacing w:after="125" w:line="252" w:lineRule="auto"/>
        <w:ind w:right="14"/>
        <w:rPr>
          <w:sz w:val="22"/>
        </w:rPr>
      </w:pPr>
      <w:r w:rsidRPr="005307D0">
        <w:rPr>
          <w:sz w:val="22"/>
        </w:rPr>
        <w:t xml:space="preserve">Estacionamientos para usos no habitacionales, por metro cuadrado: </w:t>
      </w:r>
    </w:p>
    <w:p w14:paraId="04A52D70" w14:textId="77777777" w:rsidR="00121EDE" w:rsidRPr="0049136B" w:rsidRDefault="00121EDE">
      <w:pPr>
        <w:pStyle w:val="Prrafodelista"/>
        <w:numPr>
          <w:ilvl w:val="0"/>
          <w:numId w:val="252"/>
        </w:numPr>
        <w:spacing w:after="125" w:line="252" w:lineRule="auto"/>
        <w:ind w:right="14"/>
        <w:rPr>
          <w:sz w:val="22"/>
        </w:rPr>
      </w:pPr>
      <w:r w:rsidRPr="0049136B">
        <w:rPr>
          <w:sz w:val="22"/>
        </w:rPr>
        <w:t xml:space="preserve">Descubierto:                                                            </w:t>
      </w:r>
      <w:r>
        <w:rPr>
          <w:sz w:val="22"/>
        </w:rPr>
        <w:t xml:space="preserve"> </w:t>
      </w:r>
      <w:r w:rsidRPr="0049136B">
        <w:rPr>
          <w:sz w:val="22"/>
        </w:rPr>
        <w:t xml:space="preserve">$10.94 </w:t>
      </w:r>
    </w:p>
    <w:p w14:paraId="4FCCCA86" w14:textId="77777777" w:rsidR="00121EDE" w:rsidRDefault="00121EDE">
      <w:pPr>
        <w:pStyle w:val="Prrafodelista"/>
        <w:numPr>
          <w:ilvl w:val="0"/>
          <w:numId w:val="252"/>
        </w:numPr>
        <w:spacing w:after="125" w:line="252" w:lineRule="auto"/>
        <w:ind w:right="14"/>
        <w:rPr>
          <w:sz w:val="22"/>
        </w:rPr>
      </w:pPr>
      <w:r w:rsidRPr="0049136B">
        <w:rPr>
          <w:sz w:val="22"/>
        </w:rPr>
        <w:t>Cubierto:                                                                  $10.94</w:t>
      </w:r>
    </w:p>
    <w:p w14:paraId="7E82504A" w14:textId="77777777" w:rsidR="00121EDE" w:rsidRDefault="00121EDE">
      <w:pPr>
        <w:pStyle w:val="Prrafodelista"/>
        <w:numPr>
          <w:ilvl w:val="0"/>
          <w:numId w:val="251"/>
        </w:numPr>
        <w:spacing w:after="125" w:line="252" w:lineRule="auto"/>
        <w:ind w:right="14"/>
        <w:rPr>
          <w:sz w:val="22"/>
        </w:rPr>
      </w:pPr>
      <w:r w:rsidRPr="0049136B">
        <w:rPr>
          <w:sz w:val="22"/>
        </w:rPr>
        <w:t>Licencia para demolición, sobre el importe de los derechos qu</w:t>
      </w:r>
      <w:r>
        <w:rPr>
          <w:sz w:val="22"/>
        </w:rPr>
        <w:t xml:space="preserve">e </w:t>
      </w:r>
      <w:r w:rsidRPr="0049136B">
        <w:rPr>
          <w:sz w:val="22"/>
        </w:rPr>
        <w:t xml:space="preserve">se determinen de acuerdo a la fracción I, de este artículo, el:                     20% </w:t>
      </w:r>
    </w:p>
    <w:p w14:paraId="684F3060" w14:textId="77777777" w:rsidR="00121EDE" w:rsidRDefault="00121EDE" w:rsidP="00121EDE">
      <w:pPr>
        <w:pStyle w:val="Prrafodelista"/>
        <w:ind w:left="360" w:right="14" w:firstLine="0"/>
        <w:rPr>
          <w:sz w:val="22"/>
        </w:rPr>
      </w:pPr>
      <w:r w:rsidRPr="0049136B">
        <w:rPr>
          <w:sz w:val="22"/>
        </w:rPr>
        <w:t xml:space="preserve">  </w:t>
      </w:r>
    </w:p>
    <w:p w14:paraId="40FFB8B4" w14:textId="77777777" w:rsidR="00121EDE" w:rsidRPr="003B6DCE" w:rsidRDefault="00121EDE">
      <w:pPr>
        <w:pStyle w:val="Prrafodelista"/>
        <w:numPr>
          <w:ilvl w:val="0"/>
          <w:numId w:val="251"/>
        </w:numPr>
        <w:spacing w:after="125" w:line="252" w:lineRule="auto"/>
        <w:ind w:right="14"/>
        <w:rPr>
          <w:sz w:val="22"/>
        </w:rPr>
      </w:pPr>
      <w:r w:rsidRPr="003B6DCE">
        <w:rPr>
          <w:sz w:val="22"/>
        </w:rPr>
        <w:t xml:space="preserve"> Licencia para acotamiento de predios baldíos, bardado en colindancia y demolición de muros, por metro lineal:      </w:t>
      </w:r>
    </w:p>
    <w:p w14:paraId="2D5DA576" w14:textId="77777777" w:rsidR="00121EDE" w:rsidRPr="005307D0" w:rsidRDefault="00121EDE">
      <w:pPr>
        <w:numPr>
          <w:ilvl w:val="0"/>
          <w:numId w:val="108"/>
        </w:numPr>
        <w:spacing w:after="0" w:line="252" w:lineRule="auto"/>
        <w:ind w:right="14" w:hanging="173"/>
        <w:jc w:val="both"/>
      </w:pPr>
      <w:r w:rsidRPr="005307D0">
        <w:t xml:space="preserve">Densidad alta:    </w:t>
      </w:r>
      <w:r w:rsidRPr="005307D0">
        <w:tab/>
        <w:t xml:space="preserve"> </w:t>
      </w:r>
      <w:r w:rsidRPr="005307D0">
        <w:tab/>
        <w:t xml:space="preserve"> </w:t>
      </w:r>
      <w:r w:rsidRPr="005307D0">
        <w:tab/>
        <w:t xml:space="preserve"> </w:t>
      </w:r>
      <w:r w:rsidRPr="005307D0">
        <w:tab/>
        <w:t xml:space="preserve">                                    $6.30 </w:t>
      </w:r>
    </w:p>
    <w:p w14:paraId="7CA1720F" w14:textId="77777777" w:rsidR="00121EDE" w:rsidRPr="005307D0" w:rsidRDefault="00121EDE">
      <w:pPr>
        <w:numPr>
          <w:ilvl w:val="0"/>
          <w:numId w:val="108"/>
        </w:numPr>
        <w:spacing w:after="0" w:line="252" w:lineRule="auto"/>
        <w:ind w:right="14" w:hanging="173"/>
        <w:jc w:val="both"/>
      </w:pPr>
      <w:r w:rsidRPr="005307D0">
        <w:t>Densidad media:                                                                         $8.07</w:t>
      </w:r>
    </w:p>
    <w:p w14:paraId="58A1B39E" w14:textId="77777777" w:rsidR="00121EDE" w:rsidRPr="005307D0" w:rsidRDefault="00121EDE">
      <w:pPr>
        <w:numPr>
          <w:ilvl w:val="0"/>
          <w:numId w:val="108"/>
        </w:numPr>
        <w:spacing w:after="0" w:line="252" w:lineRule="auto"/>
        <w:ind w:right="14" w:hanging="173"/>
        <w:jc w:val="both"/>
      </w:pPr>
      <w:r w:rsidRPr="005307D0">
        <w:t xml:space="preserve">Densidad baja:    </w:t>
      </w:r>
      <w:r w:rsidRPr="005307D0">
        <w:tab/>
        <w:t xml:space="preserve"> </w:t>
      </w:r>
      <w:r w:rsidRPr="005307D0">
        <w:tab/>
        <w:t xml:space="preserve"> </w:t>
      </w:r>
      <w:r w:rsidRPr="005307D0">
        <w:tab/>
        <w:t xml:space="preserve"> </w:t>
      </w:r>
      <w:r w:rsidRPr="005307D0">
        <w:tab/>
        <w:t xml:space="preserve">                                    $8.58 </w:t>
      </w:r>
    </w:p>
    <w:p w14:paraId="4E748C24" w14:textId="77777777" w:rsidR="00121EDE" w:rsidRDefault="00121EDE">
      <w:pPr>
        <w:numPr>
          <w:ilvl w:val="0"/>
          <w:numId w:val="108"/>
        </w:numPr>
        <w:spacing w:after="0" w:line="252" w:lineRule="auto"/>
        <w:ind w:right="14" w:hanging="173"/>
        <w:jc w:val="both"/>
      </w:pPr>
      <w:r w:rsidRPr="005307D0">
        <w:t xml:space="preserve">Densidad mínima:    </w:t>
      </w:r>
      <w:r w:rsidRPr="005307D0">
        <w:tab/>
        <w:t xml:space="preserve"> </w:t>
      </w:r>
      <w:r w:rsidRPr="005307D0">
        <w:tab/>
        <w:t xml:space="preserve"> </w:t>
      </w:r>
      <w:r w:rsidRPr="005307D0">
        <w:tab/>
        <w:t xml:space="preserve">                                  $10.36 </w:t>
      </w:r>
    </w:p>
    <w:p w14:paraId="68310F73" w14:textId="77777777" w:rsidR="00121EDE" w:rsidRPr="005307D0" w:rsidRDefault="00121EDE" w:rsidP="00121EDE">
      <w:pPr>
        <w:spacing w:after="0"/>
        <w:ind w:left="1054" w:right="14"/>
      </w:pPr>
    </w:p>
    <w:p w14:paraId="3D2AAED5"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 para instalar tapiales provisionales en la vía pública, por metro lineal: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$46.23 </w:t>
      </w:r>
    </w:p>
    <w:p w14:paraId="2981E51E"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Licencias para remodelación, sobre el importe de los derechos determinados de acuerdo a la fracción I, de este artículo, el:               25%  </w:t>
      </w:r>
    </w:p>
    <w:p w14:paraId="773F6B2A" w14:textId="77777777" w:rsidR="00121EDE" w:rsidRPr="003B6DCE" w:rsidRDefault="00121EDE">
      <w:pPr>
        <w:pStyle w:val="Prrafodelista"/>
        <w:numPr>
          <w:ilvl w:val="0"/>
          <w:numId w:val="251"/>
        </w:numPr>
        <w:spacing w:after="125" w:line="252" w:lineRule="auto"/>
        <w:ind w:right="14"/>
        <w:rPr>
          <w:sz w:val="22"/>
        </w:rPr>
      </w:pPr>
      <w:r w:rsidRPr="005307D0">
        <w:rPr>
          <w:sz w:val="22"/>
        </w:rPr>
        <w:t xml:space="preserve">Licencias para reconstrucción, reestructuración o adaptación, sobre el importe de los derechos determinados de acuerdo con la fracción I, de este artículo en los términos previstos por el Ordenamiento de Construcción.  </w:t>
      </w:r>
    </w:p>
    <w:p w14:paraId="56FF1E19" w14:textId="77777777" w:rsidR="00121EDE" w:rsidRPr="005307D0" w:rsidRDefault="00121EDE">
      <w:pPr>
        <w:pStyle w:val="Prrafodelista"/>
        <w:numPr>
          <w:ilvl w:val="0"/>
          <w:numId w:val="253"/>
        </w:numPr>
        <w:spacing w:after="125" w:line="252" w:lineRule="auto"/>
        <w:ind w:right="14"/>
        <w:rPr>
          <w:sz w:val="22"/>
        </w:rPr>
      </w:pPr>
      <w:r w:rsidRPr="005307D0">
        <w:rPr>
          <w:sz w:val="22"/>
        </w:rPr>
        <w:t xml:space="preserve">Reparación menor, el: 20%    </w:t>
      </w:r>
    </w:p>
    <w:p w14:paraId="14327808" w14:textId="77777777" w:rsidR="00121EDE" w:rsidRPr="005307D0" w:rsidRDefault="00121EDE">
      <w:pPr>
        <w:pStyle w:val="Prrafodelista"/>
        <w:numPr>
          <w:ilvl w:val="0"/>
          <w:numId w:val="253"/>
        </w:numPr>
        <w:spacing w:after="125" w:line="252" w:lineRule="auto"/>
        <w:ind w:right="14"/>
        <w:rPr>
          <w:sz w:val="22"/>
        </w:rPr>
      </w:pPr>
      <w:r w:rsidRPr="005307D0">
        <w:rPr>
          <w:sz w:val="22"/>
        </w:rPr>
        <w:t xml:space="preserve">Reparación mayor o adaptación, el: 50%   </w:t>
      </w:r>
      <w:r w:rsidRPr="005307D0">
        <w:rPr>
          <w:sz w:val="22"/>
        </w:rPr>
        <w:tab/>
        <w:t xml:space="preserve"> </w:t>
      </w:r>
    </w:p>
    <w:p w14:paraId="6F33814D" w14:textId="77777777" w:rsidR="00121EDE" w:rsidRPr="005307D0" w:rsidRDefault="00121EDE" w:rsidP="00121EDE">
      <w:pPr>
        <w:pStyle w:val="Prrafodelista"/>
        <w:ind w:left="360" w:right="14" w:firstLine="0"/>
        <w:rPr>
          <w:sz w:val="22"/>
        </w:rPr>
      </w:pPr>
    </w:p>
    <w:p w14:paraId="25F4623B"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Licencias para ocupación en la vía pública con materiales de construcción, las cuales se otorgarán siempre y cuando se ajusten a los lineamientos señalados por la dependencia competente de obras públicas y desarrollo urbano por metro cuadrado, por día, de:                                         </w:t>
      </w:r>
      <w:proofErr w:type="gramStart"/>
      <w:r w:rsidRPr="005307D0">
        <w:rPr>
          <w:sz w:val="22"/>
        </w:rPr>
        <w:t xml:space="preserve">  .</w:t>
      </w:r>
      <w:proofErr w:type="gramEnd"/>
      <w:r w:rsidRPr="005307D0">
        <w:rPr>
          <w:sz w:val="22"/>
        </w:rPr>
        <w:t xml:space="preserve">                                                                                                          $7.58 </w:t>
      </w:r>
    </w:p>
    <w:p w14:paraId="2B6943A2"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Licencias para movimientos de tierra, previo dictamen de la dependencia competente de obras públicas y desarrollo urbano, por metro cúbico:            </w:t>
      </w:r>
      <w:r>
        <w:rPr>
          <w:sz w:val="22"/>
        </w:rPr>
        <w:t xml:space="preserve">   </w:t>
      </w:r>
      <w:r w:rsidRPr="005307D0">
        <w:rPr>
          <w:sz w:val="22"/>
        </w:rPr>
        <w:t xml:space="preserve">                                                                    </w:t>
      </w:r>
      <w:r>
        <w:rPr>
          <w:sz w:val="22"/>
        </w:rPr>
        <w:t xml:space="preserve">  </w:t>
      </w:r>
      <w:r w:rsidRPr="005307D0">
        <w:rPr>
          <w:sz w:val="22"/>
        </w:rPr>
        <w:t xml:space="preserve">$10.55 </w:t>
      </w:r>
    </w:p>
    <w:p w14:paraId="00545B4C"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Licencias provisionales de construcción, sobre el importe de los derechos que se determinen de acuerdo a la fracción I de este artículo, el 15% adicional, y únicamente en aquellos casos que a juicio de la dependencia municipal de obras públicas pueda otorgarse.                                            15%    </w:t>
      </w:r>
    </w:p>
    <w:p w14:paraId="3F3F23FD" w14:textId="77777777" w:rsidR="00121EDE" w:rsidRPr="005307D0" w:rsidRDefault="00121EDE">
      <w:pPr>
        <w:pStyle w:val="Prrafodelista"/>
        <w:numPr>
          <w:ilvl w:val="0"/>
          <w:numId w:val="251"/>
        </w:numPr>
        <w:spacing w:after="125" w:line="252" w:lineRule="auto"/>
        <w:ind w:right="14"/>
        <w:rPr>
          <w:sz w:val="22"/>
        </w:rPr>
      </w:pPr>
      <w:r w:rsidRPr="005307D0">
        <w:rPr>
          <w:sz w:val="22"/>
        </w:rPr>
        <w:t>Licencias similares no previstos en este artículo, por metro cuadrado o fracción, de:                                                                         $7.50 a $31.27</w:t>
      </w:r>
    </w:p>
    <w:p w14:paraId="74546F49" w14:textId="77777777" w:rsidR="00121EDE" w:rsidRPr="005307D0" w:rsidRDefault="00121EDE">
      <w:pPr>
        <w:pStyle w:val="Prrafodelista"/>
        <w:numPr>
          <w:ilvl w:val="0"/>
          <w:numId w:val="251"/>
        </w:numPr>
        <w:spacing w:after="125" w:line="252" w:lineRule="auto"/>
        <w:ind w:right="14"/>
        <w:rPr>
          <w:sz w:val="22"/>
        </w:rPr>
      </w:pPr>
      <w:r w:rsidRPr="005307D0">
        <w:rPr>
          <w:sz w:val="22"/>
        </w:rPr>
        <w:t>Licencias de construcción para naves de uso agrícola o instalación (equipamiento) de estructuras relacionadas con la actividad agraria (invernaderos para cultivo) por hectárea:                                  $13,000.00</w:t>
      </w:r>
    </w:p>
    <w:p w14:paraId="663E2B98"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 de Bardados, en predios rústicos o agrícolas, por metro lineal:         </w:t>
      </w:r>
      <w:proofErr w:type="gramStart"/>
      <w:r w:rsidRPr="005307D0">
        <w:rPr>
          <w:sz w:val="22"/>
        </w:rPr>
        <w:t xml:space="preserve"> </w:t>
      </w:r>
      <w:r w:rsidRPr="003B6DCE">
        <w:rPr>
          <w:sz w:val="22"/>
        </w:rPr>
        <w:t>..</w:t>
      </w:r>
      <w:proofErr w:type="gramEnd"/>
      <w:r w:rsidRPr="003B6DCE">
        <w:rPr>
          <w:sz w:val="22"/>
        </w:rPr>
        <w:t xml:space="preserve"> </w:t>
      </w:r>
      <w:r w:rsidRPr="005307D0">
        <w:rPr>
          <w:sz w:val="22"/>
        </w:rPr>
        <w:t xml:space="preserve">                                                                                                        $7.74 </w:t>
      </w:r>
    </w:p>
    <w:p w14:paraId="7A1B4B98" w14:textId="77777777" w:rsidR="00121EDE" w:rsidRPr="005307D0" w:rsidRDefault="00121EDE">
      <w:pPr>
        <w:pStyle w:val="Prrafodelista"/>
        <w:numPr>
          <w:ilvl w:val="0"/>
          <w:numId w:val="251"/>
        </w:numPr>
        <w:spacing w:after="125" w:line="252" w:lineRule="auto"/>
        <w:ind w:right="14"/>
        <w:rPr>
          <w:sz w:val="22"/>
        </w:rPr>
      </w:pPr>
      <w:r w:rsidRPr="005307D0">
        <w:rPr>
          <w:sz w:val="22"/>
        </w:rPr>
        <w:t xml:space="preserve">Licencias para la colocación de estructuras y postes para cualquier uso previo dictamen, expedido por la Dirección de Obras Públicas, siempre y cuando no obstruya el paso peatonal, el ingreso a viviendas y cocheras, y no ponga en peligro la integridad física de la ciudadanía; </w:t>
      </w:r>
      <w:r w:rsidRPr="005307D0">
        <w:rPr>
          <w:sz w:val="22"/>
        </w:rPr>
        <w:lastRenderedPageBreak/>
        <w:t>previa verificación y autorización de las áreas correspondientes, así como el pago de los derechos y licencias por cada una:</w:t>
      </w:r>
    </w:p>
    <w:p w14:paraId="042FFD35" w14:textId="77777777" w:rsidR="00121EDE" w:rsidRPr="005307D0" w:rsidRDefault="00121EDE">
      <w:pPr>
        <w:pStyle w:val="Prrafodelista"/>
        <w:numPr>
          <w:ilvl w:val="0"/>
          <w:numId w:val="110"/>
        </w:numPr>
        <w:spacing w:after="0" w:line="252" w:lineRule="auto"/>
        <w:ind w:right="14"/>
        <w:rPr>
          <w:sz w:val="22"/>
        </w:rPr>
      </w:pPr>
      <w:r w:rsidRPr="005307D0">
        <w:rPr>
          <w:sz w:val="22"/>
        </w:rPr>
        <w:t>Estructura soporte de cualquier material, hasta una altura máxima de 3 metros sobre el nivel de piso o azotea:                       $4,851.00</w:t>
      </w:r>
    </w:p>
    <w:p w14:paraId="40119ED0" w14:textId="77777777" w:rsidR="00121EDE" w:rsidRPr="005307D0" w:rsidRDefault="00121EDE">
      <w:pPr>
        <w:pStyle w:val="Prrafodelista"/>
        <w:numPr>
          <w:ilvl w:val="0"/>
          <w:numId w:val="110"/>
        </w:numPr>
        <w:spacing w:after="0" w:line="252" w:lineRule="auto"/>
        <w:ind w:right="14"/>
        <w:rPr>
          <w:sz w:val="22"/>
        </w:rPr>
      </w:pPr>
      <w:r w:rsidRPr="005307D0">
        <w:rPr>
          <w:sz w:val="22"/>
        </w:rPr>
        <w:t>Estructura soporte de cualquier material desde 3.01 metros hasta una altura máxima de 10 metros de altura sobre el nivel de piso o azotea:                                                                               $18,191.00</w:t>
      </w:r>
    </w:p>
    <w:p w14:paraId="7F06731E" w14:textId="77777777" w:rsidR="00121EDE" w:rsidRPr="005307D0" w:rsidRDefault="00121EDE">
      <w:pPr>
        <w:pStyle w:val="Prrafodelista"/>
        <w:numPr>
          <w:ilvl w:val="0"/>
          <w:numId w:val="110"/>
        </w:numPr>
        <w:spacing w:after="0" w:line="252" w:lineRule="auto"/>
        <w:ind w:right="14"/>
        <w:rPr>
          <w:sz w:val="22"/>
        </w:rPr>
      </w:pPr>
      <w:r w:rsidRPr="005307D0">
        <w:rPr>
          <w:sz w:val="22"/>
        </w:rPr>
        <w:t xml:space="preserve">Estructura soporte de cualquier material, desde 10.01 metros hasta una altura máxima de 35 metros de altura sobre el nivel del piso:                                 </w:t>
      </w:r>
      <w:proofErr w:type="gramStart"/>
      <w:r w:rsidRPr="005307D0">
        <w:rPr>
          <w:sz w:val="22"/>
        </w:rPr>
        <w:t xml:space="preserve">  .</w:t>
      </w:r>
      <w:proofErr w:type="gramEnd"/>
      <w:r w:rsidRPr="005307D0">
        <w:rPr>
          <w:sz w:val="22"/>
        </w:rPr>
        <w:t xml:space="preserve">                                                                                          $27,287.00</w:t>
      </w:r>
    </w:p>
    <w:p w14:paraId="357B32C5" w14:textId="77777777" w:rsidR="00121EDE" w:rsidRPr="005307D0" w:rsidRDefault="00121EDE">
      <w:pPr>
        <w:pStyle w:val="Prrafodelista"/>
        <w:numPr>
          <w:ilvl w:val="0"/>
          <w:numId w:val="110"/>
        </w:numPr>
        <w:spacing w:after="0" w:line="252" w:lineRule="auto"/>
        <w:ind w:right="14"/>
        <w:rPr>
          <w:sz w:val="22"/>
        </w:rPr>
      </w:pPr>
      <w:r w:rsidRPr="005307D0">
        <w:rPr>
          <w:sz w:val="22"/>
        </w:rPr>
        <w:t>Estructura soporte de cualquier material mayor de 35 metros de altura sobre el nivel del piso:                                             $48,510.00</w:t>
      </w:r>
    </w:p>
    <w:p w14:paraId="5257868F" w14:textId="77777777" w:rsidR="00121EDE" w:rsidRPr="005307D0" w:rsidRDefault="00121EDE">
      <w:pPr>
        <w:pStyle w:val="Prrafodelista"/>
        <w:numPr>
          <w:ilvl w:val="0"/>
          <w:numId w:val="110"/>
        </w:numPr>
        <w:spacing w:after="0" w:line="252" w:lineRule="auto"/>
        <w:ind w:right="14"/>
        <w:rPr>
          <w:sz w:val="22"/>
        </w:rPr>
      </w:pPr>
      <w:r w:rsidRPr="005307D0">
        <w:rPr>
          <w:sz w:val="22"/>
        </w:rPr>
        <w:t xml:space="preserve">Colocación de postes de cualquier material y tamaño, utilizado para montaje de antenas de telecomunicaciones, por cada uno:                                          </w:t>
      </w:r>
      <w:proofErr w:type="gramStart"/>
      <w:r w:rsidRPr="005307D0">
        <w:rPr>
          <w:sz w:val="22"/>
        </w:rPr>
        <w:t xml:space="preserve">  .</w:t>
      </w:r>
      <w:proofErr w:type="gramEnd"/>
      <w:r w:rsidRPr="005307D0">
        <w:rPr>
          <w:sz w:val="22"/>
        </w:rPr>
        <w:t xml:space="preserve">                                                                                          $26,680.00</w:t>
      </w:r>
    </w:p>
    <w:p w14:paraId="02D1F15F" w14:textId="77777777" w:rsidR="00121EDE" w:rsidRPr="005307D0" w:rsidRDefault="00121EDE">
      <w:pPr>
        <w:pStyle w:val="Prrafodelista"/>
        <w:numPr>
          <w:ilvl w:val="0"/>
          <w:numId w:val="110"/>
        </w:numPr>
        <w:spacing w:after="0" w:line="252" w:lineRule="auto"/>
        <w:ind w:right="14"/>
        <w:rPr>
          <w:sz w:val="22"/>
        </w:rPr>
      </w:pPr>
      <w:r w:rsidRPr="005307D0">
        <w:rPr>
          <w:sz w:val="22"/>
        </w:rPr>
        <w:t>Colocación de postes de cualquier material y tamaño exceptuando los utilizados como cercas, por cada uno:</w:t>
      </w:r>
      <w:r w:rsidRPr="005307D0">
        <w:rPr>
          <w:sz w:val="22"/>
        </w:rPr>
        <w:tab/>
      </w:r>
      <w:r w:rsidRPr="005307D0">
        <w:rPr>
          <w:sz w:val="22"/>
        </w:rPr>
        <w:tab/>
        <w:t xml:space="preserve">            </w:t>
      </w:r>
    </w:p>
    <w:tbl>
      <w:tblPr>
        <w:tblW w:w="15960" w:type="dxa"/>
        <w:tblInd w:w="70" w:type="dxa"/>
        <w:tblCellMar>
          <w:left w:w="70" w:type="dxa"/>
          <w:right w:w="70" w:type="dxa"/>
        </w:tblCellMar>
        <w:tblLook w:val="04A0" w:firstRow="1" w:lastRow="0" w:firstColumn="1" w:lastColumn="0" w:noHBand="0" w:noVBand="1"/>
      </w:tblPr>
      <w:tblGrid>
        <w:gridCol w:w="15960"/>
      </w:tblGrid>
      <w:tr w:rsidR="00121EDE" w:rsidRPr="005C24A8" w14:paraId="78A042ED" w14:textId="77777777" w:rsidTr="00C726BB">
        <w:trPr>
          <w:trHeight w:val="300"/>
        </w:trPr>
        <w:tc>
          <w:tcPr>
            <w:tcW w:w="15960" w:type="dxa"/>
            <w:tcBorders>
              <w:top w:val="nil"/>
              <w:left w:val="nil"/>
              <w:bottom w:val="nil"/>
              <w:right w:val="nil"/>
            </w:tcBorders>
            <w:shd w:val="clear" w:color="auto" w:fill="auto"/>
            <w:vAlign w:val="center"/>
            <w:hideMark/>
          </w:tcPr>
          <w:p w14:paraId="4B257FAF" w14:textId="77777777" w:rsidR="00121EDE" w:rsidRPr="005307D0" w:rsidRDefault="00121EDE">
            <w:pPr>
              <w:pStyle w:val="Prrafodelista"/>
              <w:numPr>
                <w:ilvl w:val="0"/>
                <w:numId w:val="111"/>
              </w:numPr>
              <w:spacing w:after="0" w:line="240" w:lineRule="auto"/>
              <w:jc w:val="left"/>
              <w:rPr>
                <w:rFonts w:eastAsia="Times New Roman"/>
                <w:sz w:val="22"/>
              </w:rPr>
            </w:pPr>
            <w:r w:rsidRPr="005307D0">
              <w:rPr>
                <w:rFonts w:eastAsia="Times New Roman"/>
                <w:sz w:val="22"/>
              </w:rPr>
              <w:t>De concreto armado                                                   $606.00</w:t>
            </w:r>
          </w:p>
        </w:tc>
      </w:tr>
      <w:tr w:rsidR="00121EDE" w:rsidRPr="005C24A8" w14:paraId="72431423" w14:textId="77777777" w:rsidTr="00C726BB">
        <w:trPr>
          <w:trHeight w:val="300"/>
        </w:trPr>
        <w:tc>
          <w:tcPr>
            <w:tcW w:w="15960" w:type="dxa"/>
            <w:tcBorders>
              <w:top w:val="nil"/>
              <w:left w:val="nil"/>
              <w:bottom w:val="nil"/>
              <w:right w:val="nil"/>
            </w:tcBorders>
            <w:shd w:val="clear" w:color="auto" w:fill="auto"/>
            <w:vAlign w:val="center"/>
            <w:hideMark/>
          </w:tcPr>
          <w:p w14:paraId="37347396" w14:textId="77777777" w:rsidR="00121EDE" w:rsidRPr="005307D0" w:rsidRDefault="00121EDE">
            <w:pPr>
              <w:pStyle w:val="Prrafodelista"/>
              <w:numPr>
                <w:ilvl w:val="0"/>
                <w:numId w:val="111"/>
              </w:numPr>
              <w:spacing w:after="0" w:line="240" w:lineRule="auto"/>
              <w:jc w:val="left"/>
              <w:rPr>
                <w:rFonts w:eastAsia="Times New Roman"/>
                <w:sz w:val="22"/>
              </w:rPr>
            </w:pPr>
            <w:r w:rsidRPr="005307D0">
              <w:rPr>
                <w:rFonts w:eastAsia="Times New Roman"/>
                <w:sz w:val="22"/>
              </w:rPr>
              <w:t>Madera                                                                       $364.00</w:t>
            </w:r>
          </w:p>
        </w:tc>
      </w:tr>
      <w:tr w:rsidR="00121EDE" w:rsidRPr="005C24A8" w14:paraId="4AB60E42" w14:textId="77777777" w:rsidTr="00C726BB">
        <w:trPr>
          <w:trHeight w:val="300"/>
        </w:trPr>
        <w:tc>
          <w:tcPr>
            <w:tcW w:w="15960" w:type="dxa"/>
            <w:tcBorders>
              <w:top w:val="nil"/>
              <w:left w:val="nil"/>
              <w:bottom w:val="nil"/>
              <w:right w:val="nil"/>
            </w:tcBorders>
            <w:shd w:val="clear" w:color="auto" w:fill="auto"/>
            <w:vAlign w:val="center"/>
            <w:hideMark/>
          </w:tcPr>
          <w:p w14:paraId="126869F8" w14:textId="77777777" w:rsidR="00121EDE" w:rsidRPr="005307D0" w:rsidRDefault="00121EDE">
            <w:pPr>
              <w:pStyle w:val="Prrafodelista"/>
              <w:numPr>
                <w:ilvl w:val="0"/>
                <w:numId w:val="111"/>
              </w:numPr>
              <w:spacing w:after="0" w:line="240" w:lineRule="auto"/>
              <w:jc w:val="left"/>
              <w:rPr>
                <w:rFonts w:eastAsia="Times New Roman"/>
                <w:sz w:val="22"/>
              </w:rPr>
            </w:pPr>
            <w:r w:rsidRPr="005307D0">
              <w:rPr>
                <w:rFonts w:eastAsia="Times New Roman"/>
                <w:sz w:val="22"/>
              </w:rPr>
              <w:t>Metálico                                                                      $182.00</w:t>
            </w:r>
          </w:p>
        </w:tc>
      </w:tr>
    </w:tbl>
    <w:p w14:paraId="454DD889" w14:textId="77777777" w:rsidR="00121EDE" w:rsidRPr="005307D0" w:rsidRDefault="00121EDE" w:rsidP="00121EDE">
      <w:pPr>
        <w:pStyle w:val="Prrafodelista"/>
        <w:spacing w:after="0"/>
        <w:ind w:left="1068" w:right="14" w:firstLine="0"/>
        <w:rPr>
          <w:sz w:val="22"/>
        </w:rPr>
      </w:pPr>
      <w:r w:rsidRPr="005307D0">
        <w:rPr>
          <w:sz w:val="22"/>
        </w:rPr>
        <w:tab/>
      </w:r>
      <w:r w:rsidRPr="005307D0">
        <w:rPr>
          <w:sz w:val="22"/>
        </w:rPr>
        <w:tab/>
      </w:r>
      <w:r w:rsidRPr="005307D0">
        <w:rPr>
          <w:sz w:val="22"/>
        </w:rPr>
        <w:tab/>
      </w:r>
      <w:r w:rsidRPr="005307D0">
        <w:rPr>
          <w:sz w:val="22"/>
        </w:rPr>
        <w:tab/>
      </w:r>
      <w:r w:rsidRPr="005307D0">
        <w:rPr>
          <w:sz w:val="22"/>
        </w:rPr>
        <w:tab/>
      </w:r>
    </w:p>
    <w:p w14:paraId="5678E273" w14:textId="77777777" w:rsidR="00121EDE" w:rsidRPr="005307D0" w:rsidRDefault="00121EDE">
      <w:pPr>
        <w:numPr>
          <w:ilvl w:val="0"/>
          <w:numId w:val="24"/>
        </w:numPr>
        <w:spacing w:after="125" w:line="252" w:lineRule="auto"/>
        <w:ind w:left="602" w:right="14" w:hanging="321"/>
        <w:jc w:val="both"/>
      </w:pPr>
      <w:r w:rsidRPr="005307D0">
        <w:t xml:space="preserve">Licencias para la colocación de estructura para antenas de comunicación, previo dictamen de la dirección de Obras Públicas, por cada una:      </w:t>
      </w:r>
    </w:p>
    <w:p w14:paraId="76943815" w14:textId="77777777" w:rsidR="00121EDE" w:rsidRPr="005307D0" w:rsidRDefault="00121EDE">
      <w:pPr>
        <w:numPr>
          <w:ilvl w:val="0"/>
          <w:numId w:val="109"/>
        </w:numPr>
        <w:spacing w:after="20" w:line="252" w:lineRule="auto"/>
        <w:ind w:right="14"/>
        <w:jc w:val="both"/>
      </w:pPr>
      <w:r w:rsidRPr="005307D0">
        <w:t xml:space="preserve">Antena Telefónica repetidora o aparato de telecomunicaciones adosada a una edificación existente (panales o platos):          $207.00 </w:t>
      </w:r>
    </w:p>
    <w:p w14:paraId="2F386375" w14:textId="77777777" w:rsidR="00121EDE" w:rsidRPr="005307D0" w:rsidRDefault="00121EDE">
      <w:pPr>
        <w:numPr>
          <w:ilvl w:val="0"/>
          <w:numId w:val="109"/>
        </w:numPr>
        <w:spacing w:after="10" w:line="252" w:lineRule="auto"/>
        <w:ind w:right="14"/>
        <w:jc w:val="both"/>
      </w:pPr>
      <w:r w:rsidRPr="005307D0">
        <w:t xml:space="preserve">Antena Telefónica repetidora sobre estructura soportante, respetando una altura máxima de 3 metros sobre el nivel de piso o azotea:                                                                                   $2,924.20 </w:t>
      </w:r>
    </w:p>
    <w:p w14:paraId="214C53A7" w14:textId="77777777" w:rsidR="00121EDE" w:rsidRPr="005307D0" w:rsidRDefault="00121EDE">
      <w:pPr>
        <w:numPr>
          <w:ilvl w:val="0"/>
          <w:numId w:val="109"/>
        </w:numPr>
        <w:spacing w:after="8" w:line="252" w:lineRule="auto"/>
        <w:ind w:right="14"/>
        <w:jc w:val="both"/>
      </w:pPr>
      <w:r w:rsidRPr="005307D0">
        <w:t xml:space="preserve">Antena Telefónica repetidora adosada o aparato de telecomunicaciones a un elemento o mobiliario urbano (luminaria, postes, etc.):                                                                          $3,900.00 </w:t>
      </w:r>
    </w:p>
    <w:p w14:paraId="0831E079" w14:textId="77777777" w:rsidR="00121EDE" w:rsidRPr="005307D0" w:rsidRDefault="00121EDE">
      <w:pPr>
        <w:numPr>
          <w:ilvl w:val="0"/>
          <w:numId w:val="109"/>
        </w:numPr>
        <w:spacing w:after="15" w:line="252" w:lineRule="auto"/>
        <w:ind w:right="14"/>
        <w:jc w:val="both"/>
      </w:pPr>
      <w:r w:rsidRPr="005307D0">
        <w:t xml:space="preserve">Antena Telefónica repetidora sobre mástil no mayor a 10 metros de altura sobre el nivel de piso o azotea:                                   $3,999.00 </w:t>
      </w:r>
    </w:p>
    <w:p w14:paraId="7C7D3B46" w14:textId="77777777" w:rsidR="00121EDE" w:rsidRPr="005307D0" w:rsidRDefault="00121EDE">
      <w:pPr>
        <w:numPr>
          <w:ilvl w:val="0"/>
          <w:numId w:val="109"/>
        </w:numPr>
        <w:spacing w:after="0" w:line="252" w:lineRule="auto"/>
        <w:ind w:right="14"/>
        <w:jc w:val="both"/>
      </w:pPr>
      <w:r w:rsidRPr="005307D0">
        <w:t xml:space="preserve">Antena Telefónica repetidora sobre estructura tipo arriostrada o monopolo de altura máxima desde el nivel de piso de 35 metros:                         </w:t>
      </w:r>
      <w:proofErr w:type="gramStart"/>
      <w:r w:rsidRPr="005307D0">
        <w:t xml:space="preserve">  .</w:t>
      </w:r>
      <w:proofErr w:type="gramEnd"/>
      <w:r w:rsidRPr="005307D0">
        <w:t xml:space="preserve">                                                                                              $5,850.00 </w:t>
      </w:r>
    </w:p>
    <w:p w14:paraId="6B57EAE8" w14:textId="77777777" w:rsidR="00121EDE" w:rsidRPr="005307D0" w:rsidRDefault="00121EDE" w:rsidP="00121EDE">
      <w:pPr>
        <w:spacing w:after="0" w:line="240" w:lineRule="auto"/>
        <w:ind w:left="602"/>
        <w:rPr>
          <w:rFonts w:eastAsia="Times New Roman"/>
          <w:color w:val="000000"/>
        </w:rPr>
      </w:pPr>
      <w:r w:rsidRPr="00FF75A8">
        <w:t>f)  Antena Telefónica, repetidora sobre estructura tipo auto soportada de una altura máxima desde nivel de piso de 30 metros:</w:t>
      </w:r>
      <w:r w:rsidRPr="00FF75A8">
        <w:rPr>
          <w:rFonts w:eastAsia="Times New Roman"/>
          <w:color w:val="000000"/>
        </w:rPr>
        <w:t xml:space="preserve">  </w:t>
      </w:r>
      <w:r w:rsidRPr="005307D0">
        <w:rPr>
          <w:rFonts w:eastAsia="Times New Roman"/>
          <w:color w:val="000000"/>
        </w:rPr>
        <w:t xml:space="preserve">              $2,785.00</w:t>
      </w:r>
      <w:r w:rsidRPr="00FF75A8">
        <w:rPr>
          <w:rFonts w:eastAsia="Times New Roman"/>
          <w:color w:val="000000"/>
        </w:rPr>
        <w:t xml:space="preserve"> </w:t>
      </w:r>
    </w:p>
    <w:p w14:paraId="26DBB780" w14:textId="77777777" w:rsidR="00121EDE" w:rsidRPr="005307D0" w:rsidRDefault="00121EDE" w:rsidP="00121EDE">
      <w:pPr>
        <w:ind w:right="14"/>
      </w:pPr>
    </w:p>
    <w:p w14:paraId="561B6EA8" w14:textId="77777777" w:rsidR="00121EDE" w:rsidRPr="005307D0" w:rsidRDefault="00121EDE">
      <w:pPr>
        <w:numPr>
          <w:ilvl w:val="0"/>
          <w:numId w:val="25"/>
        </w:numPr>
        <w:spacing w:after="125" w:line="252" w:lineRule="auto"/>
        <w:ind w:right="14" w:hanging="403"/>
        <w:jc w:val="both"/>
      </w:pPr>
      <w:r w:rsidRPr="005307D0">
        <w:t xml:space="preserve">Elemento utilizado como camuflaje para mitigar impacto visual generado por las estructuras de antenas por cada uno:     </w:t>
      </w:r>
    </w:p>
    <w:p w14:paraId="757115F8" w14:textId="77777777" w:rsidR="00121EDE" w:rsidRPr="005307D0" w:rsidRDefault="00121EDE">
      <w:pPr>
        <w:numPr>
          <w:ilvl w:val="1"/>
          <w:numId w:val="25"/>
        </w:numPr>
        <w:spacing w:after="19" w:line="252" w:lineRule="auto"/>
        <w:ind w:left="919" w:right="14" w:hanging="319"/>
        <w:jc w:val="both"/>
      </w:pPr>
      <w:r w:rsidRPr="005307D0">
        <w:t>Antena Telefónica repetidora o aparato de telecomunicaciones adosada a una edificación existente (paneles o platos):          $281.00</w:t>
      </w:r>
    </w:p>
    <w:p w14:paraId="0E64BD5D" w14:textId="77777777" w:rsidR="00121EDE" w:rsidRPr="005307D0" w:rsidRDefault="00121EDE">
      <w:pPr>
        <w:numPr>
          <w:ilvl w:val="1"/>
          <w:numId w:val="25"/>
        </w:numPr>
        <w:spacing w:after="19" w:line="252" w:lineRule="auto"/>
        <w:ind w:left="919" w:right="14" w:hanging="319"/>
        <w:jc w:val="both"/>
      </w:pPr>
      <w:r w:rsidRPr="005307D0">
        <w:t xml:space="preserve">Antena Telefónica repetidora o aparato de telecomunicaciones sobre estructura soportante, respetando una altura máxima de 3 metros sobre nivel de piso o azotea:                                                    $381.00                                                                                    </w:t>
      </w:r>
    </w:p>
    <w:p w14:paraId="49C14C69" w14:textId="77777777" w:rsidR="00121EDE" w:rsidRPr="005307D0" w:rsidRDefault="00121EDE">
      <w:pPr>
        <w:numPr>
          <w:ilvl w:val="1"/>
          <w:numId w:val="25"/>
        </w:numPr>
        <w:spacing w:after="19" w:line="252" w:lineRule="auto"/>
        <w:ind w:left="919" w:right="14" w:hanging="319"/>
        <w:jc w:val="both"/>
      </w:pPr>
      <w:r w:rsidRPr="005307D0">
        <w:t xml:space="preserve">Antena Telefónica repetidora o aparato de telecomunicaciones adosada a un elemento o mobiliario urbano (luminaria, postes, etc.):            </w:t>
      </w:r>
      <w:proofErr w:type="gramStart"/>
      <w:r w:rsidRPr="005307D0">
        <w:t xml:space="preserve">  .</w:t>
      </w:r>
      <w:proofErr w:type="gramEnd"/>
      <w:r w:rsidRPr="005307D0">
        <w:t xml:space="preserve">                                                                                                 $381.00 </w:t>
      </w:r>
    </w:p>
    <w:p w14:paraId="179D37C1" w14:textId="77777777" w:rsidR="00121EDE" w:rsidRPr="005307D0" w:rsidRDefault="00121EDE">
      <w:pPr>
        <w:numPr>
          <w:ilvl w:val="1"/>
          <w:numId w:val="25"/>
        </w:numPr>
        <w:spacing w:after="15" w:line="252" w:lineRule="auto"/>
        <w:ind w:left="919" w:right="14" w:hanging="319"/>
        <w:jc w:val="both"/>
      </w:pPr>
      <w:r w:rsidRPr="005307D0">
        <w:t>Antena Telefónica repetidora sobre mástil no mayor a 10 metros de altura sobre el nivel de piso o azotea:                                       $450.00</w:t>
      </w:r>
    </w:p>
    <w:p w14:paraId="0570B844" w14:textId="77777777" w:rsidR="00121EDE" w:rsidRPr="005307D0" w:rsidRDefault="00121EDE">
      <w:pPr>
        <w:numPr>
          <w:ilvl w:val="1"/>
          <w:numId w:val="25"/>
        </w:numPr>
        <w:spacing w:after="0" w:line="252" w:lineRule="auto"/>
        <w:ind w:left="919" w:right="14" w:hanging="319"/>
        <w:jc w:val="both"/>
      </w:pPr>
      <w:r w:rsidRPr="005307D0">
        <w:t xml:space="preserve">Antena Telefónica repetidora o aparato de telecomunicaciones sobre estructura tipo arriostrada o monopolo de altura máxima desde el nivel de piso de 35 metros:                                                    $1,950.00 </w:t>
      </w:r>
    </w:p>
    <w:p w14:paraId="5059B150" w14:textId="77777777" w:rsidR="00121EDE" w:rsidRPr="005307D0" w:rsidRDefault="00121EDE">
      <w:pPr>
        <w:numPr>
          <w:ilvl w:val="1"/>
          <w:numId w:val="25"/>
        </w:numPr>
        <w:spacing w:after="0" w:line="252" w:lineRule="auto"/>
        <w:ind w:left="919" w:right="14" w:hanging="319"/>
        <w:jc w:val="both"/>
      </w:pPr>
      <w:r w:rsidRPr="005307D0">
        <w:lastRenderedPageBreak/>
        <w:t xml:space="preserve">Antena Telefónica, repetidora o aparato de telecomunicaciones sobre estructura tipo auto soportada de una altura máxima desde nivel de piso de 30 metros:                                                                  $2,950.00 </w:t>
      </w:r>
    </w:p>
    <w:p w14:paraId="1BF43523" w14:textId="77777777" w:rsidR="00121EDE" w:rsidRPr="005307D0" w:rsidRDefault="00121EDE">
      <w:pPr>
        <w:numPr>
          <w:ilvl w:val="0"/>
          <w:numId w:val="25"/>
        </w:numPr>
        <w:spacing w:after="125" w:line="252" w:lineRule="auto"/>
        <w:ind w:right="14" w:hanging="403"/>
        <w:jc w:val="both"/>
      </w:pPr>
      <w:r w:rsidRPr="005307D0">
        <w:t xml:space="preserve">Por cambio de proyecto, ya autorizado, el solicitante pagará el 15% del costo de su licencia o permiso original.     </w:t>
      </w:r>
    </w:p>
    <w:p w14:paraId="02A748D9" w14:textId="77777777" w:rsidR="00121EDE" w:rsidRPr="005307D0" w:rsidRDefault="00121EDE">
      <w:pPr>
        <w:numPr>
          <w:ilvl w:val="0"/>
          <w:numId w:val="112"/>
        </w:numPr>
        <w:spacing w:after="125" w:line="252" w:lineRule="auto"/>
        <w:ind w:right="14"/>
        <w:jc w:val="both"/>
      </w:pPr>
      <w:r w:rsidRPr="005307D0">
        <w:t>Licencias similares no previstos en este artículo, por metro cuadrado o fracción:                                                                                                 $28.79</w:t>
      </w:r>
    </w:p>
    <w:p w14:paraId="66A26B18" w14:textId="77777777" w:rsidR="00121EDE" w:rsidRPr="005307D0" w:rsidRDefault="00121EDE" w:rsidP="00121EDE">
      <w:pPr>
        <w:ind w:left="3" w:right="262"/>
      </w:pPr>
      <w:r w:rsidRPr="005307D0">
        <w:rPr>
          <w:b/>
        </w:rPr>
        <w:t>Artículo 5</w:t>
      </w:r>
      <w:r>
        <w:rPr>
          <w:b/>
        </w:rPr>
        <w:t>2</w:t>
      </w:r>
      <w:r w:rsidRPr="005307D0">
        <w:rPr>
          <w:b/>
        </w:rPr>
        <w:t>.-</w:t>
      </w:r>
      <w:r w:rsidRPr="005307D0">
        <w:t xml:space="preserve"> Por las obras destinadas a casa habitación para uso del propietario que no excedan de 25 veces el valor diario de la Unidad de Medida y Actualización, se pagará el 2% sobre los derechos de licencias y permisos correspondientes, incluyendo alineamiento y número oficial.      </w:t>
      </w:r>
    </w:p>
    <w:p w14:paraId="7FF375BF" w14:textId="77777777" w:rsidR="00121EDE" w:rsidRPr="005307D0" w:rsidRDefault="00121EDE" w:rsidP="00121EDE">
      <w:pPr>
        <w:ind w:left="3" w:right="267"/>
      </w:pPr>
      <w:r w:rsidRPr="005307D0">
        <w:t xml:space="preserve">Para tener derecho al beneficio señalado en el párrafo anterior, será necesario la presentación del certificado catastral en donde conste que el interesado es propietario de un solo inmueble en este Municipio.      </w:t>
      </w:r>
    </w:p>
    <w:p w14:paraId="39F92529" w14:textId="77777777" w:rsidR="00121EDE" w:rsidRPr="005307D0" w:rsidRDefault="00121EDE" w:rsidP="00121EDE">
      <w:pPr>
        <w:spacing w:after="44"/>
        <w:ind w:left="3" w:right="14"/>
      </w:pPr>
      <w:r w:rsidRPr="005307D0">
        <w:t xml:space="preserve">Para tales efectos se requerirá peritaje de la dependencia competente de obras públicas y desarrollo urbano, el cual será gratuito siempre y cuando no se rebase la cantidad señalada.  </w:t>
      </w:r>
    </w:p>
    <w:p w14:paraId="26136AA4" w14:textId="77777777" w:rsidR="00121EDE" w:rsidRPr="005307D0" w:rsidRDefault="00121EDE" w:rsidP="00121EDE">
      <w:pPr>
        <w:spacing w:after="109"/>
        <w:ind w:left="294"/>
      </w:pPr>
      <w:r w:rsidRPr="005307D0">
        <w:t xml:space="preserve"> </w:t>
      </w:r>
      <w:r w:rsidRPr="005307D0">
        <w:tab/>
        <w:t xml:space="preserve"> </w:t>
      </w:r>
      <w:r w:rsidRPr="005307D0">
        <w:tab/>
        <w:t xml:space="preserve"> </w:t>
      </w:r>
      <w:r w:rsidRPr="005307D0">
        <w:tab/>
        <w:t xml:space="preserve"> </w:t>
      </w:r>
    </w:p>
    <w:p w14:paraId="51EED9C3" w14:textId="77777777" w:rsidR="00121EDE" w:rsidRPr="005307D0" w:rsidRDefault="00121EDE" w:rsidP="00121EDE">
      <w:pPr>
        <w:ind w:left="3" w:right="14"/>
      </w:pPr>
      <w:r w:rsidRPr="005307D0">
        <w:t xml:space="preserve">Quedan comprendidos en este beneficio los supuestos a que se refiere el artículo 147 de la Ley de Hacienda Municipal del Estado de Jalisco.      </w:t>
      </w:r>
    </w:p>
    <w:p w14:paraId="5324F2EB" w14:textId="77777777" w:rsidR="00121EDE" w:rsidRPr="005307D0" w:rsidRDefault="00121EDE" w:rsidP="00121EDE">
      <w:pPr>
        <w:ind w:left="3" w:right="14"/>
      </w:pPr>
      <w:r w:rsidRPr="005307D0">
        <w:t xml:space="preserve">Los términos de vigencia de las licencias y permisos a que se refiere el artículo 48, serán hasta por 24 meses; transcurrido este término, el solicitante pagará el 10% del costo de su licencia o permiso por cada bimestre de prorroga; no será necesario el pago de éste cuando se haya dado aviso de suspensión de la obra.      </w:t>
      </w:r>
    </w:p>
    <w:p w14:paraId="4B87FC7C" w14:textId="77777777" w:rsidR="00121EDE" w:rsidRPr="005307D0" w:rsidRDefault="00121EDE" w:rsidP="00121EDE">
      <w:pPr>
        <w:spacing w:after="126"/>
        <w:ind w:left="264"/>
      </w:pPr>
      <w:r w:rsidRPr="005307D0">
        <w:rPr>
          <w:b/>
        </w:rPr>
        <w:t xml:space="preserve"> </w:t>
      </w:r>
    </w:p>
    <w:p w14:paraId="3AEDF617" w14:textId="77777777" w:rsidR="00121EDE" w:rsidRPr="005307D0" w:rsidRDefault="00121EDE" w:rsidP="00121EDE">
      <w:pPr>
        <w:spacing w:after="127"/>
        <w:ind w:left="264"/>
      </w:pPr>
      <w:r w:rsidRPr="005307D0">
        <w:rPr>
          <w:b/>
        </w:rPr>
        <w:t xml:space="preserve"> </w:t>
      </w:r>
    </w:p>
    <w:p w14:paraId="5606B06A" w14:textId="77777777" w:rsidR="00121EDE" w:rsidRPr="005307D0" w:rsidRDefault="00121EDE" w:rsidP="00121EDE">
      <w:pPr>
        <w:pStyle w:val="Ttulo3"/>
        <w:ind w:left="286" w:right="10"/>
        <w:rPr>
          <w:sz w:val="22"/>
        </w:rPr>
      </w:pPr>
      <w:r w:rsidRPr="005307D0">
        <w:rPr>
          <w:sz w:val="22"/>
        </w:rPr>
        <w:t>SECCIÓN CUARTA</w:t>
      </w:r>
      <w:r w:rsidRPr="005307D0">
        <w:rPr>
          <w:b w:val="0"/>
          <w:sz w:val="22"/>
        </w:rPr>
        <w:t xml:space="preserve"> </w:t>
      </w:r>
    </w:p>
    <w:p w14:paraId="59AAA71A" w14:textId="77777777" w:rsidR="00121EDE" w:rsidRPr="005307D0" w:rsidRDefault="00121EDE" w:rsidP="00121EDE">
      <w:pPr>
        <w:spacing w:after="130" w:line="251" w:lineRule="auto"/>
        <w:ind w:left="1198" w:hanging="10"/>
      </w:pPr>
      <w:r w:rsidRPr="005307D0">
        <w:rPr>
          <w:b/>
        </w:rPr>
        <w:t>REGULARIZACIONES DE LOS REGISTROS DE OBRA</w:t>
      </w:r>
      <w:r w:rsidRPr="005307D0">
        <w:t xml:space="preserve"> </w:t>
      </w:r>
    </w:p>
    <w:p w14:paraId="02D96D10" w14:textId="77777777" w:rsidR="00121EDE" w:rsidRPr="005307D0" w:rsidRDefault="00121EDE" w:rsidP="00121EDE">
      <w:pPr>
        <w:ind w:left="3" w:right="267"/>
      </w:pPr>
      <w:r w:rsidRPr="005307D0">
        <w:rPr>
          <w:b/>
        </w:rPr>
        <w:t>Artículo 5</w:t>
      </w:r>
      <w:r>
        <w:rPr>
          <w:b/>
        </w:rPr>
        <w:t>3</w:t>
      </w:r>
      <w:r w:rsidRPr="005307D0">
        <w:rPr>
          <w:b/>
        </w:rPr>
        <w:t>.-</w:t>
      </w:r>
      <w:r w:rsidRPr="005307D0">
        <w:t xml:space="preserve"> En apoyo del artículo 115, fracción V, de la Constitución General de la República, las regularizaciones de predios se llevarán a cabo mediante la aplicación de las disposiciones contenidas en el Código Urbano para el Estado de Jalisco; hecho lo anterior, se autorizarán las licencias de construcciones que al efecto se soliciten.      </w:t>
      </w:r>
    </w:p>
    <w:p w14:paraId="6A399F67" w14:textId="77777777" w:rsidR="00121EDE" w:rsidRPr="005307D0" w:rsidRDefault="00121EDE" w:rsidP="00121EDE">
      <w:pPr>
        <w:ind w:left="3" w:right="14"/>
      </w:pPr>
      <w:r w:rsidRPr="005307D0">
        <w:t xml:space="preserve">La indebida autorización de licencias para inmuebles no urbanizados, de ninguna manera implicará la regularización de los mismos.     </w:t>
      </w:r>
    </w:p>
    <w:p w14:paraId="3FA53326" w14:textId="77777777" w:rsidR="00121EDE" w:rsidRPr="005307D0" w:rsidRDefault="00121EDE" w:rsidP="00121EDE">
      <w:pPr>
        <w:spacing w:after="213"/>
        <w:ind w:right="31"/>
        <w:jc w:val="center"/>
      </w:pPr>
      <w:r w:rsidRPr="005307D0">
        <w:t xml:space="preserve"> </w:t>
      </w:r>
    </w:p>
    <w:p w14:paraId="3FA80588" w14:textId="77777777" w:rsidR="00121EDE" w:rsidRPr="005307D0" w:rsidRDefault="00121EDE" w:rsidP="00121EDE">
      <w:pPr>
        <w:pStyle w:val="Ttulo3"/>
        <w:ind w:left="286" w:right="9"/>
        <w:rPr>
          <w:sz w:val="22"/>
        </w:rPr>
      </w:pPr>
      <w:r w:rsidRPr="005307D0">
        <w:rPr>
          <w:sz w:val="22"/>
        </w:rPr>
        <w:t>SECCIÓN QUINTA</w:t>
      </w:r>
      <w:r w:rsidRPr="005307D0">
        <w:rPr>
          <w:b w:val="0"/>
          <w:sz w:val="22"/>
        </w:rPr>
        <w:t xml:space="preserve"> </w:t>
      </w:r>
    </w:p>
    <w:p w14:paraId="2BE90C3F" w14:textId="77777777" w:rsidR="00121EDE" w:rsidRPr="005307D0" w:rsidRDefault="00121EDE" w:rsidP="00121EDE">
      <w:pPr>
        <w:ind w:left="3" w:right="267"/>
        <w:rPr>
          <w:b/>
        </w:rPr>
      </w:pPr>
      <w:r w:rsidRPr="005307D0">
        <w:rPr>
          <w:b/>
        </w:rPr>
        <w:t>ALINEAMIENTO, DESIGNACIÓN DE NÚMERO OFICIAL E INSPECCIÓN Artículo 5</w:t>
      </w:r>
      <w:r>
        <w:rPr>
          <w:b/>
        </w:rPr>
        <w:t>4</w:t>
      </w:r>
      <w:r w:rsidRPr="005307D0">
        <w:rPr>
          <w:b/>
        </w:rPr>
        <w:t xml:space="preserve">.- </w:t>
      </w:r>
      <w:r w:rsidRPr="005307D0">
        <w:rPr>
          <w:bCs/>
        </w:rPr>
        <w:t xml:space="preserve">Los contribuyentes a que se refiere el artículo 48 de esta Ley, pagarán, además, derechos por concepto de alineamiento, designación de número oficial e inspección. En el caso de alineamiento de propiedades en esquina o con varios frentes en vías públicas establecidas o por establecerse cubrirán derechos por toda su longitud y se pagará la siguiente:      </w:t>
      </w:r>
    </w:p>
    <w:p w14:paraId="26879E8F" w14:textId="77777777" w:rsidR="00121EDE" w:rsidRPr="005307D0" w:rsidRDefault="00121EDE" w:rsidP="00121EDE">
      <w:pPr>
        <w:pStyle w:val="Ttulo3"/>
        <w:tabs>
          <w:tab w:val="center" w:pos="2556"/>
          <w:tab w:val="center" w:pos="3326"/>
          <w:tab w:val="center" w:pos="3881"/>
          <w:tab w:val="center" w:pos="4435"/>
          <w:tab w:val="center" w:pos="4990"/>
        </w:tabs>
        <w:ind w:left="0" w:firstLine="0"/>
        <w:jc w:val="left"/>
        <w:rPr>
          <w:sz w:val="22"/>
        </w:rPr>
      </w:pPr>
      <w:r w:rsidRPr="005307D0">
        <w:rPr>
          <w:rFonts w:eastAsia="Calibri"/>
          <w:b w:val="0"/>
          <w:color w:val="000000"/>
          <w:sz w:val="22"/>
        </w:rPr>
        <w:tab/>
      </w:r>
      <w:r w:rsidRPr="005307D0">
        <w:rPr>
          <w:sz w:val="22"/>
        </w:rPr>
        <w:t xml:space="preserve">TARIFA  </w:t>
      </w:r>
      <w:r w:rsidRPr="005307D0">
        <w:rPr>
          <w:sz w:val="22"/>
        </w:rPr>
        <w:tab/>
        <w:t xml:space="preserve"> </w:t>
      </w:r>
      <w:r w:rsidRPr="005307D0">
        <w:rPr>
          <w:sz w:val="22"/>
        </w:rPr>
        <w:tab/>
        <w:t xml:space="preserve"> </w:t>
      </w:r>
      <w:r w:rsidRPr="005307D0">
        <w:rPr>
          <w:sz w:val="22"/>
        </w:rPr>
        <w:tab/>
        <w:t xml:space="preserve"> </w:t>
      </w:r>
      <w:r w:rsidRPr="005307D0">
        <w:rPr>
          <w:sz w:val="22"/>
        </w:rPr>
        <w:tab/>
      </w:r>
      <w:r w:rsidRPr="005307D0">
        <w:rPr>
          <w:b w:val="0"/>
          <w:sz w:val="22"/>
        </w:rPr>
        <w:t xml:space="preserve"> </w:t>
      </w:r>
    </w:p>
    <w:p w14:paraId="3BDAAD57" w14:textId="77777777" w:rsidR="00121EDE" w:rsidRPr="005307D0" w:rsidRDefault="00121EDE">
      <w:pPr>
        <w:numPr>
          <w:ilvl w:val="0"/>
          <w:numId w:val="26"/>
        </w:numPr>
        <w:spacing w:after="27" w:line="252" w:lineRule="auto"/>
        <w:ind w:right="14" w:hanging="206"/>
        <w:jc w:val="both"/>
      </w:pPr>
      <w:r w:rsidRPr="005307D0">
        <w:t xml:space="preserve">Alineamiento, por metro lineal según el tipo de construcción:  </w:t>
      </w:r>
      <w:r w:rsidRPr="005307D0">
        <w:tab/>
        <w:t xml:space="preserve"> </w:t>
      </w:r>
      <w:r w:rsidRPr="005307D0">
        <w:tab/>
        <w:t xml:space="preserve"> </w:t>
      </w:r>
    </w:p>
    <w:p w14:paraId="4F38B0D4" w14:textId="77777777" w:rsidR="00121EDE" w:rsidRPr="005307D0" w:rsidRDefault="00121EDE" w:rsidP="00121EDE">
      <w:pPr>
        <w:spacing w:after="145"/>
      </w:pPr>
      <w:r w:rsidRPr="005307D0">
        <w:t xml:space="preserve"> </w:t>
      </w:r>
      <w:r w:rsidRPr="005307D0">
        <w:tab/>
        <w:t xml:space="preserve"> </w:t>
      </w:r>
    </w:p>
    <w:p w14:paraId="4CE4A722" w14:textId="77777777" w:rsidR="00121EDE" w:rsidRPr="005307D0" w:rsidRDefault="00121EDE" w:rsidP="00121EDE">
      <w:pPr>
        <w:tabs>
          <w:tab w:val="center" w:pos="3328"/>
          <w:tab w:val="center" w:pos="3882"/>
          <w:tab w:val="center" w:pos="4437"/>
          <w:tab w:val="center" w:pos="4991"/>
        </w:tabs>
        <w:spacing w:after="151"/>
      </w:pPr>
      <w:r w:rsidRPr="005307D0">
        <w:t xml:space="preserve">A.- Inmuebles de uso habitacional:  </w:t>
      </w:r>
      <w:r w:rsidRPr="005307D0">
        <w:tab/>
        <w:t xml:space="preserve"> </w:t>
      </w:r>
      <w:r w:rsidRPr="005307D0">
        <w:tab/>
        <w:t xml:space="preserve"> </w:t>
      </w:r>
      <w:r w:rsidRPr="005307D0">
        <w:tab/>
        <w:t xml:space="preserve"> </w:t>
      </w:r>
      <w:r w:rsidRPr="005307D0">
        <w:tab/>
        <w:t xml:space="preserve"> </w:t>
      </w:r>
    </w:p>
    <w:p w14:paraId="7AEC8F53" w14:textId="77777777" w:rsidR="00121EDE" w:rsidRPr="005307D0" w:rsidRDefault="00121EDE" w:rsidP="00121EDE">
      <w:pPr>
        <w:tabs>
          <w:tab w:val="center" w:pos="2218"/>
          <w:tab w:val="center" w:pos="3055"/>
        </w:tabs>
        <w:spacing w:after="0"/>
        <w:ind w:left="708"/>
      </w:pPr>
      <w:r w:rsidRPr="005307D0">
        <w:lastRenderedPageBreak/>
        <w:t xml:space="preserve">1.- Densidad alta:     </w:t>
      </w:r>
      <w:r w:rsidRPr="005307D0">
        <w:tab/>
        <w:t xml:space="preserve">                                                                       $12.23 </w:t>
      </w:r>
    </w:p>
    <w:p w14:paraId="60436A65" w14:textId="77777777" w:rsidR="00121EDE" w:rsidRPr="005307D0" w:rsidRDefault="00121EDE" w:rsidP="00121EDE">
      <w:pPr>
        <w:tabs>
          <w:tab w:val="center" w:pos="2783"/>
        </w:tabs>
        <w:spacing w:after="0"/>
        <w:ind w:left="708"/>
      </w:pPr>
      <w:r w:rsidRPr="005307D0">
        <w:t xml:space="preserve">2.- Densidad media:                                                                        $25.89 </w:t>
      </w:r>
    </w:p>
    <w:p w14:paraId="15559FA7" w14:textId="77777777" w:rsidR="00121EDE" w:rsidRPr="005307D0" w:rsidRDefault="00121EDE" w:rsidP="00121EDE">
      <w:pPr>
        <w:spacing w:after="0"/>
        <w:ind w:left="711" w:right="14"/>
      </w:pPr>
      <w:r w:rsidRPr="005307D0">
        <w:t xml:space="preserve">3.- Densidad baja:                                                                           $29.90 </w:t>
      </w:r>
    </w:p>
    <w:p w14:paraId="10DA7FEB" w14:textId="77777777" w:rsidR="00121EDE" w:rsidRPr="005307D0" w:rsidRDefault="00121EDE" w:rsidP="00121EDE">
      <w:pPr>
        <w:tabs>
          <w:tab w:val="center" w:pos="1172"/>
          <w:tab w:val="center" w:pos="2912"/>
          <w:tab w:val="center" w:pos="3629"/>
          <w:tab w:val="center" w:pos="4217"/>
        </w:tabs>
        <w:spacing w:after="0"/>
        <w:ind w:left="708"/>
      </w:pPr>
      <w:r w:rsidRPr="005307D0">
        <w:t xml:space="preserve">4.- Densidad mínima:   </w:t>
      </w:r>
      <w:r w:rsidRPr="005307D0">
        <w:tab/>
        <w:t xml:space="preserve">                                                                   $32.64  </w:t>
      </w:r>
    </w:p>
    <w:p w14:paraId="296A2154" w14:textId="77777777" w:rsidR="00121EDE" w:rsidRPr="005307D0" w:rsidRDefault="00121EDE" w:rsidP="00121EDE">
      <w:pPr>
        <w:spacing w:after="0"/>
        <w:ind w:left="708"/>
      </w:pPr>
      <w:r w:rsidRPr="005307D0">
        <w:t xml:space="preserve">5.- Habitacional Jardín:   </w:t>
      </w:r>
      <w:r w:rsidRPr="005307D0">
        <w:tab/>
        <w:t xml:space="preserve">                                                          $32.64 </w:t>
      </w:r>
      <w:r w:rsidRPr="005307D0">
        <w:tab/>
        <w:t xml:space="preserve"> </w:t>
      </w:r>
    </w:p>
    <w:p w14:paraId="678D6DE1" w14:textId="77777777" w:rsidR="00121EDE" w:rsidRPr="005307D0" w:rsidRDefault="00121EDE" w:rsidP="00121EDE">
      <w:pPr>
        <w:spacing w:after="36"/>
        <w:ind w:left="294"/>
      </w:pPr>
      <w:r w:rsidRPr="005307D0">
        <w:t xml:space="preserve"> </w:t>
      </w:r>
      <w:r w:rsidRPr="005307D0">
        <w:tab/>
        <w:t xml:space="preserve"> </w:t>
      </w:r>
    </w:p>
    <w:p w14:paraId="37BD2CD3" w14:textId="77777777" w:rsidR="00121EDE" w:rsidRPr="005307D0" w:rsidRDefault="00121EDE" w:rsidP="00121EDE">
      <w:pPr>
        <w:spacing w:after="34"/>
        <w:ind w:right="1509"/>
      </w:pPr>
      <w:r w:rsidRPr="005307D0">
        <w:t xml:space="preserve">B.- Inmuebles de uso no habitacional:  </w:t>
      </w:r>
    </w:p>
    <w:p w14:paraId="6F6D7D8E" w14:textId="77777777" w:rsidR="00121EDE" w:rsidRPr="005307D0" w:rsidRDefault="00121EDE" w:rsidP="00121EDE">
      <w:pPr>
        <w:spacing w:after="34"/>
        <w:ind w:right="1509"/>
      </w:pPr>
    </w:p>
    <w:p w14:paraId="5676A7CC" w14:textId="77777777" w:rsidR="00121EDE" w:rsidRPr="005307D0" w:rsidRDefault="00121EDE">
      <w:pPr>
        <w:pStyle w:val="Prrafodelista"/>
        <w:numPr>
          <w:ilvl w:val="0"/>
          <w:numId w:val="234"/>
        </w:numPr>
        <w:tabs>
          <w:tab w:val="center" w:pos="1306"/>
          <w:tab w:val="center" w:pos="2914"/>
          <w:tab w:val="center" w:pos="3350"/>
          <w:tab w:val="center" w:pos="4219"/>
        </w:tabs>
        <w:spacing w:after="46" w:line="252"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r w:rsidRPr="005307D0">
        <w:rPr>
          <w:sz w:val="22"/>
        </w:rPr>
        <w:tab/>
        <w:t xml:space="preserve"> </w:t>
      </w:r>
    </w:p>
    <w:p w14:paraId="211016A7" w14:textId="77777777" w:rsidR="00121EDE" w:rsidRPr="005307D0" w:rsidRDefault="00121EDE">
      <w:pPr>
        <w:numPr>
          <w:ilvl w:val="2"/>
          <w:numId w:val="113"/>
        </w:numPr>
        <w:spacing w:after="0" w:line="252" w:lineRule="auto"/>
        <w:ind w:right="14"/>
        <w:jc w:val="both"/>
      </w:pPr>
      <w:r w:rsidRPr="005307D0">
        <w:t xml:space="preserve">Vecinal:  </w:t>
      </w:r>
      <w:r w:rsidRPr="005307D0">
        <w:tab/>
        <w:t xml:space="preserve"> </w:t>
      </w:r>
      <w:r w:rsidRPr="005307D0">
        <w:tab/>
        <w:t xml:space="preserve"> </w:t>
      </w:r>
      <w:r w:rsidRPr="005307D0">
        <w:tab/>
        <w:t xml:space="preserve">                                              $13.59 </w:t>
      </w:r>
    </w:p>
    <w:p w14:paraId="0141BA78" w14:textId="77777777" w:rsidR="00121EDE" w:rsidRPr="005307D0" w:rsidRDefault="00121EDE">
      <w:pPr>
        <w:numPr>
          <w:ilvl w:val="2"/>
          <w:numId w:val="113"/>
        </w:numPr>
        <w:spacing w:after="0" w:line="252" w:lineRule="auto"/>
        <w:ind w:right="14"/>
        <w:jc w:val="both"/>
      </w:pPr>
      <w:r w:rsidRPr="005307D0">
        <w:t xml:space="preserve">Barrial:    </w:t>
      </w:r>
      <w:r w:rsidRPr="005307D0">
        <w:tab/>
        <w:t xml:space="preserve"> </w:t>
      </w:r>
      <w:r w:rsidRPr="005307D0">
        <w:tab/>
        <w:t xml:space="preserve"> </w:t>
      </w:r>
      <w:r w:rsidRPr="005307D0">
        <w:tab/>
        <w:t xml:space="preserve">                                              $14.95 </w:t>
      </w:r>
    </w:p>
    <w:p w14:paraId="519B511A" w14:textId="77777777" w:rsidR="00121EDE" w:rsidRPr="005307D0" w:rsidRDefault="00121EDE">
      <w:pPr>
        <w:numPr>
          <w:ilvl w:val="2"/>
          <w:numId w:val="113"/>
        </w:numPr>
        <w:spacing w:after="0" w:line="252" w:lineRule="auto"/>
        <w:ind w:right="14"/>
        <w:jc w:val="both"/>
      </w:pPr>
      <w:r w:rsidRPr="005307D0">
        <w:t xml:space="preserve">Distrital:  </w:t>
      </w:r>
      <w:r w:rsidRPr="005307D0">
        <w:tab/>
        <w:t xml:space="preserve"> </w:t>
      </w:r>
      <w:r w:rsidRPr="005307D0">
        <w:tab/>
        <w:t xml:space="preserve"> </w:t>
      </w:r>
      <w:r w:rsidRPr="005307D0">
        <w:tab/>
        <w:t xml:space="preserve">                                              $14.95 </w:t>
      </w:r>
    </w:p>
    <w:p w14:paraId="4E834589" w14:textId="77777777" w:rsidR="00121EDE" w:rsidRPr="005307D0" w:rsidRDefault="00121EDE">
      <w:pPr>
        <w:numPr>
          <w:ilvl w:val="2"/>
          <w:numId w:val="113"/>
        </w:numPr>
        <w:spacing w:after="0" w:line="252" w:lineRule="auto"/>
        <w:ind w:right="14"/>
        <w:jc w:val="both"/>
      </w:pPr>
      <w:r w:rsidRPr="005307D0">
        <w:t xml:space="preserve">Central:    </w:t>
      </w:r>
      <w:r w:rsidRPr="005307D0">
        <w:tab/>
        <w:t xml:space="preserve"> </w:t>
      </w:r>
      <w:r w:rsidRPr="005307D0">
        <w:tab/>
        <w:t xml:space="preserve"> </w:t>
      </w:r>
      <w:r w:rsidRPr="005307D0">
        <w:tab/>
        <w:t xml:space="preserve">                                              $21.74 </w:t>
      </w:r>
    </w:p>
    <w:p w14:paraId="1D0F7E13" w14:textId="77777777" w:rsidR="00121EDE" w:rsidRPr="005307D0" w:rsidRDefault="00121EDE">
      <w:pPr>
        <w:numPr>
          <w:ilvl w:val="2"/>
          <w:numId w:val="113"/>
        </w:numPr>
        <w:spacing w:after="0" w:line="252" w:lineRule="auto"/>
        <w:ind w:right="14"/>
        <w:jc w:val="both"/>
      </w:pPr>
      <w:r w:rsidRPr="005307D0">
        <w:t xml:space="preserve">Regional:    </w:t>
      </w:r>
      <w:r w:rsidRPr="005307D0">
        <w:tab/>
        <w:t xml:space="preserve"> </w:t>
      </w:r>
      <w:r w:rsidRPr="005307D0">
        <w:tab/>
        <w:t xml:space="preserve">                                              $28.55 </w:t>
      </w:r>
    </w:p>
    <w:p w14:paraId="7664688E" w14:textId="77777777" w:rsidR="00121EDE" w:rsidRPr="005307D0" w:rsidRDefault="00121EDE">
      <w:pPr>
        <w:numPr>
          <w:ilvl w:val="2"/>
          <w:numId w:val="113"/>
        </w:numPr>
        <w:spacing w:after="0" w:line="252" w:lineRule="auto"/>
        <w:ind w:right="14"/>
        <w:jc w:val="both"/>
      </w:pPr>
      <w:r w:rsidRPr="005307D0">
        <w:t xml:space="preserve">Servicios a la industria y comercio:                                $14.95 </w:t>
      </w:r>
    </w:p>
    <w:p w14:paraId="050BFEA2" w14:textId="77777777" w:rsidR="00121EDE" w:rsidRPr="005307D0" w:rsidRDefault="00121EDE" w:rsidP="00121EDE">
      <w:pPr>
        <w:spacing w:after="0"/>
        <w:ind w:right="14"/>
      </w:pPr>
    </w:p>
    <w:p w14:paraId="383447D2" w14:textId="77777777" w:rsidR="00121EDE" w:rsidRPr="005307D0" w:rsidRDefault="00121EDE">
      <w:pPr>
        <w:pStyle w:val="Prrafodelista"/>
        <w:numPr>
          <w:ilvl w:val="0"/>
          <w:numId w:val="234"/>
        </w:numPr>
        <w:tabs>
          <w:tab w:val="center" w:pos="1306"/>
          <w:tab w:val="center" w:pos="2914"/>
          <w:tab w:val="center" w:pos="3350"/>
          <w:tab w:val="center" w:pos="4219"/>
        </w:tabs>
        <w:spacing w:after="46" w:line="252" w:lineRule="auto"/>
        <w:jc w:val="left"/>
        <w:rPr>
          <w:sz w:val="22"/>
        </w:rPr>
      </w:pPr>
      <w:r w:rsidRPr="005307D0">
        <w:rPr>
          <w:sz w:val="22"/>
        </w:rPr>
        <w:t>Uso turístico:</w:t>
      </w:r>
    </w:p>
    <w:p w14:paraId="48B41B41" w14:textId="77777777" w:rsidR="00121EDE" w:rsidRPr="005307D0" w:rsidRDefault="00121EDE">
      <w:pPr>
        <w:pStyle w:val="Prrafodelista"/>
        <w:numPr>
          <w:ilvl w:val="0"/>
          <w:numId w:val="235"/>
        </w:numPr>
        <w:tabs>
          <w:tab w:val="center" w:pos="1306"/>
          <w:tab w:val="center" w:pos="2914"/>
          <w:tab w:val="center" w:pos="3350"/>
          <w:tab w:val="center" w:pos="4219"/>
        </w:tabs>
        <w:spacing w:after="46" w:line="252" w:lineRule="auto"/>
        <w:jc w:val="left"/>
        <w:rPr>
          <w:sz w:val="22"/>
        </w:rPr>
      </w:pPr>
      <w:r w:rsidRPr="005307D0">
        <w:rPr>
          <w:sz w:val="22"/>
        </w:rPr>
        <w:t>Campestre:                                                                     $28.55</w:t>
      </w:r>
    </w:p>
    <w:p w14:paraId="40866FE5" w14:textId="77777777" w:rsidR="00121EDE" w:rsidRPr="005307D0" w:rsidRDefault="00121EDE">
      <w:pPr>
        <w:pStyle w:val="Prrafodelista"/>
        <w:numPr>
          <w:ilvl w:val="0"/>
          <w:numId w:val="235"/>
        </w:numPr>
        <w:tabs>
          <w:tab w:val="center" w:pos="1306"/>
          <w:tab w:val="center" w:pos="2914"/>
          <w:tab w:val="center" w:pos="3350"/>
          <w:tab w:val="center" w:pos="4219"/>
        </w:tabs>
        <w:spacing w:after="46" w:line="252" w:lineRule="auto"/>
        <w:jc w:val="left"/>
        <w:rPr>
          <w:sz w:val="22"/>
        </w:rPr>
      </w:pPr>
      <w:r w:rsidRPr="005307D0">
        <w:rPr>
          <w:sz w:val="22"/>
        </w:rPr>
        <w:t>Hotelero densidad alta:                                                   $31.72</w:t>
      </w:r>
    </w:p>
    <w:p w14:paraId="007F7186" w14:textId="77777777" w:rsidR="00121EDE" w:rsidRPr="005307D0" w:rsidRDefault="00121EDE">
      <w:pPr>
        <w:pStyle w:val="Prrafodelista"/>
        <w:numPr>
          <w:ilvl w:val="0"/>
          <w:numId w:val="235"/>
        </w:numPr>
        <w:tabs>
          <w:tab w:val="center" w:pos="1306"/>
          <w:tab w:val="center" w:pos="2914"/>
          <w:tab w:val="center" w:pos="3350"/>
          <w:tab w:val="center" w:pos="4219"/>
        </w:tabs>
        <w:spacing w:after="46" w:line="252" w:lineRule="auto"/>
        <w:jc w:val="left"/>
        <w:rPr>
          <w:sz w:val="22"/>
        </w:rPr>
      </w:pPr>
      <w:r w:rsidRPr="005307D0">
        <w:rPr>
          <w:sz w:val="22"/>
        </w:rPr>
        <w:t>Hotelero densidad media:                                               $32.64</w:t>
      </w:r>
    </w:p>
    <w:p w14:paraId="3432C02D" w14:textId="77777777" w:rsidR="00121EDE" w:rsidRPr="005307D0" w:rsidRDefault="00121EDE">
      <w:pPr>
        <w:pStyle w:val="Prrafodelista"/>
        <w:numPr>
          <w:ilvl w:val="0"/>
          <w:numId w:val="235"/>
        </w:numPr>
        <w:tabs>
          <w:tab w:val="center" w:pos="1306"/>
          <w:tab w:val="center" w:pos="2914"/>
          <w:tab w:val="center" w:pos="3350"/>
          <w:tab w:val="center" w:pos="4219"/>
        </w:tabs>
        <w:spacing w:after="46" w:line="252" w:lineRule="auto"/>
        <w:jc w:val="left"/>
        <w:rPr>
          <w:sz w:val="22"/>
        </w:rPr>
      </w:pPr>
      <w:r w:rsidRPr="005307D0">
        <w:rPr>
          <w:sz w:val="22"/>
        </w:rPr>
        <w:t>Hotelero densidad baja:                                                  $32.64</w:t>
      </w:r>
    </w:p>
    <w:p w14:paraId="1A03556B" w14:textId="77777777" w:rsidR="00121EDE" w:rsidRPr="005307D0" w:rsidRDefault="00121EDE">
      <w:pPr>
        <w:pStyle w:val="Prrafodelista"/>
        <w:numPr>
          <w:ilvl w:val="0"/>
          <w:numId w:val="235"/>
        </w:numPr>
        <w:tabs>
          <w:tab w:val="center" w:pos="1306"/>
          <w:tab w:val="center" w:pos="2914"/>
          <w:tab w:val="center" w:pos="3350"/>
          <w:tab w:val="center" w:pos="4219"/>
        </w:tabs>
        <w:spacing w:after="46" w:line="252" w:lineRule="auto"/>
        <w:jc w:val="left"/>
        <w:rPr>
          <w:sz w:val="22"/>
        </w:rPr>
      </w:pPr>
      <w:r w:rsidRPr="005307D0">
        <w:rPr>
          <w:sz w:val="22"/>
        </w:rPr>
        <w:t>Hotelero densidad mínima:                                             $35.33</w:t>
      </w:r>
    </w:p>
    <w:p w14:paraId="0CF0AB66" w14:textId="77777777" w:rsidR="00121EDE" w:rsidRPr="005307D0" w:rsidRDefault="00121EDE" w:rsidP="00121EDE">
      <w:pPr>
        <w:tabs>
          <w:tab w:val="center" w:pos="1306"/>
          <w:tab w:val="center" w:pos="2914"/>
          <w:tab w:val="center" w:pos="3350"/>
          <w:tab w:val="center" w:pos="4219"/>
        </w:tabs>
        <w:spacing w:after="46"/>
      </w:pPr>
    </w:p>
    <w:p w14:paraId="07EC28C2" w14:textId="77777777" w:rsidR="00121EDE" w:rsidRPr="005307D0" w:rsidRDefault="00121EDE">
      <w:pPr>
        <w:pStyle w:val="Prrafodelista"/>
        <w:numPr>
          <w:ilvl w:val="0"/>
          <w:numId w:val="234"/>
        </w:numPr>
        <w:tabs>
          <w:tab w:val="center" w:pos="1306"/>
          <w:tab w:val="center" w:pos="2914"/>
          <w:tab w:val="center" w:pos="3350"/>
          <w:tab w:val="center" w:pos="4219"/>
        </w:tabs>
        <w:spacing w:after="46" w:line="252" w:lineRule="auto"/>
        <w:jc w:val="left"/>
        <w:rPr>
          <w:sz w:val="22"/>
        </w:rPr>
      </w:pPr>
      <w:r w:rsidRPr="005307D0">
        <w:rPr>
          <w:sz w:val="22"/>
        </w:rPr>
        <w:t xml:space="preserve">Industria:   </w:t>
      </w:r>
    </w:p>
    <w:p w14:paraId="09E45B41" w14:textId="77777777" w:rsidR="00121EDE" w:rsidRPr="005307D0" w:rsidRDefault="00121EDE">
      <w:pPr>
        <w:pStyle w:val="Prrafodelista"/>
        <w:numPr>
          <w:ilvl w:val="0"/>
          <w:numId w:val="236"/>
        </w:numPr>
        <w:tabs>
          <w:tab w:val="center" w:pos="1306"/>
          <w:tab w:val="center" w:pos="2914"/>
          <w:tab w:val="center" w:pos="3350"/>
          <w:tab w:val="center" w:pos="4219"/>
        </w:tabs>
        <w:spacing w:after="46" w:line="252" w:lineRule="auto"/>
        <w:jc w:val="left"/>
        <w:rPr>
          <w:sz w:val="22"/>
        </w:rPr>
      </w:pPr>
      <w:r w:rsidRPr="005307D0">
        <w:rPr>
          <w:sz w:val="22"/>
        </w:rPr>
        <w:t>Manufactura domiciliaria:                                                 $8.15</w:t>
      </w:r>
    </w:p>
    <w:p w14:paraId="188D945C" w14:textId="77777777" w:rsidR="00121EDE" w:rsidRPr="005307D0" w:rsidRDefault="00121EDE">
      <w:pPr>
        <w:pStyle w:val="Prrafodelista"/>
        <w:numPr>
          <w:ilvl w:val="0"/>
          <w:numId w:val="236"/>
        </w:numPr>
        <w:tabs>
          <w:tab w:val="center" w:pos="1306"/>
          <w:tab w:val="center" w:pos="2914"/>
          <w:tab w:val="center" w:pos="3350"/>
          <w:tab w:val="center" w:pos="4219"/>
        </w:tabs>
        <w:spacing w:after="46" w:line="252" w:lineRule="auto"/>
        <w:jc w:val="left"/>
        <w:rPr>
          <w:sz w:val="22"/>
        </w:rPr>
      </w:pPr>
      <w:r w:rsidRPr="005307D0">
        <w:rPr>
          <w:sz w:val="22"/>
        </w:rPr>
        <w:t xml:space="preserve">Manufactura </w:t>
      </w:r>
      <w:r w:rsidRPr="005307D0">
        <w:rPr>
          <w:sz w:val="22"/>
        </w:rPr>
        <w:tab/>
        <w:t xml:space="preserve"> Menores:                                                   $12.21</w:t>
      </w:r>
    </w:p>
    <w:p w14:paraId="0A81510C" w14:textId="77777777" w:rsidR="00121EDE" w:rsidRPr="005307D0" w:rsidRDefault="00121EDE">
      <w:pPr>
        <w:pStyle w:val="Prrafodelista"/>
        <w:numPr>
          <w:ilvl w:val="0"/>
          <w:numId w:val="236"/>
        </w:numPr>
        <w:tabs>
          <w:tab w:val="center" w:pos="1306"/>
          <w:tab w:val="center" w:pos="2914"/>
          <w:tab w:val="center" w:pos="3350"/>
          <w:tab w:val="center" w:pos="4219"/>
        </w:tabs>
        <w:spacing w:after="46" w:line="252" w:lineRule="auto"/>
        <w:jc w:val="left"/>
        <w:rPr>
          <w:sz w:val="22"/>
        </w:rPr>
      </w:pPr>
      <w:r w:rsidRPr="005307D0">
        <w:rPr>
          <w:sz w:val="22"/>
        </w:rPr>
        <w:t>Ligera, riesgo bajo:                                                         $14.95</w:t>
      </w:r>
    </w:p>
    <w:p w14:paraId="1E0EFD5C" w14:textId="77777777" w:rsidR="00121EDE" w:rsidRPr="005307D0" w:rsidRDefault="00121EDE">
      <w:pPr>
        <w:pStyle w:val="Prrafodelista"/>
        <w:numPr>
          <w:ilvl w:val="0"/>
          <w:numId w:val="236"/>
        </w:numPr>
        <w:tabs>
          <w:tab w:val="center" w:pos="1306"/>
          <w:tab w:val="center" w:pos="2914"/>
          <w:tab w:val="center" w:pos="3350"/>
          <w:tab w:val="center" w:pos="4219"/>
        </w:tabs>
        <w:spacing w:after="46" w:line="252" w:lineRule="auto"/>
        <w:jc w:val="left"/>
        <w:rPr>
          <w:sz w:val="22"/>
        </w:rPr>
      </w:pPr>
      <w:r w:rsidRPr="005307D0">
        <w:rPr>
          <w:sz w:val="22"/>
        </w:rPr>
        <w:t>Media, riesgo medio:                                                      $21.74</w:t>
      </w:r>
    </w:p>
    <w:p w14:paraId="401A72E6" w14:textId="77777777" w:rsidR="00121EDE" w:rsidRPr="005307D0" w:rsidRDefault="00121EDE">
      <w:pPr>
        <w:pStyle w:val="Prrafodelista"/>
        <w:numPr>
          <w:ilvl w:val="0"/>
          <w:numId w:val="236"/>
        </w:numPr>
        <w:tabs>
          <w:tab w:val="center" w:pos="1306"/>
          <w:tab w:val="center" w:pos="2914"/>
          <w:tab w:val="center" w:pos="3350"/>
          <w:tab w:val="center" w:pos="4219"/>
        </w:tabs>
        <w:spacing w:after="46" w:line="252" w:lineRule="auto"/>
        <w:jc w:val="left"/>
        <w:rPr>
          <w:sz w:val="22"/>
        </w:rPr>
      </w:pPr>
      <w:r w:rsidRPr="005307D0">
        <w:rPr>
          <w:sz w:val="22"/>
        </w:rPr>
        <w:t>Pesada, riesgo alto:                                                        $28.55</w:t>
      </w:r>
    </w:p>
    <w:p w14:paraId="51B6B3CA" w14:textId="77777777" w:rsidR="00121EDE" w:rsidRPr="005307D0" w:rsidRDefault="00121EDE" w:rsidP="00121EDE">
      <w:pPr>
        <w:spacing w:after="0"/>
        <w:ind w:left="294"/>
      </w:pPr>
      <w:r w:rsidRPr="005307D0">
        <w:t xml:space="preserve"> </w:t>
      </w:r>
      <w:r w:rsidRPr="005307D0">
        <w:tab/>
        <w:t xml:space="preserve"> </w:t>
      </w:r>
    </w:p>
    <w:p w14:paraId="691C2073" w14:textId="77777777" w:rsidR="00121EDE" w:rsidRPr="005307D0" w:rsidRDefault="00121EDE">
      <w:pPr>
        <w:pStyle w:val="Prrafodelista"/>
        <w:numPr>
          <w:ilvl w:val="0"/>
          <w:numId w:val="234"/>
        </w:numPr>
        <w:tabs>
          <w:tab w:val="center" w:pos="1306"/>
          <w:tab w:val="center" w:pos="2914"/>
          <w:tab w:val="center" w:pos="3350"/>
          <w:tab w:val="center" w:pos="4219"/>
        </w:tabs>
        <w:spacing w:after="46" w:line="252" w:lineRule="auto"/>
        <w:jc w:val="left"/>
        <w:rPr>
          <w:sz w:val="22"/>
        </w:rPr>
      </w:pPr>
      <w:r w:rsidRPr="005307D0">
        <w:rPr>
          <w:sz w:val="22"/>
        </w:rPr>
        <w:tab/>
        <w:t xml:space="preserve"> Equipamiento y otros: </w:t>
      </w:r>
    </w:p>
    <w:p w14:paraId="7715D455" w14:textId="77777777" w:rsidR="00121EDE" w:rsidRPr="005307D0" w:rsidRDefault="00121EDE">
      <w:pPr>
        <w:pStyle w:val="Prrafodelista"/>
        <w:numPr>
          <w:ilvl w:val="0"/>
          <w:numId w:val="237"/>
        </w:numPr>
        <w:tabs>
          <w:tab w:val="center" w:pos="1023"/>
          <w:tab w:val="center" w:pos="2475"/>
          <w:tab w:val="center" w:pos="3311"/>
        </w:tabs>
        <w:spacing w:after="42" w:line="252" w:lineRule="auto"/>
        <w:jc w:val="left"/>
        <w:rPr>
          <w:sz w:val="22"/>
        </w:rPr>
      </w:pPr>
      <w:r w:rsidRPr="005307D0">
        <w:rPr>
          <w:sz w:val="22"/>
        </w:rPr>
        <w:t>Vecinal:</w:t>
      </w:r>
      <w:bookmarkStart w:id="1" w:name="_Hlk110600898"/>
      <w:r w:rsidRPr="005307D0">
        <w:rPr>
          <w:sz w:val="22"/>
        </w:rPr>
        <w:t xml:space="preserve">                                                                          $12.12</w:t>
      </w:r>
      <w:bookmarkEnd w:id="1"/>
    </w:p>
    <w:p w14:paraId="1B7FCB0D" w14:textId="77777777" w:rsidR="00121EDE" w:rsidRPr="005307D0" w:rsidRDefault="00121EDE">
      <w:pPr>
        <w:pStyle w:val="Prrafodelista"/>
        <w:numPr>
          <w:ilvl w:val="0"/>
          <w:numId w:val="237"/>
        </w:numPr>
        <w:tabs>
          <w:tab w:val="center" w:pos="1023"/>
          <w:tab w:val="center" w:pos="2475"/>
          <w:tab w:val="center" w:pos="3311"/>
        </w:tabs>
        <w:spacing w:after="42" w:line="252" w:lineRule="auto"/>
        <w:jc w:val="left"/>
        <w:rPr>
          <w:sz w:val="22"/>
        </w:rPr>
      </w:pPr>
      <w:r w:rsidRPr="005307D0">
        <w:rPr>
          <w:sz w:val="22"/>
        </w:rPr>
        <w:t>Barrial:                                                                            $12.12</w:t>
      </w:r>
    </w:p>
    <w:p w14:paraId="109D631B" w14:textId="77777777" w:rsidR="00121EDE" w:rsidRPr="005307D0" w:rsidRDefault="00121EDE">
      <w:pPr>
        <w:pStyle w:val="Prrafodelista"/>
        <w:numPr>
          <w:ilvl w:val="0"/>
          <w:numId w:val="237"/>
        </w:numPr>
        <w:tabs>
          <w:tab w:val="center" w:pos="1023"/>
          <w:tab w:val="center" w:pos="2475"/>
          <w:tab w:val="center" w:pos="3311"/>
        </w:tabs>
        <w:spacing w:after="42" w:line="252" w:lineRule="auto"/>
        <w:jc w:val="left"/>
        <w:rPr>
          <w:sz w:val="22"/>
        </w:rPr>
      </w:pPr>
      <w:r w:rsidRPr="005307D0">
        <w:rPr>
          <w:sz w:val="22"/>
        </w:rPr>
        <w:t>Distrital:                                                                          $12.12</w:t>
      </w:r>
    </w:p>
    <w:p w14:paraId="00EFAAD3" w14:textId="77777777" w:rsidR="00121EDE" w:rsidRPr="005307D0" w:rsidRDefault="00121EDE">
      <w:pPr>
        <w:pStyle w:val="Prrafodelista"/>
        <w:numPr>
          <w:ilvl w:val="0"/>
          <w:numId w:val="237"/>
        </w:numPr>
        <w:tabs>
          <w:tab w:val="center" w:pos="1023"/>
          <w:tab w:val="center" w:pos="2475"/>
          <w:tab w:val="center" w:pos="3311"/>
        </w:tabs>
        <w:spacing w:after="42" w:line="252" w:lineRule="auto"/>
        <w:jc w:val="left"/>
        <w:rPr>
          <w:sz w:val="22"/>
        </w:rPr>
      </w:pPr>
      <w:r w:rsidRPr="005307D0">
        <w:rPr>
          <w:sz w:val="22"/>
        </w:rPr>
        <w:t>Central:                                                                          $12.12</w:t>
      </w:r>
    </w:p>
    <w:p w14:paraId="057913FB" w14:textId="77777777" w:rsidR="00121EDE" w:rsidRPr="005307D0" w:rsidRDefault="00121EDE">
      <w:pPr>
        <w:pStyle w:val="Prrafodelista"/>
        <w:numPr>
          <w:ilvl w:val="0"/>
          <w:numId w:val="237"/>
        </w:numPr>
        <w:tabs>
          <w:tab w:val="center" w:pos="1023"/>
          <w:tab w:val="center" w:pos="2475"/>
          <w:tab w:val="center" w:pos="3311"/>
        </w:tabs>
        <w:spacing w:after="42" w:line="252" w:lineRule="auto"/>
        <w:jc w:val="left"/>
        <w:rPr>
          <w:sz w:val="22"/>
        </w:rPr>
      </w:pPr>
      <w:r w:rsidRPr="005307D0">
        <w:rPr>
          <w:sz w:val="22"/>
        </w:rPr>
        <w:t xml:space="preserve">Infraestructura:                                                              $14.95 </w:t>
      </w:r>
    </w:p>
    <w:p w14:paraId="110047EC" w14:textId="77777777" w:rsidR="00121EDE" w:rsidRPr="005307D0" w:rsidRDefault="00121EDE" w:rsidP="00121EDE">
      <w:pPr>
        <w:pStyle w:val="Prrafodelista"/>
        <w:tabs>
          <w:tab w:val="center" w:pos="1023"/>
          <w:tab w:val="center" w:pos="2475"/>
          <w:tab w:val="center" w:pos="3311"/>
        </w:tabs>
        <w:spacing w:after="42"/>
        <w:ind w:left="1068" w:firstLine="0"/>
        <w:jc w:val="left"/>
        <w:rPr>
          <w:sz w:val="22"/>
        </w:rPr>
      </w:pPr>
    </w:p>
    <w:p w14:paraId="52D3EF80" w14:textId="77777777" w:rsidR="00121EDE" w:rsidRPr="005307D0" w:rsidRDefault="00121EDE">
      <w:pPr>
        <w:numPr>
          <w:ilvl w:val="0"/>
          <w:numId w:val="26"/>
        </w:numPr>
        <w:spacing w:after="27" w:line="252" w:lineRule="auto"/>
        <w:ind w:right="14" w:hanging="206"/>
        <w:jc w:val="both"/>
      </w:pPr>
      <w:r w:rsidRPr="005307D0">
        <w:t xml:space="preserve">Designación de número oficial según el tipo de construcción:  </w:t>
      </w:r>
    </w:p>
    <w:p w14:paraId="2797D601" w14:textId="77777777" w:rsidR="00121EDE" w:rsidRPr="005307D0" w:rsidRDefault="00121EDE" w:rsidP="00121EDE">
      <w:pPr>
        <w:ind w:left="206" w:right="14"/>
      </w:pPr>
      <w:r w:rsidRPr="005307D0">
        <w:tab/>
        <w:t xml:space="preserve"> </w:t>
      </w:r>
    </w:p>
    <w:p w14:paraId="06F99B84" w14:textId="77777777" w:rsidR="00121EDE" w:rsidRPr="005307D0" w:rsidRDefault="00121EDE">
      <w:pPr>
        <w:pStyle w:val="Prrafodelista"/>
        <w:numPr>
          <w:ilvl w:val="0"/>
          <w:numId w:val="114"/>
        </w:numPr>
        <w:tabs>
          <w:tab w:val="center" w:pos="554"/>
          <w:tab w:val="center" w:pos="2553"/>
          <w:tab w:val="center" w:pos="4437"/>
          <w:tab w:val="center" w:pos="4991"/>
          <w:tab w:val="center" w:pos="5545"/>
          <w:tab w:val="center" w:pos="6100"/>
        </w:tabs>
        <w:spacing w:after="232" w:line="252" w:lineRule="auto"/>
        <w:jc w:val="left"/>
        <w:rPr>
          <w:sz w:val="22"/>
        </w:rPr>
      </w:pPr>
      <w:r w:rsidRPr="005307D0">
        <w:rPr>
          <w:sz w:val="22"/>
        </w:rPr>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30CFBE71" w14:textId="77777777" w:rsidR="00121EDE" w:rsidRPr="005307D0" w:rsidRDefault="00121EDE">
      <w:pPr>
        <w:pStyle w:val="Prrafodelista"/>
        <w:numPr>
          <w:ilvl w:val="0"/>
          <w:numId w:val="115"/>
        </w:numPr>
        <w:spacing w:after="125" w:line="252" w:lineRule="auto"/>
        <w:ind w:right="14"/>
        <w:rPr>
          <w:sz w:val="22"/>
        </w:rPr>
      </w:pPr>
      <w:r w:rsidRPr="005307D0">
        <w:rPr>
          <w:sz w:val="22"/>
        </w:rPr>
        <w:t xml:space="preserve">Densidad alta:                                                                     $12.23 </w:t>
      </w:r>
    </w:p>
    <w:p w14:paraId="2CC9C454" w14:textId="77777777" w:rsidR="00121EDE" w:rsidRPr="005307D0" w:rsidRDefault="00121EDE">
      <w:pPr>
        <w:pStyle w:val="Prrafodelista"/>
        <w:numPr>
          <w:ilvl w:val="0"/>
          <w:numId w:val="115"/>
        </w:numPr>
        <w:spacing w:after="227" w:line="252" w:lineRule="auto"/>
        <w:ind w:right="14"/>
        <w:rPr>
          <w:sz w:val="22"/>
        </w:rPr>
      </w:pPr>
      <w:r w:rsidRPr="005307D0">
        <w:rPr>
          <w:sz w:val="22"/>
        </w:rPr>
        <w:t xml:space="preserve">Densidad media:                                                                 $19.03  </w:t>
      </w:r>
    </w:p>
    <w:p w14:paraId="537D84BC" w14:textId="77777777" w:rsidR="00121EDE" w:rsidRPr="005307D0" w:rsidRDefault="00121EDE">
      <w:pPr>
        <w:pStyle w:val="Prrafodelista"/>
        <w:numPr>
          <w:ilvl w:val="0"/>
          <w:numId w:val="115"/>
        </w:numPr>
        <w:spacing w:after="227" w:line="252" w:lineRule="auto"/>
        <w:ind w:right="14"/>
        <w:rPr>
          <w:sz w:val="22"/>
        </w:rPr>
      </w:pPr>
      <w:r w:rsidRPr="005307D0">
        <w:rPr>
          <w:sz w:val="22"/>
        </w:rPr>
        <w:t xml:space="preserve">Densidad baja:                                                                    $23.15 </w:t>
      </w:r>
    </w:p>
    <w:p w14:paraId="1159FF4F" w14:textId="77777777" w:rsidR="00121EDE" w:rsidRPr="005307D0" w:rsidRDefault="00121EDE">
      <w:pPr>
        <w:pStyle w:val="Prrafodelista"/>
        <w:numPr>
          <w:ilvl w:val="0"/>
          <w:numId w:val="115"/>
        </w:numPr>
        <w:spacing w:after="231" w:line="252" w:lineRule="auto"/>
        <w:ind w:right="14"/>
        <w:rPr>
          <w:sz w:val="22"/>
        </w:rPr>
      </w:pPr>
      <w:r w:rsidRPr="005307D0">
        <w:rPr>
          <w:sz w:val="22"/>
        </w:rPr>
        <w:t xml:space="preserve">Densidad mínima:                                                               $50.25 </w:t>
      </w:r>
    </w:p>
    <w:p w14:paraId="44A43977" w14:textId="77777777" w:rsidR="00121EDE" w:rsidRPr="005307D0" w:rsidRDefault="00121EDE">
      <w:pPr>
        <w:pStyle w:val="Prrafodelista"/>
        <w:numPr>
          <w:ilvl w:val="0"/>
          <w:numId w:val="115"/>
        </w:numPr>
        <w:spacing w:after="232" w:line="252" w:lineRule="auto"/>
        <w:ind w:right="14"/>
        <w:rPr>
          <w:sz w:val="22"/>
        </w:rPr>
      </w:pPr>
      <w:r w:rsidRPr="005307D0">
        <w:rPr>
          <w:sz w:val="22"/>
        </w:rPr>
        <w:t xml:space="preserve">Habitacional Jardín:                                                            $69.36 </w:t>
      </w:r>
    </w:p>
    <w:p w14:paraId="6B3D53CF" w14:textId="77777777" w:rsidR="00121EDE" w:rsidRPr="005307D0" w:rsidRDefault="00121EDE" w:rsidP="00121EDE">
      <w:pPr>
        <w:pStyle w:val="Prrafodelista"/>
        <w:spacing w:after="232"/>
        <w:ind w:right="14" w:firstLine="0"/>
        <w:rPr>
          <w:sz w:val="22"/>
        </w:rPr>
      </w:pPr>
    </w:p>
    <w:p w14:paraId="2AC51447" w14:textId="77777777" w:rsidR="00121EDE" w:rsidRPr="005307D0" w:rsidRDefault="00121EDE">
      <w:pPr>
        <w:pStyle w:val="Prrafodelista"/>
        <w:numPr>
          <w:ilvl w:val="0"/>
          <w:numId w:val="114"/>
        </w:numPr>
        <w:spacing w:after="125" w:line="252" w:lineRule="auto"/>
        <w:ind w:right="14"/>
        <w:rPr>
          <w:sz w:val="22"/>
        </w:rPr>
      </w:pPr>
      <w:r w:rsidRPr="005307D0">
        <w:rPr>
          <w:sz w:val="22"/>
        </w:rPr>
        <w:t xml:space="preserve">Inmuebles de uso no habitacional:    </w:t>
      </w:r>
    </w:p>
    <w:p w14:paraId="65A7A6CE" w14:textId="77777777" w:rsidR="00121EDE" w:rsidRPr="005307D0" w:rsidRDefault="00121EDE" w:rsidP="00121EDE">
      <w:pPr>
        <w:pStyle w:val="Prrafodelista"/>
        <w:ind w:right="14" w:firstLine="0"/>
        <w:rPr>
          <w:sz w:val="22"/>
        </w:rPr>
      </w:pPr>
    </w:p>
    <w:p w14:paraId="6BB723D2" w14:textId="77777777" w:rsidR="00121EDE" w:rsidRPr="005307D0" w:rsidRDefault="00121EDE">
      <w:pPr>
        <w:pStyle w:val="Prrafodelista"/>
        <w:numPr>
          <w:ilvl w:val="0"/>
          <w:numId w:val="116"/>
        </w:numPr>
        <w:tabs>
          <w:tab w:val="center" w:pos="2774"/>
          <w:tab w:val="center" w:pos="3328"/>
          <w:tab w:val="center" w:pos="3883"/>
        </w:tabs>
        <w:spacing w:after="153" w:line="252" w:lineRule="auto"/>
        <w:jc w:val="left"/>
        <w:rPr>
          <w:sz w:val="22"/>
        </w:rPr>
      </w:pPr>
      <w:r w:rsidRPr="005307D0">
        <w:rPr>
          <w:sz w:val="22"/>
        </w:rPr>
        <w:t xml:space="preserve">Comercios y servicios:   </w:t>
      </w:r>
      <w:r w:rsidRPr="005307D0">
        <w:rPr>
          <w:sz w:val="22"/>
        </w:rPr>
        <w:tab/>
        <w:t xml:space="preserve"> </w:t>
      </w:r>
      <w:r w:rsidRPr="005307D0">
        <w:rPr>
          <w:sz w:val="22"/>
        </w:rPr>
        <w:tab/>
        <w:t xml:space="preserve"> </w:t>
      </w:r>
      <w:r w:rsidRPr="005307D0">
        <w:rPr>
          <w:sz w:val="22"/>
        </w:rPr>
        <w:tab/>
        <w:t xml:space="preserve"> </w:t>
      </w:r>
    </w:p>
    <w:p w14:paraId="6BE61A36" w14:textId="77777777" w:rsidR="00121EDE" w:rsidRPr="005307D0" w:rsidRDefault="00121EDE">
      <w:pPr>
        <w:pStyle w:val="Prrafodelista"/>
        <w:numPr>
          <w:ilvl w:val="0"/>
          <w:numId w:val="117"/>
        </w:numPr>
        <w:spacing w:after="125" w:line="252" w:lineRule="auto"/>
        <w:ind w:right="14"/>
        <w:rPr>
          <w:sz w:val="22"/>
        </w:rPr>
      </w:pPr>
      <w:r w:rsidRPr="005307D0">
        <w:rPr>
          <w:sz w:val="22"/>
        </w:rPr>
        <w:t xml:space="preserve">Vecinal:  </w:t>
      </w:r>
      <w:r w:rsidRPr="005307D0">
        <w:rPr>
          <w:sz w:val="22"/>
        </w:rPr>
        <w:tab/>
        <w:t xml:space="preserve"> </w:t>
      </w:r>
      <w:r w:rsidRPr="005307D0">
        <w:rPr>
          <w:sz w:val="22"/>
        </w:rPr>
        <w:tab/>
        <w:t xml:space="preserve"> </w:t>
      </w:r>
      <w:r w:rsidRPr="005307D0">
        <w:rPr>
          <w:sz w:val="22"/>
        </w:rPr>
        <w:tab/>
        <w:t xml:space="preserve">                                              $21.74 </w:t>
      </w:r>
    </w:p>
    <w:p w14:paraId="75886B3F" w14:textId="77777777" w:rsidR="00121EDE" w:rsidRPr="005307D0" w:rsidRDefault="00121EDE">
      <w:pPr>
        <w:pStyle w:val="Prrafodelista"/>
        <w:numPr>
          <w:ilvl w:val="0"/>
          <w:numId w:val="117"/>
        </w:numPr>
        <w:spacing w:after="125" w:line="252" w:lineRule="auto"/>
        <w:ind w:right="14"/>
        <w:rPr>
          <w:sz w:val="22"/>
        </w:rPr>
      </w:pPr>
      <w:r w:rsidRPr="005307D0">
        <w:rPr>
          <w:sz w:val="22"/>
        </w:rPr>
        <w:t xml:space="preserve">Barrial:    </w:t>
      </w:r>
      <w:r w:rsidRPr="005307D0">
        <w:rPr>
          <w:sz w:val="22"/>
        </w:rPr>
        <w:tab/>
        <w:t xml:space="preserve"> </w:t>
      </w:r>
      <w:r w:rsidRPr="005307D0">
        <w:rPr>
          <w:sz w:val="22"/>
        </w:rPr>
        <w:tab/>
        <w:t xml:space="preserve"> </w:t>
      </w:r>
      <w:r w:rsidRPr="005307D0">
        <w:rPr>
          <w:sz w:val="22"/>
        </w:rPr>
        <w:tab/>
        <w:t xml:space="preserve">                                              $25.90 </w:t>
      </w:r>
    </w:p>
    <w:p w14:paraId="0D8743CE" w14:textId="77777777" w:rsidR="00121EDE" w:rsidRPr="005307D0" w:rsidRDefault="00121EDE">
      <w:pPr>
        <w:pStyle w:val="Prrafodelista"/>
        <w:numPr>
          <w:ilvl w:val="0"/>
          <w:numId w:val="117"/>
        </w:numPr>
        <w:spacing w:after="125" w:line="252" w:lineRule="auto"/>
        <w:ind w:right="14"/>
        <w:rPr>
          <w:sz w:val="22"/>
        </w:rPr>
      </w:pPr>
      <w:r w:rsidRPr="005307D0">
        <w:rPr>
          <w:sz w:val="22"/>
        </w:rPr>
        <w:t xml:space="preserve">Distrital:  </w:t>
      </w:r>
      <w:r w:rsidRPr="005307D0">
        <w:rPr>
          <w:sz w:val="22"/>
        </w:rPr>
        <w:tab/>
        <w:t xml:space="preserve"> </w:t>
      </w:r>
      <w:r w:rsidRPr="005307D0">
        <w:rPr>
          <w:sz w:val="22"/>
        </w:rPr>
        <w:tab/>
        <w:t xml:space="preserve"> </w:t>
      </w:r>
      <w:r w:rsidRPr="005307D0">
        <w:rPr>
          <w:sz w:val="22"/>
        </w:rPr>
        <w:tab/>
        <w:t xml:space="preserve">                                              $57.12 </w:t>
      </w:r>
    </w:p>
    <w:p w14:paraId="1940E950" w14:textId="77777777" w:rsidR="00121EDE" w:rsidRPr="005307D0" w:rsidRDefault="00121EDE">
      <w:pPr>
        <w:pStyle w:val="Prrafodelista"/>
        <w:numPr>
          <w:ilvl w:val="0"/>
          <w:numId w:val="117"/>
        </w:numPr>
        <w:spacing w:after="125" w:line="252" w:lineRule="auto"/>
        <w:ind w:right="14"/>
        <w:rPr>
          <w:sz w:val="22"/>
        </w:rPr>
      </w:pPr>
      <w:r w:rsidRPr="005307D0">
        <w:rPr>
          <w:sz w:val="22"/>
        </w:rPr>
        <w:lastRenderedPageBreak/>
        <w:t xml:space="preserve">Central:    </w:t>
      </w:r>
      <w:r w:rsidRPr="005307D0">
        <w:rPr>
          <w:sz w:val="22"/>
        </w:rPr>
        <w:tab/>
        <w:t xml:space="preserve"> </w:t>
      </w:r>
      <w:r w:rsidRPr="005307D0">
        <w:rPr>
          <w:sz w:val="22"/>
        </w:rPr>
        <w:tab/>
        <w:t xml:space="preserve"> </w:t>
      </w:r>
      <w:r w:rsidRPr="005307D0">
        <w:rPr>
          <w:sz w:val="22"/>
        </w:rPr>
        <w:tab/>
        <w:t xml:space="preserve">                                              $58.48 </w:t>
      </w:r>
    </w:p>
    <w:p w14:paraId="6A4373BB" w14:textId="77777777" w:rsidR="00121EDE" w:rsidRPr="005307D0" w:rsidRDefault="00121EDE">
      <w:pPr>
        <w:pStyle w:val="Prrafodelista"/>
        <w:numPr>
          <w:ilvl w:val="0"/>
          <w:numId w:val="117"/>
        </w:numPr>
        <w:spacing w:after="125" w:line="252" w:lineRule="auto"/>
        <w:ind w:right="14"/>
        <w:rPr>
          <w:sz w:val="22"/>
        </w:rPr>
      </w:pPr>
      <w:r w:rsidRPr="005307D0">
        <w:rPr>
          <w:sz w:val="22"/>
        </w:rPr>
        <w:t xml:space="preserve">Regional:    </w:t>
      </w:r>
      <w:r w:rsidRPr="005307D0">
        <w:rPr>
          <w:sz w:val="22"/>
        </w:rPr>
        <w:tab/>
        <w:t xml:space="preserve"> </w:t>
      </w:r>
      <w:r w:rsidRPr="005307D0">
        <w:rPr>
          <w:sz w:val="22"/>
        </w:rPr>
        <w:tab/>
        <w:t xml:space="preserve"> </w:t>
      </w:r>
      <w:r w:rsidRPr="005307D0">
        <w:rPr>
          <w:sz w:val="22"/>
        </w:rPr>
        <w:tab/>
        <w:t xml:space="preserve">                                  $70.70 </w:t>
      </w:r>
    </w:p>
    <w:p w14:paraId="38BBCCB0" w14:textId="77777777" w:rsidR="00121EDE" w:rsidRPr="005307D0" w:rsidRDefault="00121EDE">
      <w:pPr>
        <w:pStyle w:val="Prrafodelista"/>
        <w:numPr>
          <w:ilvl w:val="0"/>
          <w:numId w:val="117"/>
        </w:numPr>
        <w:spacing w:after="125" w:line="252" w:lineRule="auto"/>
        <w:ind w:right="14"/>
        <w:rPr>
          <w:sz w:val="22"/>
        </w:rPr>
      </w:pPr>
      <w:r w:rsidRPr="005307D0">
        <w:rPr>
          <w:sz w:val="22"/>
        </w:rPr>
        <w:t xml:space="preserve">Servicios a la industria y comercio:                               $25.89 </w:t>
      </w:r>
    </w:p>
    <w:p w14:paraId="17A84A2A" w14:textId="77777777" w:rsidR="00121EDE" w:rsidRPr="005307D0" w:rsidRDefault="00121EDE" w:rsidP="00121EDE">
      <w:pPr>
        <w:pStyle w:val="Prrafodelista"/>
        <w:ind w:left="1788" w:right="14" w:firstLine="0"/>
        <w:rPr>
          <w:sz w:val="22"/>
        </w:rPr>
      </w:pPr>
    </w:p>
    <w:p w14:paraId="2E31F903" w14:textId="77777777" w:rsidR="00121EDE" w:rsidRPr="005307D0" w:rsidRDefault="00121EDE">
      <w:pPr>
        <w:pStyle w:val="Prrafodelista"/>
        <w:numPr>
          <w:ilvl w:val="0"/>
          <w:numId w:val="116"/>
        </w:numPr>
        <w:tabs>
          <w:tab w:val="center" w:pos="2774"/>
          <w:tab w:val="center" w:pos="3328"/>
          <w:tab w:val="center" w:pos="3883"/>
        </w:tabs>
        <w:spacing w:after="153" w:line="252" w:lineRule="auto"/>
        <w:jc w:val="left"/>
        <w:rPr>
          <w:sz w:val="22"/>
        </w:rPr>
      </w:pPr>
      <w:r w:rsidRPr="005307D0">
        <w:rPr>
          <w:sz w:val="22"/>
        </w:rPr>
        <w:t xml:space="preserve">Uso turístico:  </w:t>
      </w:r>
    </w:p>
    <w:p w14:paraId="4E2AB411" w14:textId="77777777" w:rsidR="00121EDE" w:rsidRPr="005307D0" w:rsidRDefault="00121EDE">
      <w:pPr>
        <w:pStyle w:val="Prrafodelista"/>
        <w:numPr>
          <w:ilvl w:val="0"/>
          <w:numId w:val="238"/>
        </w:numPr>
        <w:spacing w:after="125" w:line="252" w:lineRule="auto"/>
        <w:ind w:right="14"/>
        <w:rPr>
          <w:sz w:val="22"/>
        </w:rPr>
      </w:pPr>
      <w:r w:rsidRPr="005307D0">
        <w:rPr>
          <w:sz w:val="22"/>
        </w:rPr>
        <w:t>Campestre:                                                                   $53.09</w:t>
      </w:r>
    </w:p>
    <w:p w14:paraId="574AD10F" w14:textId="77777777" w:rsidR="00121EDE" w:rsidRPr="005307D0" w:rsidRDefault="00121EDE">
      <w:pPr>
        <w:pStyle w:val="Prrafodelista"/>
        <w:numPr>
          <w:ilvl w:val="0"/>
          <w:numId w:val="238"/>
        </w:numPr>
        <w:spacing w:after="125" w:line="252" w:lineRule="auto"/>
        <w:ind w:right="14"/>
        <w:rPr>
          <w:sz w:val="22"/>
        </w:rPr>
      </w:pPr>
      <w:r w:rsidRPr="005307D0">
        <w:rPr>
          <w:sz w:val="22"/>
        </w:rPr>
        <w:t>Hotelero densidad alta:                                                 $54.10</w:t>
      </w:r>
    </w:p>
    <w:p w14:paraId="6C4300F7" w14:textId="77777777" w:rsidR="00121EDE" w:rsidRPr="005307D0" w:rsidRDefault="00121EDE">
      <w:pPr>
        <w:pStyle w:val="Prrafodelista"/>
        <w:numPr>
          <w:ilvl w:val="0"/>
          <w:numId w:val="238"/>
        </w:numPr>
        <w:spacing w:after="125" w:line="252" w:lineRule="auto"/>
        <w:ind w:right="14"/>
        <w:rPr>
          <w:sz w:val="22"/>
        </w:rPr>
      </w:pPr>
      <w:r w:rsidRPr="005307D0">
        <w:rPr>
          <w:sz w:val="22"/>
        </w:rPr>
        <w:t xml:space="preserve">Hotelero </w:t>
      </w:r>
      <w:r w:rsidRPr="005307D0">
        <w:rPr>
          <w:sz w:val="22"/>
        </w:rPr>
        <w:tab/>
        <w:t>densidad media:                                           $58.47</w:t>
      </w:r>
    </w:p>
    <w:p w14:paraId="6188FFBC" w14:textId="77777777" w:rsidR="00121EDE" w:rsidRPr="005307D0" w:rsidRDefault="00121EDE">
      <w:pPr>
        <w:pStyle w:val="Prrafodelista"/>
        <w:numPr>
          <w:ilvl w:val="0"/>
          <w:numId w:val="238"/>
        </w:numPr>
        <w:spacing w:after="125" w:line="252" w:lineRule="auto"/>
        <w:ind w:right="14"/>
        <w:rPr>
          <w:sz w:val="22"/>
        </w:rPr>
      </w:pPr>
      <w:r w:rsidRPr="005307D0">
        <w:rPr>
          <w:sz w:val="22"/>
        </w:rPr>
        <w:t xml:space="preserve">Hotelero </w:t>
      </w:r>
      <w:r w:rsidRPr="005307D0">
        <w:rPr>
          <w:sz w:val="22"/>
        </w:rPr>
        <w:tab/>
        <w:t>densidad baja:                                              $61.21</w:t>
      </w:r>
    </w:p>
    <w:p w14:paraId="5FC7C0D0" w14:textId="77777777" w:rsidR="00121EDE" w:rsidRPr="005307D0" w:rsidRDefault="00121EDE">
      <w:pPr>
        <w:pStyle w:val="Prrafodelista"/>
        <w:numPr>
          <w:ilvl w:val="0"/>
          <w:numId w:val="238"/>
        </w:numPr>
        <w:spacing w:after="125" w:line="252" w:lineRule="auto"/>
        <w:ind w:right="14"/>
        <w:rPr>
          <w:sz w:val="22"/>
        </w:rPr>
      </w:pPr>
      <w:r w:rsidRPr="005307D0">
        <w:rPr>
          <w:sz w:val="22"/>
        </w:rPr>
        <w:t xml:space="preserve">Hotelero </w:t>
      </w:r>
      <w:r w:rsidRPr="005307D0">
        <w:rPr>
          <w:sz w:val="22"/>
        </w:rPr>
        <w:tab/>
        <w:t>densidad mínima:                                         $66.37</w:t>
      </w:r>
    </w:p>
    <w:p w14:paraId="0D3CCC86" w14:textId="77777777" w:rsidR="00121EDE" w:rsidRPr="005307D0" w:rsidRDefault="00121EDE" w:rsidP="00121EDE">
      <w:pPr>
        <w:ind w:left="1068" w:right="14"/>
      </w:pPr>
    </w:p>
    <w:p w14:paraId="707EE5CD" w14:textId="77777777" w:rsidR="00121EDE" w:rsidRPr="005307D0" w:rsidRDefault="00121EDE">
      <w:pPr>
        <w:pStyle w:val="Prrafodelista"/>
        <w:numPr>
          <w:ilvl w:val="0"/>
          <w:numId w:val="116"/>
        </w:numPr>
        <w:tabs>
          <w:tab w:val="center" w:pos="2774"/>
          <w:tab w:val="center" w:pos="3328"/>
          <w:tab w:val="center" w:pos="3883"/>
        </w:tabs>
        <w:spacing w:after="153" w:line="252" w:lineRule="auto"/>
        <w:jc w:val="left"/>
        <w:rPr>
          <w:sz w:val="22"/>
        </w:rPr>
      </w:pPr>
      <w:r w:rsidRPr="005307D0">
        <w:rPr>
          <w:sz w:val="22"/>
        </w:rPr>
        <w:t>Industria:</w:t>
      </w:r>
    </w:p>
    <w:p w14:paraId="4F42E15B" w14:textId="77777777" w:rsidR="00121EDE" w:rsidRPr="005307D0" w:rsidRDefault="00121EDE">
      <w:pPr>
        <w:pStyle w:val="Prrafodelista"/>
        <w:numPr>
          <w:ilvl w:val="0"/>
          <w:numId w:val="118"/>
        </w:numPr>
        <w:spacing w:after="125" w:line="252" w:lineRule="auto"/>
        <w:ind w:right="14"/>
        <w:rPr>
          <w:sz w:val="22"/>
        </w:rPr>
      </w:pPr>
      <w:r w:rsidRPr="005307D0">
        <w:rPr>
          <w:sz w:val="22"/>
        </w:rPr>
        <w:t>Ligera, riesgo bajo:                                                       $60.32</w:t>
      </w:r>
    </w:p>
    <w:p w14:paraId="53CC51E0" w14:textId="77777777" w:rsidR="00121EDE" w:rsidRPr="005307D0" w:rsidRDefault="00121EDE">
      <w:pPr>
        <w:pStyle w:val="Prrafodelista"/>
        <w:numPr>
          <w:ilvl w:val="0"/>
          <w:numId w:val="118"/>
        </w:numPr>
        <w:spacing w:after="125" w:line="252" w:lineRule="auto"/>
        <w:ind w:right="14"/>
        <w:rPr>
          <w:sz w:val="22"/>
        </w:rPr>
      </w:pPr>
      <w:r w:rsidRPr="005307D0">
        <w:rPr>
          <w:sz w:val="22"/>
        </w:rPr>
        <w:t>Media, riesgo medio:                                                    $61.21</w:t>
      </w:r>
    </w:p>
    <w:p w14:paraId="606DD4D7" w14:textId="77777777" w:rsidR="00121EDE" w:rsidRPr="005307D0" w:rsidRDefault="00121EDE">
      <w:pPr>
        <w:pStyle w:val="Prrafodelista"/>
        <w:numPr>
          <w:ilvl w:val="0"/>
          <w:numId w:val="118"/>
        </w:numPr>
        <w:spacing w:after="125" w:line="252" w:lineRule="auto"/>
        <w:ind w:right="14"/>
        <w:rPr>
          <w:sz w:val="22"/>
        </w:rPr>
      </w:pPr>
      <w:r w:rsidRPr="005307D0">
        <w:rPr>
          <w:sz w:val="22"/>
        </w:rPr>
        <w:t>Pesada, riesgo alto:                                                      $65.27</w:t>
      </w:r>
    </w:p>
    <w:p w14:paraId="708B2D78" w14:textId="77777777" w:rsidR="00121EDE" w:rsidRPr="005307D0" w:rsidRDefault="00121EDE">
      <w:pPr>
        <w:pStyle w:val="Prrafodelista"/>
        <w:numPr>
          <w:ilvl w:val="0"/>
          <w:numId w:val="118"/>
        </w:numPr>
        <w:spacing w:after="125" w:line="252" w:lineRule="auto"/>
        <w:ind w:right="14"/>
        <w:rPr>
          <w:sz w:val="22"/>
        </w:rPr>
      </w:pPr>
      <w:r w:rsidRPr="005307D0">
        <w:rPr>
          <w:sz w:val="22"/>
        </w:rPr>
        <w:t>Manufactura Domiciliarias:                                            $42.15</w:t>
      </w:r>
    </w:p>
    <w:p w14:paraId="265C4DFB" w14:textId="77777777" w:rsidR="00121EDE" w:rsidRPr="005307D0" w:rsidRDefault="00121EDE">
      <w:pPr>
        <w:pStyle w:val="Prrafodelista"/>
        <w:numPr>
          <w:ilvl w:val="0"/>
          <w:numId w:val="118"/>
        </w:numPr>
        <w:spacing w:after="125" w:line="252" w:lineRule="auto"/>
        <w:ind w:right="14"/>
        <w:rPr>
          <w:sz w:val="22"/>
        </w:rPr>
      </w:pPr>
      <w:r w:rsidRPr="005307D0">
        <w:rPr>
          <w:sz w:val="22"/>
        </w:rPr>
        <w:t>Manufacturas Menores:                                                $47.58</w:t>
      </w:r>
    </w:p>
    <w:p w14:paraId="3E28538D" w14:textId="77777777" w:rsidR="00121EDE" w:rsidRPr="005307D0" w:rsidRDefault="00121EDE" w:rsidP="00121EDE">
      <w:pPr>
        <w:ind w:right="14"/>
      </w:pPr>
    </w:p>
    <w:p w14:paraId="2C1A18FF" w14:textId="77777777" w:rsidR="00121EDE" w:rsidRPr="005307D0" w:rsidRDefault="00121EDE">
      <w:pPr>
        <w:pStyle w:val="Prrafodelista"/>
        <w:numPr>
          <w:ilvl w:val="0"/>
          <w:numId w:val="116"/>
        </w:numPr>
        <w:tabs>
          <w:tab w:val="center" w:pos="2774"/>
          <w:tab w:val="center" w:pos="3328"/>
          <w:tab w:val="center" w:pos="3883"/>
        </w:tabs>
        <w:spacing w:after="153" w:line="252" w:lineRule="auto"/>
        <w:jc w:val="left"/>
        <w:rPr>
          <w:sz w:val="22"/>
        </w:rPr>
      </w:pPr>
      <w:r w:rsidRPr="005307D0">
        <w:rPr>
          <w:sz w:val="22"/>
        </w:rPr>
        <w:t>Equipamiento y otros:</w:t>
      </w:r>
    </w:p>
    <w:p w14:paraId="003DC123" w14:textId="77777777" w:rsidR="00121EDE" w:rsidRPr="005307D0" w:rsidRDefault="00121EDE">
      <w:pPr>
        <w:numPr>
          <w:ilvl w:val="0"/>
          <w:numId w:val="119"/>
        </w:numPr>
        <w:spacing w:after="0" w:line="252" w:lineRule="auto"/>
        <w:ind w:right="14"/>
        <w:jc w:val="both"/>
      </w:pPr>
      <w:r w:rsidRPr="005307D0">
        <w:t xml:space="preserve">Institucional:   </w:t>
      </w:r>
      <w:r w:rsidRPr="005307D0">
        <w:tab/>
        <w:t xml:space="preserve"> </w:t>
      </w:r>
      <w:r w:rsidRPr="005307D0">
        <w:tab/>
        <w:t xml:space="preserve">                                              $25.89 </w:t>
      </w:r>
    </w:p>
    <w:p w14:paraId="5C270EAA" w14:textId="77777777" w:rsidR="00121EDE" w:rsidRPr="005307D0" w:rsidRDefault="00121EDE">
      <w:pPr>
        <w:numPr>
          <w:ilvl w:val="0"/>
          <w:numId w:val="119"/>
        </w:numPr>
        <w:spacing w:after="0" w:line="252" w:lineRule="auto"/>
        <w:ind w:right="14"/>
        <w:jc w:val="both"/>
      </w:pPr>
      <w:r w:rsidRPr="005307D0">
        <w:t xml:space="preserve">Regional:    </w:t>
      </w:r>
      <w:r w:rsidRPr="005307D0">
        <w:tab/>
        <w:t xml:space="preserve"> </w:t>
      </w:r>
      <w:r w:rsidRPr="005307D0">
        <w:tab/>
        <w:t xml:space="preserve"> </w:t>
      </w:r>
      <w:r w:rsidRPr="005307D0">
        <w:tab/>
        <w:t xml:space="preserve">                                  $25.89 </w:t>
      </w:r>
    </w:p>
    <w:p w14:paraId="616A7D61" w14:textId="77777777" w:rsidR="00121EDE" w:rsidRPr="005307D0" w:rsidRDefault="00121EDE">
      <w:pPr>
        <w:numPr>
          <w:ilvl w:val="0"/>
          <w:numId w:val="119"/>
        </w:numPr>
        <w:spacing w:after="0" w:line="252" w:lineRule="auto"/>
        <w:ind w:right="14"/>
        <w:jc w:val="both"/>
      </w:pPr>
      <w:r w:rsidRPr="005307D0">
        <w:t xml:space="preserve">Espacios verdes:   </w:t>
      </w:r>
      <w:r w:rsidRPr="005307D0">
        <w:tab/>
        <w:t xml:space="preserve"> </w:t>
      </w:r>
      <w:r w:rsidRPr="005307D0">
        <w:tab/>
        <w:t xml:space="preserve">                                  $25.89 </w:t>
      </w:r>
    </w:p>
    <w:p w14:paraId="4D58D07F" w14:textId="77777777" w:rsidR="00121EDE" w:rsidRPr="005307D0" w:rsidRDefault="00121EDE">
      <w:pPr>
        <w:numPr>
          <w:ilvl w:val="0"/>
          <w:numId w:val="119"/>
        </w:numPr>
        <w:spacing w:after="0" w:line="252" w:lineRule="auto"/>
        <w:ind w:right="14"/>
        <w:jc w:val="both"/>
      </w:pPr>
      <w:r w:rsidRPr="005307D0">
        <w:t xml:space="preserve">Especial:    </w:t>
      </w:r>
      <w:r w:rsidRPr="005307D0">
        <w:tab/>
        <w:t xml:space="preserve"> </w:t>
      </w:r>
      <w:r w:rsidRPr="005307D0">
        <w:tab/>
        <w:t xml:space="preserve"> </w:t>
      </w:r>
      <w:r w:rsidRPr="005307D0">
        <w:tab/>
        <w:t xml:space="preserve">                                  $25.89 </w:t>
      </w:r>
    </w:p>
    <w:p w14:paraId="6343854E" w14:textId="77777777" w:rsidR="00121EDE" w:rsidRPr="005307D0" w:rsidRDefault="00121EDE">
      <w:pPr>
        <w:numPr>
          <w:ilvl w:val="0"/>
          <w:numId w:val="119"/>
        </w:numPr>
        <w:spacing w:after="0" w:line="252" w:lineRule="auto"/>
        <w:ind w:right="14"/>
        <w:jc w:val="both"/>
      </w:pPr>
      <w:r w:rsidRPr="005307D0">
        <w:t xml:space="preserve">Infraestructura:    </w:t>
      </w:r>
      <w:r w:rsidRPr="005307D0">
        <w:tab/>
        <w:t xml:space="preserve">                                                         $18.58 </w:t>
      </w:r>
      <w:r w:rsidRPr="005307D0">
        <w:tab/>
        <w:t xml:space="preserve"> </w:t>
      </w:r>
      <w:r w:rsidRPr="005307D0">
        <w:tab/>
        <w:t xml:space="preserve"> </w:t>
      </w:r>
    </w:p>
    <w:p w14:paraId="305DF421" w14:textId="77777777" w:rsidR="00121EDE" w:rsidRPr="005307D0" w:rsidRDefault="00121EDE">
      <w:pPr>
        <w:numPr>
          <w:ilvl w:val="0"/>
          <w:numId w:val="27"/>
        </w:numPr>
        <w:spacing w:after="125" w:line="252" w:lineRule="auto"/>
        <w:ind w:left="503" w:right="143" w:hanging="222"/>
        <w:jc w:val="both"/>
      </w:pPr>
      <w:r w:rsidRPr="005307D0">
        <w:t xml:space="preserve">Inspecciones, a solicitud del interesado, sobre el valor que se determine según la tabla de valores de la fracción I, del artículo 48 de esta ley, aplicado a construcciones, de acuerdo con su clasificación y tipo, para verificación de valores sobre inmuebles, el:   10%    </w:t>
      </w:r>
    </w:p>
    <w:p w14:paraId="1F6B53F5" w14:textId="77777777" w:rsidR="00121EDE" w:rsidRPr="005307D0" w:rsidRDefault="00121EDE">
      <w:pPr>
        <w:numPr>
          <w:ilvl w:val="0"/>
          <w:numId w:val="27"/>
        </w:numPr>
        <w:spacing w:after="8" w:line="252" w:lineRule="auto"/>
        <w:ind w:left="503" w:right="143" w:hanging="222"/>
        <w:jc w:val="both"/>
      </w:pPr>
      <w:r w:rsidRPr="005307D0">
        <w:t xml:space="preserve">Servicios similares no previstos en este artículo, por metro cuadrado, de:  </w:t>
      </w:r>
    </w:p>
    <w:p w14:paraId="738099CB" w14:textId="77777777" w:rsidR="00121EDE" w:rsidRPr="005307D0" w:rsidRDefault="00121EDE" w:rsidP="00121EDE">
      <w:pPr>
        <w:tabs>
          <w:tab w:val="center" w:pos="509"/>
          <w:tab w:val="center" w:pos="1802"/>
        </w:tabs>
        <w:spacing w:after="19"/>
      </w:pPr>
      <w:r w:rsidRPr="005307D0">
        <w:rPr>
          <w:rFonts w:eastAsia="Calibri"/>
          <w:color w:val="000000"/>
        </w:rPr>
        <w:tab/>
      </w:r>
      <w:r w:rsidRPr="005307D0">
        <w:t xml:space="preserve">  </w:t>
      </w:r>
      <w:r w:rsidRPr="005307D0">
        <w:tab/>
        <w:t xml:space="preserve">                                                                                         $12.23 a $74.78 </w:t>
      </w:r>
    </w:p>
    <w:p w14:paraId="2798FF01" w14:textId="77777777" w:rsidR="00121EDE" w:rsidRPr="005307D0" w:rsidRDefault="00121EDE" w:rsidP="00121EDE">
      <w:pPr>
        <w:spacing w:after="127"/>
        <w:ind w:left="316"/>
        <w:jc w:val="center"/>
      </w:pPr>
      <w:r w:rsidRPr="005307D0">
        <w:rPr>
          <w:b/>
        </w:rPr>
        <w:t xml:space="preserve"> </w:t>
      </w:r>
    </w:p>
    <w:p w14:paraId="337B7F63" w14:textId="77777777" w:rsidR="00121EDE" w:rsidRPr="005307D0" w:rsidRDefault="00121EDE" w:rsidP="00121EDE">
      <w:pPr>
        <w:pStyle w:val="Ttulo3"/>
        <w:ind w:left="286" w:right="11"/>
        <w:rPr>
          <w:sz w:val="22"/>
        </w:rPr>
      </w:pPr>
      <w:r w:rsidRPr="005307D0">
        <w:rPr>
          <w:sz w:val="22"/>
        </w:rPr>
        <w:t>SECCIÓN SEXTA</w:t>
      </w:r>
      <w:r w:rsidRPr="005307D0">
        <w:rPr>
          <w:b w:val="0"/>
          <w:sz w:val="22"/>
        </w:rPr>
        <w:t xml:space="preserve"> </w:t>
      </w:r>
    </w:p>
    <w:p w14:paraId="23D2D162" w14:textId="77777777" w:rsidR="00121EDE" w:rsidRPr="005307D0" w:rsidRDefault="00121EDE" w:rsidP="00121EDE">
      <w:pPr>
        <w:spacing w:after="18"/>
        <w:ind w:left="284" w:right="14"/>
      </w:pPr>
      <w:r w:rsidRPr="005307D0">
        <w:rPr>
          <w:b/>
        </w:rPr>
        <w:t>LICENCIAS DE CAMBIO DE REGIMEN DE PROPIEDAD Y URBANIZACIÓN</w:t>
      </w:r>
      <w:r w:rsidRPr="005307D0">
        <w:t xml:space="preserve"> </w:t>
      </w:r>
    </w:p>
    <w:p w14:paraId="69B75CF6" w14:textId="77777777" w:rsidR="00121EDE" w:rsidRPr="005307D0" w:rsidRDefault="00121EDE" w:rsidP="00121EDE">
      <w:pPr>
        <w:spacing w:after="18"/>
        <w:ind w:left="284" w:right="14"/>
      </w:pPr>
    </w:p>
    <w:p w14:paraId="3A764AB2" w14:textId="77777777" w:rsidR="00121EDE" w:rsidRPr="005307D0" w:rsidRDefault="00121EDE" w:rsidP="00121EDE">
      <w:pPr>
        <w:spacing w:after="18"/>
        <w:ind w:left="284" w:right="14"/>
      </w:pPr>
      <w:r w:rsidRPr="005307D0">
        <w:rPr>
          <w:b/>
        </w:rPr>
        <w:t>Artículo 5</w:t>
      </w:r>
      <w:r>
        <w:rPr>
          <w:b/>
        </w:rPr>
        <w:t>5</w:t>
      </w:r>
      <w:r w:rsidRPr="005307D0">
        <w:rPr>
          <w:b/>
        </w:rPr>
        <w:t>.-</w:t>
      </w:r>
      <w:r w:rsidRPr="005307D0">
        <w:t xml:space="preserve"> Las personas físicas o jurídicas que pretendan cambiar el régimen de propiedad individual a condominio, o dividir o transformar terrenos en lotes mediante la realización de obras de urbanización deberán obtener la licencia correspondiente y pagar los derechos conforme a la siguiente:      </w:t>
      </w:r>
    </w:p>
    <w:p w14:paraId="671C55C5" w14:textId="77777777" w:rsidR="00121EDE" w:rsidRPr="005307D0" w:rsidRDefault="00121EDE" w:rsidP="00121EDE">
      <w:pPr>
        <w:tabs>
          <w:tab w:val="center" w:pos="4800"/>
          <w:tab w:val="center" w:pos="5544"/>
          <w:tab w:val="center" w:pos="6099"/>
        </w:tabs>
        <w:spacing w:after="2"/>
        <w:rPr>
          <w:rFonts w:eastAsia="Calibri"/>
          <w:color w:val="000000"/>
        </w:rPr>
      </w:pPr>
      <w:r w:rsidRPr="005307D0">
        <w:rPr>
          <w:rFonts w:eastAsia="Calibri"/>
          <w:color w:val="000000"/>
        </w:rPr>
        <w:tab/>
      </w:r>
    </w:p>
    <w:p w14:paraId="45134EDE" w14:textId="77777777" w:rsidR="00121EDE" w:rsidRPr="005307D0" w:rsidRDefault="00121EDE" w:rsidP="00121EDE">
      <w:pPr>
        <w:tabs>
          <w:tab w:val="center" w:pos="4800"/>
          <w:tab w:val="center" w:pos="5544"/>
          <w:tab w:val="center" w:pos="6099"/>
        </w:tabs>
        <w:spacing w:after="2"/>
        <w:jc w:val="center"/>
      </w:pPr>
      <w:r w:rsidRPr="005307D0">
        <w:rPr>
          <w:b/>
        </w:rPr>
        <w:t>TARIFA.</w:t>
      </w:r>
    </w:p>
    <w:p w14:paraId="10C56E7F" w14:textId="77777777" w:rsidR="00121EDE" w:rsidRPr="005307D0" w:rsidRDefault="00121EDE" w:rsidP="00121EDE">
      <w:pPr>
        <w:spacing w:after="122"/>
        <w:ind w:left="1552"/>
        <w:jc w:val="center"/>
      </w:pPr>
      <w:r w:rsidRPr="005307D0">
        <w:rPr>
          <w:b/>
        </w:rPr>
        <w:t xml:space="preserve"> </w:t>
      </w:r>
      <w:r w:rsidRPr="005307D0">
        <w:rPr>
          <w:b/>
        </w:rPr>
        <w:tab/>
      </w:r>
      <w:r w:rsidRPr="005307D0">
        <w:t xml:space="preserve"> </w:t>
      </w:r>
    </w:p>
    <w:p w14:paraId="012CBB6F" w14:textId="77777777" w:rsidR="00121EDE" w:rsidRPr="005307D0" w:rsidRDefault="00121EDE">
      <w:pPr>
        <w:pStyle w:val="Prrafodelista"/>
        <w:numPr>
          <w:ilvl w:val="0"/>
          <w:numId w:val="120"/>
        </w:numPr>
        <w:tabs>
          <w:tab w:val="center" w:pos="3329"/>
          <w:tab w:val="center" w:pos="3883"/>
          <w:tab w:val="center" w:pos="4438"/>
        </w:tabs>
        <w:spacing w:after="150" w:line="252" w:lineRule="auto"/>
        <w:jc w:val="left"/>
        <w:rPr>
          <w:sz w:val="22"/>
        </w:rPr>
      </w:pPr>
      <w:r w:rsidRPr="005307D0">
        <w:rPr>
          <w:sz w:val="22"/>
        </w:rPr>
        <w:t xml:space="preserve">Por solicitud de autorizaciones:   </w:t>
      </w:r>
      <w:r w:rsidRPr="005307D0">
        <w:rPr>
          <w:sz w:val="22"/>
        </w:rPr>
        <w:tab/>
        <w:t xml:space="preserve"> </w:t>
      </w:r>
      <w:r w:rsidRPr="005307D0">
        <w:rPr>
          <w:sz w:val="22"/>
        </w:rPr>
        <w:tab/>
        <w:t xml:space="preserve"> </w:t>
      </w:r>
      <w:r w:rsidRPr="005307D0">
        <w:rPr>
          <w:sz w:val="22"/>
        </w:rPr>
        <w:tab/>
        <w:t xml:space="preserve"> </w:t>
      </w:r>
    </w:p>
    <w:p w14:paraId="2C1F34C4" w14:textId="77777777" w:rsidR="00121EDE" w:rsidRPr="005307D0" w:rsidRDefault="00121EDE">
      <w:pPr>
        <w:pStyle w:val="Prrafodelista"/>
        <w:numPr>
          <w:ilvl w:val="0"/>
          <w:numId w:val="121"/>
        </w:numPr>
        <w:tabs>
          <w:tab w:val="center" w:pos="5403"/>
        </w:tabs>
        <w:spacing w:after="125" w:line="252" w:lineRule="auto"/>
        <w:jc w:val="left"/>
        <w:rPr>
          <w:sz w:val="22"/>
        </w:rPr>
      </w:pPr>
      <w:r w:rsidRPr="005307D0">
        <w:rPr>
          <w:sz w:val="22"/>
        </w:rPr>
        <w:t xml:space="preserve">Del proyecto definitivo de urbanización, por hectárea:   1,358.79 </w:t>
      </w:r>
    </w:p>
    <w:p w14:paraId="443819D2" w14:textId="77777777" w:rsidR="00121EDE" w:rsidRPr="005307D0" w:rsidRDefault="00121EDE" w:rsidP="00121EDE">
      <w:pPr>
        <w:pStyle w:val="Prrafodelista"/>
        <w:tabs>
          <w:tab w:val="center" w:pos="5403"/>
        </w:tabs>
        <w:ind w:left="1068" w:firstLine="0"/>
        <w:jc w:val="left"/>
        <w:rPr>
          <w:sz w:val="22"/>
        </w:rPr>
      </w:pPr>
    </w:p>
    <w:p w14:paraId="374371BB" w14:textId="77777777" w:rsidR="00121EDE" w:rsidRPr="005307D0" w:rsidRDefault="00121EDE">
      <w:pPr>
        <w:pStyle w:val="Prrafodelista"/>
        <w:numPr>
          <w:ilvl w:val="0"/>
          <w:numId w:val="120"/>
        </w:numPr>
        <w:tabs>
          <w:tab w:val="center" w:pos="3329"/>
          <w:tab w:val="center" w:pos="3883"/>
          <w:tab w:val="center" w:pos="4438"/>
        </w:tabs>
        <w:spacing w:after="150" w:line="252" w:lineRule="auto"/>
        <w:jc w:val="left"/>
        <w:rPr>
          <w:sz w:val="22"/>
        </w:rPr>
      </w:pPr>
      <w:r w:rsidRPr="005307D0">
        <w:rPr>
          <w:sz w:val="22"/>
        </w:rPr>
        <w:t xml:space="preserve">Por la autorización para urbanizar sobre la superficie total del predio a urbanizar, por metro cuadrado, según su categoría:    </w:t>
      </w:r>
    </w:p>
    <w:p w14:paraId="316EEC66" w14:textId="77777777" w:rsidR="00121EDE" w:rsidRPr="005307D0" w:rsidRDefault="00121EDE" w:rsidP="00121EDE">
      <w:pPr>
        <w:spacing w:after="134"/>
        <w:ind w:left="295"/>
      </w:pPr>
      <w:r w:rsidRPr="005307D0">
        <w:t xml:space="preserve"> </w:t>
      </w:r>
      <w:r w:rsidRPr="005307D0">
        <w:tab/>
        <w:t xml:space="preserve"> </w:t>
      </w:r>
    </w:p>
    <w:p w14:paraId="076FDA40" w14:textId="77777777" w:rsidR="00121EDE" w:rsidRPr="005307D0" w:rsidRDefault="00121EDE">
      <w:pPr>
        <w:pStyle w:val="Prrafodelista"/>
        <w:numPr>
          <w:ilvl w:val="0"/>
          <w:numId w:val="122"/>
        </w:numPr>
        <w:tabs>
          <w:tab w:val="center" w:pos="3328"/>
          <w:tab w:val="center" w:pos="3882"/>
          <w:tab w:val="center" w:pos="4437"/>
          <w:tab w:val="center" w:pos="4991"/>
        </w:tabs>
        <w:spacing w:after="150" w:line="252" w:lineRule="auto"/>
        <w:jc w:val="left"/>
        <w:rPr>
          <w:sz w:val="22"/>
        </w:rPr>
      </w:pPr>
      <w:r w:rsidRPr="005307D0">
        <w:rPr>
          <w:sz w:val="22"/>
        </w:rPr>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691490E1" w14:textId="77777777" w:rsidR="00121EDE" w:rsidRPr="005307D0" w:rsidRDefault="00121EDE">
      <w:pPr>
        <w:pStyle w:val="Prrafodelista"/>
        <w:numPr>
          <w:ilvl w:val="0"/>
          <w:numId w:val="123"/>
        </w:numPr>
        <w:tabs>
          <w:tab w:val="center" w:pos="2218"/>
          <w:tab w:val="center" w:pos="3004"/>
        </w:tabs>
        <w:spacing w:after="125" w:line="252" w:lineRule="auto"/>
        <w:ind w:left="1068"/>
        <w:jc w:val="left"/>
        <w:rPr>
          <w:sz w:val="22"/>
        </w:rPr>
      </w:pPr>
      <w:r w:rsidRPr="005307D0">
        <w:rPr>
          <w:sz w:val="22"/>
        </w:rPr>
        <w:t xml:space="preserve">Densidad alta:     </w:t>
      </w:r>
      <w:r w:rsidRPr="005307D0">
        <w:rPr>
          <w:sz w:val="22"/>
        </w:rPr>
        <w:tab/>
        <w:t xml:space="preserve"> </w:t>
      </w:r>
      <w:r w:rsidRPr="005307D0">
        <w:rPr>
          <w:sz w:val="22"/>
        </w:rPr>
        <w:tab/>
        <w:t xml:space="preserve">                                                            $2.81</w:t>
      </w:r>
    </w:p>
    <w:p w14:paraId="5506FA74" w14:textId="77777777" w:rsidR="00121EDE" w:rsidRPr="005307D0" w:rsidRDefault="00121EDE">
      <w:pPr>
        <w:pStyle w:val="Prrafodelista"/>
        <w:numPr>
          <w:ilvl w:val="0"/>
          <w:numId w:val="123"/>
        </w:numPr>
        <w:spacing w:after="125" w:line="252" w:lineRule="auto"/>
        <w:ind w:left="1068" w:right="14"/>
        <w:rPr>
          <w:sz w:val="22"/>
        </w:rPr>
      </w:pPr>
      <w:r w:rsidRPr="005307D0">
        <w:rPr>
          <w:sz w:val="22"/>
        </w:rPr>
        <w:lastRenderedPageBreak/>
        <w:t xml:space="preserve">Densidad media:                                                                         $5.42 </w:t>
      </w:r>
    </w:p>
    <w:p w14:paraId="07C31181" w14:textId="77777777" w:rsidR="00121EDE" w:rsidRPr="005307D0" w:rsidRDefault="00121EDE">
      <w:pPr>
        <w:pStyle w:val="Prrafodelista"/>
        <w:numPr>
          <w:ilvl w:val="0"/>
          <w:numId w:val="123"/>
        </w:numPr>
        <w:spacing w:after="125" w:line="252" w:lineRule="auto"/>
        <w:ind w:left="1068" w:right="14"/>
        <w:rPr>
          <w:sz w:val="22"/>
        </w:rPr>
      </w:pPr>
      <w:r w:rsidRPr="005307D0">
        <w:rPr>
          <w:sz w:val="22"/>
        </w:rPr>
        <w:t xml:space="preserve">Densidad baja:                                                                            $6.78 </w:t>
      </w:r>
    </w:p>
    <w:p w14:paraId="618341C7" w14:textId="77777777" w:rsidR="00121EDE" w:rsidRPr="005307D0" w:rsidRDefault="00121EDE">
      <w:pPr>
        <w:pStyle w:val="Prrafodelista"/>
        <w:numPr>
          <w:ilvl w:val="0"/>
          <w:numId w:val="123"/>
        </w:numPr>
        <w:tabs>
          <w:tab w:val="center" w:pos="1172"/>
          <w:tab w:val="center" w:pos="2511"/>
          <w:tab w:val="center" w:pos="3534"/>
          <w:tab w:val="center" w:pos="4165"/>
        </w:tabs>
        <w:spacing w:after="43" w:line="252" w:lineRule="auto"/>
        <w:ind w:left="1068"/>
        <w:jc w:val="left"/>
        <w:rPr>
          <w:sz w:val="22"/>
        </w:rPr>
      </w:pPr>
      <w:r w:rsidRPr="005307D0">
        <w:rPr>
          <w:sz w:val="22"/>
        </w:rPr>
        <w:t xml:space="preserve">Densidad mínima:   </w:t>
      </w:r>
      <w:r w:rsidRPr="005307D0">
        <w:rPr>
          <w:sz w:val="22"/>
        </w:rPr>
        <w:tab/>
        <w:t xml:space="preserve"> </w:t>
      </w:r>
      <w:r w:rsidRPr="005307D0">
        <w:rPr>
          <w:sz w:val="22"/>
        </w:rPr>
        <w:tab/>
        <w:t xml:space="preserve">                                                           $8.15 </w:t>
      </w:r>
    </w:p>
    <w:p w14:paraId="037F46D0" w14:textId="77777777" w:rsidR="00121EDE" w:rsidRPr="005307D0" w:rsidRDefault="00121EDE">
      <w:pPr>
        <w:pStyle w:val="Prrafodelista"/>
        <w:numPr>
          <w:ilvl w:val="0"/>
          <w:numId w:val="123"/>
        </w:numPr>
        <w:tabs>
          <w:tab w:val="center" w:pos="1244"/>
          <w:tab w:val="center" w:pos="2512"/>
          <w:tab w:val="center" w:pos="3534"/>
          <w:tab w:val="center" w:pos="4165"/>
        </w:tabs>
        <w:spacing w:after="42" w:line="252" w:lineRule="auto"/>
        <w:ind w:left="1068"/>
        <w:jc w:val="left"/>
        <w:rPr>
          <w:sz w:val="22"/>
        </w:rPr>
      </w:pPr>
      <w:r w:rsidRPr="005307D0">
        <w:rPr>
          <w:sz w:val="22"/>
        </w:rPr>
        <w:t xml:space="preserve">Habitacional Jardín:   </w:t>
      </w:r>
      <w:r w:rsidRPr="005307D0">
        <w:rPr>
          <w:sz w:val="22"/>
        </w:rPr>
        <w:tab/>
        <w:t xml:space="preserve"> </w:t>
      </w:r>
      <w:r w:rsidRPr="005307D0">
        <w:rPr>
          <w:sz w:val="22"/>
        </w:rPr>
        <w:tab/>
        <w:t xml:space="preserve">                                                           $8.15 </w:t>
      </w:r>
      <w:r w:rsidRPr="005307D0">
        <w:rPr>
          <w:sz w:val="22"/>
        </w:rPr>
        <w:tab/>
        <w:t xml:space="preserve"> </w:t>
      </w:r>
    </w:p>
    <w:p w14:paraId="44CC5308" w14:textId="77777777" w:rsidR="00121EDE" w:rsidRPr="005307D0" w:rsidRDefault="00121EDE">
      <w:pPr>
        <w:pStyle w:val="Prrafodelista"/>
        <w:numPr>
          <w:ilvl w:val="0"/>
          <w:numId w:val="122"/>
        </w:numPr>
        <w:tabs>
          <w:tab w:val="center" w:pos="3328"/>
          <w:tab w:val="center" w:pos="3882"/>
          <w:tab w:val="center" w:pos="4437"/>
          <w:tab w:val="center" w:pos="4991"/>
        </w:tabs>
        <w:spacing w:after="150" w:line="252" w:lineRule="auto"/>
        <w:jc w:val="left"/>
        <w:rPr>
          <w:sz w:val="22"/>
        </w:rPr>
      </w:pPr>
      <w:r w:rsidRPr="005307D0">
        <w:rPr>
          <w:sz w:val="22"/>
        </w:rPr>
        <w:t xml:space="preserve">Inmuebles de uso no habitacional:  </w:t>
      </w:r>
    </w:p>
    <w:p w14:paraId="6D9A3FF5" w14:textId="77777777" w:rsidR="00121EDE" w:rsidRPr="005307D0" w:rsidRDefault="00121EDE" w:rsidP="00121EDE">
      <w:pPr>
        <w:pStyle w:val="Prrafodelista"/>
        <w:tabs>
          <w:tab w:val="center" w:pos="3328"/>
          <w:tab w:val="center" w:pos="3882"/>
          <w:tab w:val="center" w:pos="4437"/>
          <w:tab w:val="center" w:pos="4991"/>
        </w:tabs>
        <w:spacing w:after="150"/>
        <w:ind w:firstLine="0"/>
        <w:jc w:val="left"/>
        <w:rPr>
          <w:sz w:val="22"/>
        </w:rPr>
      </w:pPr>
      <w:r w:rsidRPr="005307D0">
        <w:rPr>
          <w:sz w:val="22"/>
        </w:rPr>
        <w:t xml:space="preserve"> </w:t>
      </w:r>
    </w:p>
    <w:p w14:paraId="519482FA" w14:textId="77777777" w:rsidR="00121EDE" w:rsidRPr="005307D0" w:rsidRDefault="00121EDE">
      <w:pPr>
        <w:pStyle w:val="Prrafodelista"/>
        <w:numPr>
          <w:ilvl w:val="0"/>
          <w:numId w:val="124"/>
        </w:numPr>
        <w:tabs>
          <w:tab w:val="center" w:pos="1306"/>
          <w:tab w:val="center" w:pos="3068"/>
          <w:tab w:val="center" w:pos="3304"/>
          <w:tab w:val="center" w:pos="3734"/>
          <w:tab w:val="center" w:pos="4166"/>
        </w:tabs>
        <w:spacing w:after="125" w:line="252"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49719D17" w14:textId="77777777" w:rsidR="00121EDE" w:rsidRPr="005307D0" w:rsidRDefault="00121EDE">
      <w:pPr>
        <w:numPr>
          <w:ilvl w:val="0"/>
          <w:numId w:val="125"/>
        </w:numPr>
        <w:spacing w:after="0" w:line="252" w:lineRule="auto"/>
        <w:ind w:right="14"/>
        <w:jc w:val="both"/>
      </w:pPr>
      <w:r w:rsidRPr="005307D0">
        <w:t xml:space="preserve">Vecinal:                                                                                 $2.81 </w:t>
      </w:r>
    </w:p>
    <w:p w14:paraId="26A46741" w14:textId="77777777" w:rsidR="00121EDE" w:rsidRPr="005307D0" w:rsidRDefault="00121EDE">
      <w:pPr>
        <w:numPr>
          <w:ilvl w:val="0"/>
          <w:numId w:val="125"/>
        </w:numPr>
        <w:spacing w:after="0" w:line="252" w:lineRule="auto"/>
        <w:ind w:right="14"/>
        <w:jc w:val="both"/>
      </w:pPr>
      <w:r w:rsidRPr="005307D0">
        <w:t xml:space="preserve">Barrial:   </w:t>
      </w:r>
      <w:proofErr w:type="gramStart"/>
      <w:r w:rsidRPr="005307D0">
        <w:tab/>
        <w:t xml:space="preserve">  </w:t>
      </w:r>
      <w:r w:rsidRPr="005307D0">
        <w:tab/>
      </w:r>
      <w:proofErr w:type="gramEnd"/>
      <w:r w:rsidRPr="005307D0">
        <w:t xml:space="preserve">                                                           $2.81 </w:t>
      </w:r>
    </w:p>
    <w:p w14:paraId="0C19F1AC" w14:textId="77777777" w:rsidR="00121EDE" w:rsidRPr="005307D0" w:rsidRDefault="00121EDE">
      <w:pPr>
        <w:numPr>
          <w:ilvl w:val="0"/>
          <w:numId w:val="125"/>
        </w:numPr>
        <w:spacing w:after="0" w:line="252" w:lineRule="auto"/>
        <w:ind w:right="14"/>
        <w:jc w:val="both"/>
      </w:pPr>
      <w:r w:rsidRPr="005307D0">
        <w:t xml:space="preserve">Distrital:                                                                                 $5.42 </w:t>
      </w:r>
    </w:p>
    <w:p w14:paraId="5A590AC8" w14:textId="77777777" w:rsidR="00121EDE" w:rsidRPr="005307D0" w:rsidRDefault="00121EDE">
      <w:pPr>
        <w:numPr>
          <w:ilvl w:val="0"/>
          <w:numId w:val="125"/>
        </w:numPr>
        <w:spacing w:after="0" w:line="252" w:lineRule="auto"/>
        <w:ind w:right="14"/>
        <w:jc w:val="both"/>
      </w:pPr>
      <w:r w:rsidRPr="005307D0">
        <w:t xml:space="preserve">Central:     </w:t>
      </w:r>
      <w:r w:rsidRPr="005307D0">
        <w:tab/>
        <w:t xml:space="preserve">                                                                       $5.42 </w:t>
      </w:r>
    </w:p>
    <w:p w14:paraId="24FF7672" w14:textId="77777777" w:rsidR="00121EDE" w:rsidRPr="005307D0" w:rsidRDefault="00121EDE">
      <w:pPr>
        <w:pStyle w:val="Ttulo2"/>
        <w:numPr>
          <w:ilvl w:val="0"/>
          <w:numId w:val="125"/>
        </w:numPr>
        <w:tabs>
          <w:tab w:val="center" w:pos="771"/>
          <w:tab w:val="center" w:pos="1958"/>
          <w:tab w:val="center" w:pos="2744"/>
        </w:tabs>
        <w:spacing w:after="0"/>
        <w:ind w:left="1068" w:right="0"/>
        <w:jc w:val="left"/>
        <w:rPr>
          <w:sz w:val="22"/>
        </w:rPr>
      </w:pPr>
      <w:r w:rsidRPr="005307D0">
        <w:rPr>
          <w:sz w:val="22"/>
        </w:rPr>
        <w:t xml:space="preserve">Regional:    </w:t>
      </w:r>
      <w:r w:rsidRPr="005307D0">
        <w:rPr>
          <w:sz w:val="22"/>
        </w:rPr>
        <w:tab/>
        <w:t xml:space="preserve">                 </w:t>
      </w:r>
      <w:r w:rsidRPr="005307D0">
        <w:rPr>
          <w:sz w:val="22"/>
        </w:rPr>
        <w:tab/>
        <w:t xml:space="preserve">                                                $6.78 </w:t>
      </w:r>
    </w:p>
    <w:p w14:paraId="776FBA71" w14:textId="77777777" w:rsidR="00121EDE" w:rsidRPr="005307D0" w:rsidRDefault="00121EDE">
      <w:pPr>
        <w:pStyle w:val="Prrafodelista"/>
        <w:numPr>
          <w:ilvl w:val="0"/>
          <w:numId w:val="125"/>
        </w:numPr>
        <w:tabs>
          <w:tab w:val="center" w:pos="1796"/>
          <w:tab w:val="center" w:pos="3734"/>
          <w:tab w:val="center" w:pos="4401"/>
        </w:tabs>
        <w:spacing w:after="0" w:line="252" w:lineRule="auto"/>
        <w:jc w:val="left"/>
        <w:rPr>
          <w:sz w:val="22"/>
        </w:rPr>
      </w:pPr>
      <w:r w:rsidRPr="005307D0">
        <w:rPr>
          <w:sz w:val="22"/>
        </w:rPr>
        <w:t xml:space="preserve">Servicios a la industria y comercio: </w:t>
      </w:r>
      <w:r w:rsidRPr="005307D0">
        <w:rPr>
          <w:sz w:val="22"/>
        </w:rPr>
        <w:tab/>
        <w:t xml:space="preserve"> </w:t>
      </w:r>
      <w:r w:rsidRPr="005307D0">
        <w:rPr>
          <w:sz w:val="22"/>
        </w:rPr>
        <w:tab/>
        <w:t xml:space="preserve">                         $4.06 </w:t>
      </w:r>
    </w:p>
    <w:p w14:paraId="145088C0" w14:textId="77777777" w:rsidR="00121EDE" w:rsidRPr="005307D0" w:rsidRDefault="00121EDE" w:rsidP="00121EDE">
      <w:pPr>
        <w:spacing w:after="135"/>
        <w:ind w:left="294"/>
      </w:pPr>
      <w:r w:rsidRPr="005307D0">
        <w:t xml:space="preserve"> </w:t>
      </w:r>
      <w:r w:rsidRPr="005307D0">
        <w:tab/>
        <w:t xml:space="preserve"> </w:t>
      </w:r>
      <w:r w:rsidRPr="005307D0">
        <w:tab/>
        <w:t xml:space="preserve"> </w:t>
      </w:r>
    </w:p>
    <w:p w14:paraId="709ADF6D" w14:textId="77777777" w:rsidR="00121EDE" w:rsidRPr="005307D0" w:rsidRDefault="00121EDE" w:rsidP="00121EDE">
      <w:pPr>
        <w:tabs>
          <w:tab w:val="center" w:pos="807"/>
          <w:tab w:val="center" w:pos="1957"/>
          <w:tab w:val="center" w:pos="2743"/>
        </w:tabs>
        <w:spacing w:after="42"/>
        <w:ind w:left="686"/>
      </w:pPr>
      <w:r w:rsidRPr="005307D0">
        <w:tab/>
        <w:t xml:space="preserve">2.-. Industria:   </w:t>
      </w:r>
      <w:r w:rsidRPr="005307D0">
        <w:tab/>
        <w:t xml:space="preserve"> </w:t>
      </w:r>
      <w:r w:rsidRPr="005307D0">
        <w:tab/>
        <w:t xml:space="preserve">                                                                       $6.78 </w:t>
      </w:r>
    </w:p>
    <w:p w14:paraId="007A42DA" w14:textId="77777777" w:rsidR="00121EDE" w:rsidRPr="005307D0" w:rsidRDefault="00121EDE" w:rsidP="00121EDE">
      <w:pPr>
        <w:tabs>
          <w:tab w:val="center" w:pos="1320"/>
          <w:tab w:val="center" w:pos="3532"/>
          <w:tab w:val="center" w:pos="4165"/>
        </w:tabs>
        <w:spacing w:after="28"/>
        <w:ind w:left="686"/>
      </w:pPr>
      <w:r w:rsidRPr="005307D0">
        <w:rPr>
          <w:rFonts w:eastAsia="Calibri"/>
          <w:color w:val="000000"/>
        </w:rPr>
        <w:tab/>
      </w:r>
      <w:r w:rsidRPr="005307D0">
        <w:t xml:space="preserve">3.- Equipamiento y otros:    </w:t>
      </w:r>
      <w:r w:rsidRPr="005307D0">
        <w:tab/>
        <w:t xml:space="preserve">                                                              $6.78 </w:t>
      </w:r>
      <w:r w:rsidRPr="005307D0">
        <w:tab/>
        <w:t xml:space="preserve"> </w:t>
      </w:r>
    </w:p>
    <w:p w14:paraId="6D63482F" w14:textId="77777777" w:rsidR="00121EDE" w:rsidRPr="005307D0" w:rsidRDefault="00121EDE">
      <w:pPr>
        <w:pStyle w:val="Prrafodelista"/>
        <w:numPr>
          <w:ilvl w:val="0"/>
          <w:numId w:val="120"/>
        </w:numPr>
        <w:tabs>
          <w:tab w:val="center" w:pos="3329"/>
          <w:tab w:val="center" w:pos="3883"/>
          <w:tab w:val="center" w:pos="4438"/>
        </w:tabs>
        <w:spacing w:after="150" w:line="252" w:lineRule="auto"/>
        <w:jc w:val="left"/>
        <w:rPr>
          <w:sz w:val="22"/>
        </w:rPr>
      </w:pPr>
      <w:r w:rsidRPr="005307D0">
        <w:rPr>
          <w:sz w:val="22"/>
        </w:rPr>
        <w:t xml:space="preserve">Por la aprobación de cada lote o predio según su categoría: </w:t>
      </w:r>
    </w:p>
    <w:p w14:paraId="14D52C9D" w14:textId="77777777" w:rsidR="00121EDE" w:rsidRPr="005307D0" w:rsidRDefault="00121EDE" w:rsidP="00121EDE">
      <w:pPr>
        <w:pStyle w:val="Prrafodelista"/>
        <w:tabs>
          <w:tab w:val="center" w:pos="3329"/>
          <w:tab w:val="center" w:pos="3883"/>
          <w:tab w:val="center" w:pos="4438"/>
        </w:tabs>
        <w:spacing w:after="150"/>
        <w:ind w:left="360" w:firstLine="0"/>
        <w:jc w:val="left"/>
        <w:rPr>
          <w:sz w:val="22"/>
        </w:rPr>
      </w:pPr>
      <w:r w:rsidRPr="005307D0">
        <w:rPr>
          <w:sz w:val="22"/>
        </w:rPr>
        <w:t xml:space="preserve">  </w:t>
      </w:r>
    </w:p>
    <w:p w14:paraId="511D3383" w14:textId="77777777" w:rsidR="00121EDE" w:rsidRPr="005307D0" w:rsidRDefault="00121EDE">
      <w:pPr>
        <w:pStyle w:val="Prrafodelista"/>
        <w:numPr>
          <w:ilvl w:val="0"/>
          <w:numId w:val="126"/>
        </w:numPr>
        <w:spacing w:after="125" w:line="252" w:lineRule="auto"/>
        <w:ind w:right="14"/>
        <w:rPr>
          <w:sz w:val="22"/>
        </w:rPr>
      </w:pPr>
      <w:r w:rsidRPr="005307D0">
        <w:rPr>
          <w:sz w:val="22"/>
        </w:rPr>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684E166F" w14:textId="77777777" w:rsidR="00121EDE" w:rsidRPr="005307D0" w:rsidRDefault="00121EDE">
      <w:pPr>
        <w:pStyle w:val="Prrafodelista"/>
        <w:numPr>
          <w:ilvl w:val="0"/>
          <w:numId w:val="127"/>
        </w:numPr>
        <w:tabs>
          <w:tab w:val="center" w:pos="2218"/>
          <w:tab w:val="center" w:pos="3055"/>
        </w:tabs>
        <w:spacing w:after="125" w:line="252" w:lineRule="auto"/>
        <w:jc w:val="left"/>
        <w:rPr>
          <w:sz w:val="22"/>
        </w:rPr>
      </w:pPr>
      <w:r w:rsidRPr="005307D0">
        <w:rPr>
          <w:sz w:val="22"/>
        </w:rPr>
        <w:t xml:space="preserve">Densidad alta:     </w:t>
      </w:r>
      <w:r w:rsidRPr="005307D0">
        <w:rPr>
          <w:sz w:val="22"/>
        </w:rPr>
        <w:tab/>
        <w:t xml:space="preserve"> </w:t>
      </w:r>
      <w:r w:rsidRPr="005307D0">
        <w:rPr>
          <w:sz w:val="22"/>
        </w:rPr>
        <w:tab/>
        <w:t xml:space="preserve">                                              $25.00 </w:t>
      </w:r>
    </w:p>
    <w:p w14:paraId="16BF851B" w14:textId="77777777" w:rsidR="00121EDE" w:rsidRPr="005307D0" w:rsidRDefault="00121EDE">
      <w:pPr>
        <w:pStyle w:val="Prrafodelista"/>
        <w:numPr>
          <w:ilvl w:val="0"/>
          <w:numId w:val="127"/>
        </w:numPr>
        <w:spacing w:after="227" w:line="252" w:lineRule="auto"/>
        <w:ind w:right="14"/>
        <w:rPr>
          <w:sz w:val="22"/>
        </w:rPr>
      </w:pPr>
      <w:r w:rsidRPr="005307D0">
        <w:rPr>
          <w:sz w:val="22"/>
        </w:rPr>
        <w:t xml:space="preserve">Densidad media:                                                                  $53.00 </w:t>
      </w:r>
    </w:p>
    <w:p w14:paraId="4C621C0C" w14:textId="77777777" w:rsidR="00121EDE" w:rsidRPr="005307D0" w:rsidRDefault="00121EDE">
      <w:pPr>
        <w:pStyle w:val="Prrafodelista"/>
        <w:numPr>
          <w:ilvl w:val="0"/>
          <w:numId w:val="127"/>
        </w:numPr>
        <w:spacing w:after="227" w:line="252" w:lineRule="auto"/>
        <w:ind w:right="14"/>
        <w:rPr>
          <w:sz w:val="22"/>
        </w:rPr>
      </w:pPr>
      <w:r w:rsidRPr="005307D0">
        <w:rPr>
          <w:sz w:val="22"/>
        </w:rPr>
        <w:t>Densidad baja:                                                                     $68.00</w:t>
      </w:r>
    </w:p>
    <w:p w14:paraId="6ADADDE3" w14:textId="77777777" w:rsidR="00121EDE" w:rsidRPr="005307D0" w:rsidRDefault="00121EDE">
      <w:pPr>
        <w:pStyle w:val="Prrafodelista"/>
        <w:numPr>
          <w:ilvl w:val="0"/>
          <w:numId w:val="127"/>
        </w:numPr>
        <w:spacing w:after="227" w:line="252" w:lineRule="auto"/>
        <w:ind w:right="14"/>
        <w:rPr>
          <w:sz w:val="22"/>
        </w:rPr>
      </w:pPr>
      <w:r w:rsidRPr="005307D0">
        <w:rPr>
          <w:sz w:val="22"/>
        </w:rPr>
        <w:t xml:space="preserve">Densidad mínima:                                                                $72.00 </w:t>
      </w:r>
    </w:p>
    <w:p w14:paraId="697F2C06" w14:textId="77777777" w:rsidR="00121EDE" w:rsidRPr="005307D0" w:rsidRDefault="00121EDE">
      <w:pPr>
        <w:pStyle w:val="Prrafodelista"/>
        <w:numPr>
          <w:ilvl w:val="0"/>
          <w:numId w:val="127"/>
        </w:numPr>
        <w:spacing w:after="227" w:line="252" w:lineRule="auto"/>
        <w:ind w:right="14"/>
        <w:rPr>
          <w:sz w:val="22"/>
        </w:rPr>
      </w:pPr>
      <w:r w:rsidRPr="005307D0">
        <w:rPr>
          <w:sz w:val="22"/>
        </w:rPr>
        <w:t xml:space="preserve">Habitacional Jardín:                                                             $91.00  </w:t>
      </w:r>
    </w:p>
    <w:p w14:paraId="4EC8C502" w14:textId="77777777" w:rsidR="00121EDE" w:rsidRPr="005307D0" w:rsidRDefault="00121EDE" w:rsidP="00121EDE">
      <w:pPr>
        <w:pStyle w:val="Prrafodelista"/>
        <w:spacing w:after="227"/>
        <w:ind w:left="1361" w:right="14" w:firstLine="0"/>
        <w:rPr>
          <w:sz w:val="22"/>
        </w:rPr>
      </w:pPr>
    </w:p>
    <w:p w14:paraId="073ACDF9" w14:textId="77777777" w:rsidR="00121EDE" w:rsidRPr="005307D0" w:rsidRDefault="00121EDE">
      <w:pPr>
        <w:pStyle w:val="Prrafodelista"/>
        <w:numPr>
          <w:ilvl w:val="0"/>
          <w:numId w:val="126"/>
        </w:numPr>
        <w:spacing w:after="125" w:line="252" w:lineRule="auto"/>
        <w:ind w:right="14"/>
        <w:rPr>
          <w:sz w:val="22"/>
        </w:rPr>
      </w:pPr>
      <w:r w:rsidRPr="005307D0">
        <w:rPr>
          <w:sz w:val="22"/>
        </w:rPr>
        <w:t xml:space="preserve">Inmuebles de uso no habitacional:    </w:t>
      </w:r>
    </w:p>
    <w:p w14:paraId="75FC80AD" w14:textId="77777777" w:rsidR="00121EDE" w:rsidRPr="005307D0" w:rsidRDefault="00121EDE">
      <w:pPr>
        <w:pStyle w:val="Prrafodelista"/>
        <w:numPr>
          <w:ilvl w:val="0"/>
          <w:numId w:val="128"/>
        </w:numPr>
        <w:tabs>
          <w:tab w:val="center" w:pos="2773"/>
          <w:tab w:val="center" w:pos="3327"/>
        </w:tabs>
        <w:spacing w:after="0" w:line="252"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p>
    <w:p w14:paraId="72E16807" w14:textId="77777777" w:rsidR="00121EDE" w:rsidRPr="005307D0" w:rsidRDefault="00121EDE">
      <w:pPr>
        <w:numPr>
          <w:ilvl w:val="0"/>
          <w:numId w:val="129"/>
        </w:numPr>
        <w:spacing w:after="0" w:line="252" w:lineRule="auto"/>
        <w:ind w:right="14" w:hanging="297"/>
        <w:jc w:val="both"/>
      </w:pPr>
      <w:r w:rsidRPr="005307D0">
        <w:t xml:space="preserve">Vecinal    </w:t>
      </w:r>
      <w:r w:rsidRPr="005307D0">
        <w:tab/>
        <w:t xml:space="preserve"> </w:t>
      </w:r>
      <w:r w:rsidRPr="005307D0">
        <w:tab/>
        <w:t xml:space="preserve"> </w:t>
      </w:r>
      <w:r w:rsidRPr="005307D0">
        <w:tab/>
        <w:t xml:space="preserve">                                              $49.13 </w:t>
      </w:r>
    </w:p>
    <w:p w14:paraId="4C60C60F" w14:textId="77777777" w:rsidR="00121EDE" w:rsidRPr="005307D0" w:rsidRDefault="00121EDE">
      <w:pPr>
        <w:numPr>
          <w:ilvl w:val="0"/>
          <w:numId w:val="129"/>
        </w:numPr>
        <w:spacing w:after="0" w:line="252" w:lineRule="auto"/>
        <w:ind w:right="14" w:hanging="297"/>
        <w:jc w:val="both"/>
      </w:pPr>
      <w:r w:rsidRPr="005307D0">
        <w:t xml:space="preserve">Barrial:    </w:t>
      </w:r>
      <w:r w:rsidRPr="005307D0">
        <w:tab/>
        <w:t xml:space="preserve"> </w:t>
      </w:r>
      <w:r w:rsidRPr="005307D0">
        <w:tab/>
        <w:t xml:space="preserve"> </w:t>
      </w:r>
      <w:r w:rsidRPr="005307D0">
        <w:tab/>
        <w:t xml:space="preserve">                                              $58.47  </w:t>
      </w:r>
    </w:p>
    <w:p w14:paraId="379B0E7B" w14:textId="77777777" w:rsidR="00121EDE" w:rsidRPr="005307D0" w:rsidRDefault="00121EDE">
      <w:pPr>
        <w:numPr>
          <w:ilvl w:val="0"/>
          <w:numId w:val="129"/>
        </w:numPr>
        <w:spacing w:after="0" w:line="252" w:lineRule="auto"/>
        <w:ind w:right="14" w:hanging="297"/>
        <w:jc w:val="both"/>
      </w:pPr>
      <w:r w:rsidRPr="005307D0">
        <w:t xml:space="preserve">Distrital:  </w:t>
      </w:r>
      <w:r w:rsidRPr="005307D0">
        <w:tab/>
        <w:t xml:space="preserve"> </w:t>
      </w:r>
      <w:r w:rsidRPr="005307D0">
        <w:tab/>
        <w:t xml:space="preserve"> </w:t>
      </w:r>
      <w:r w:rsidRPr="005307D0">
        <w:tab/>
        <w:t xml:space="preserve">                                              $57.12 </w:t>
      </w:r>
    </w:p>
    <w:p w14:paraId="52876723" w14:textId="77777777" w:rsidR="00121EDE" w:rsidRPr="005307D0" w:rsidRDefault="00121EDE">
      <w:pPr>
        <w:numPr>
          <w:ilvl w:val="0"/>
          <w:numId w:val="129"/>
        </w:numPr>
        <w:spacing w:after="0" w:line="252" w:lineRule="auto"/>
        <w:ind w:right="14" w:hanging="297"/>
        <w:jc w:val="both"/>
      </w:pPr>
      <w:r w:rsidRPr="005307D0">
        <w:t xml:space="preserve">Central:    </w:t>
      </w:r>
      <w:r w:rsidRPr="005307D0">
        <w:tab/>
        <w:t xml:space="preserve"> </w:t>
      </w:r>
      <w:r w:rsidRPr="005307D0">
        <w:tab/>
        <w:t xml:space="preserve"> </w:t>
      </w:r>
      <w:r w:rsidRPr="005307D0">
        <w:tab/>
        <w:t xml:space="preserve">                                              $64.43 </w:t>
      </w:r>
    </w:p>
    <w:p w14:paraId="2F8C9D7B" w14:textId="77777777" w:rsidR="00121EDE" w:rsidRPr="005307D0" w:rsidRDefault="00121EDE">
      <w:pPr>
        <w:numPr>
          <w:ilvl w:val="0"/>
          <w:numId w:val="129"/>
        </w:numPr>
        <w:spacing w:after="0" w:line="252" w:lineRule="auto"/>
        <w:ind w:right="14" w:hanging="297"/>
        <w:jc w:val="both"/>
      </w:pPr>
      <w:r w:rsidRPr="005307D0">
        <w:t xml:space="preserve">Regional:    </w:t>
      </w:r>
      <w:r w:rsidRPr="005307D0">
        <w:tab/>
        <w:t xml:space="preserve"> </w:t>
      </w:r>
      <w:r w:rsidRPr="005307D0">
        <w:tab/>
        <w:t xml:space="preserve"> </w:t>
      </w:r>
      <w:r w:rsidRPr="005307D0">
        <w:tab/>
        <w:t xml:space="preserve">                                  $65.27 </w:t>
      </w:r>
    </w:p>
    <w:p w14:paraId="40824383" w14:textId="77777777" w:rsidR="00121EDE" w:rsidRPr="005307D0" w:rsidRDefault="00121EDE">
      <w:pPr>
        <w:numPr>
          <w:ilvl w:val="0"/>
          <w:numId w:val="129"/>
        </w:numPr>
        <w:spacing w:after="0" w:line="252" w:lineRule="auto"/>
        <w:ind w:right="14" w:hanging="297"/>
        <w:jc w:val="both"/>
      </w:pPr>
      <w:r w:rsidRPr="005307D0">
        <w:t xml:space="preserve">Servicios a la industria y comercio:   </w:t>
      </w:r>
      <w:r w:rsidRPr="005307D0">
        <w:tab/>
        <w:t xml:space="preserve">                       $55.74 </w:t>
      </w:r>
    </w:p>
    <w:p w14:paraId="6064CB89" w14:textId="77777777" w:rsidR="00121EDE" w:rsidRPr="005307D0" w:rsidRDefault="00121EDE" w:rsidP="00121EDE">
      <w:pPr>
        <w:spacing w:after="0"/>
        <w:ind w:left="1595" w:right="14"/>
      </w:pPr>
    </w:p>
    <w:p w14:paraId="15E12389" w14:textId="77777777" w:rsidR="00121EDE" w:rsidRPr="005307D0" w:rsidRDefault="00121EDE">
      <w:pPr>
        <w:pStyle w:val="Prrafodelista"/>
        <w:numPr>
          <w:ilvl w:val="0"/>
          <w:numId w:val="128"/>
        </w:numPr>
        <w:tabs>
          <w:tab w:val="center" w:pos="2773"/>
          <w:tab w:val="center" w:pos="3327"/>
        </w:tabs>
        <w:spacing w:after="154" w:line="252" w:lineRule="auto"/>
        <w:jc w:val="left"/>
        <w:rPr>
          <w:sz w:val="22"/>
        </w:rPr>
      </w:pPr>
      <w:r w:rsidRPr="005307D0">
        <w:rPr>
          <w:sz w:val="22"/>
        </w:rPr>
        <w:t xml:space="preserve">Industria:   </w:t>
      </w:r>
      <w:r w:rsidRPr="005307D0">
        <w:rPr>
          <w:sz w:val="22"/>
        </w:rPr>
        <w:tab/>
        <w:t xml:space="preserve"> </w:t>
      </w:r>
      <w:r w:rsidRPr="005307D0">
        <w:rPr>
          <w:sz w:val="22"/>
        </w:rPr>
        <w:tab/>
        <w:t xml:space="preserve">                                                                     $64.18 </w:t>
      </w:r>
    </w:p>
    <w:p w14:paraId="791CED4C" w14:textId="77777777" w:rsidR="00121EDE" w:rsidRPr="005307D0" w:rsidRDefault="00121EDE">
      <w:pPr>
        <w:pStyle w:val="Prrafodelista"/>
        <w:numPr>
          <w:ilvl w:val="0"/>
          <w:numId w:val="128"/>
        </w:numPr>
        <w:tabs>
          <w:tab w:val="center" w:pos="2773"/>
          <w:tab w:val="center" w:pos="3327"/>
        </w:tabs>
        <w:spacing w:after="154" w:line="252" w:lineRule="auto"/>
        <w:jc w:val="left"/>
        <w:rPr>
          <w:sz w:val="22"/>
        </w:rPr>
      </w:pPr>
      <w:r w:rsidRPr="005307D0">
        <w:rPr>
          <w:sz w:val="22"/>
        </w:rPr>
        <w:t xml:space="preserve">Equipamiento y otros:    </w:t>
      </w:r>
      <w:r w:rsidRPr="005307D0">
        <w:rPr>
          <w:sz w:val="22"/>
        </w:rPr>
        <w:tab/>
        <w:t xml:space="preserve"> </w:t>
      </w:r>
      <w:r w:rsidRPr="005307D0">
        <w:rPr>
          <w:sz w:val="22"/>
        </w:rPr>
        <w:tab/>
        <w:t xml:space="preserve">                                  $50.95 </w:t>
      </w:r>
    </w:p>
    <w:p w14:paraId="65C87518" w14:textId="77777777" w:rsidR="00121EDE" w:rsidRPr="005307D0" w:rsidRDefault="00121EDE" w:rsidP="00121EDE">
      <w:pPr>
        <w:ind w:left="284" w:right="14"/>
      </w:pPr>
      <w:r w:rsidRPr="005307D0">
        <w:t xml:space="preserve">IV. Para la regularización de medidas y linderos, según su categoría: </w:t>
      </w:r>
    </w:p>
    <w:p w14:paraId="5640F68E" w14:textId="77777777" w:rsidR="00121EDE" w:rsidRPr="005307D0" w:rsidRDefault="00121EDE">
      <w:pPr>
        <w:pStyle w:val="Prrafodelista"/>
        <w:numPr>
          <w:ilvl w:val="0"/>
          <w:numId w:val="130"/>
        </w:numPr>
        <w:spacing w:after="125" w:line="252" w:lineRule="auto"/>
        <w:ind w:right="14"/>
        <w:rPr>
          <w:sz w:val="22"/>
        </w:rPr>
      </w:pPr>
      <w:r w:rsidRPr="005307D0">
        <w:rPr>
          <w:sz w:val="22"/>
        </w:rPr>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153F8173" w14:textId="77777777" w:rsidR="00121EDE" w:rsidRPr="005307D0" w:rsidRDefault="00121EDE">
      <w:pPr>
        <w:pStyle w:val="Prrafodelista"/>
        <w:numPr>
          <w:ilvl w:val="0"/>
          <w:numId w:val="131"/>
        </w:numPr>
        <w:spacing w:after="125" w:line="252" w:lineRule="auto"/>
        <w:ind w:right="14"/>
        <w:rPr>
          <w:sz w:val="22"/>
        </w:rPr>
      </w:pPr>
      <w:r w:rsidRPr="005307D0">
        <w:rPr>
          <w:sz w:val="22"/>
        </w:rPr>
        <w:t xml:space="preserve">Densidad alta:                                                                      $65.27 </w:t>
      </w:r>
    </w:p>
    <w:p w14:paraId="4055E6C7" w14:textId="77777777" w:rsidR="00121EDE" w:rsidRPr="005307D0" w:rsidRDefault="00121EDE">
      <w:pPr>
        <w:pStyle w:val="Prrafodelista"/>
        <w:numPr>
          <w:ilvl w:val="0"/>
          <w:numId w:val="131"/>
        </w:numPr>
        <w:spacing w:after="125" w:line="252" w:lineRule="auto"/>
        <w:ind w:right="14"/>
        <w:rPr>
          <w:sz w:val="22"/>
        </w:rPr>
      </w:pPr>
      <w:r w:rsidRPr="005307D0">
        <w:rPr>
          <w:sz w:val="22"/>
        </w:rPr>
        <w:t xml:space="preserve">Densidad media:                                                                $114.23 </w:t>
      </w:r>
    </w:p>
    <w:p w14:paraId="3A833D81" w14:textId="77777777" w:rsidR="00121EDE" w:rsidRPr="005307D0" w:rsidRDefault="00121EDE">
      <w:pPr>
        <w:pStyle w:val="Prrafodelista"/>
        <w:numPr>
          <w:ilvl w:val="0"/>
          <w:numId w:val="131"/>
        </w:numPr>
        <w:spacing w:after="146" w:line="252" w:lineRule="auto"/>
        <w:ind w:right="14"/>
        <w:rPr>
          <w:sz w:val="22"/>
        </w:rPr>
      </w:pPr>
      <w:r w:rsidRPr="005307D0">
        <w:rPr>
          <w:sz w:val="22"/>
        </w:rPr>
        <w:t xml:space="preserve">Densidad baja:                                                                   $171.18 </w:t>
      </w:r>
    </w:p>
    <w:p w14:paraId="57DB5634" w14:textId="77777777" w:rsidR="00121EDE" w:rsidRPr="005307D0" w:rsidRDefault="00121EDE">
      <w:pPr>
        <w:pStyle w:val="Prrafodelista"/>
        <w:numPr>
          <w:ilvl w:val="0"/>
          <w:numId w:val="131"/>
        </w:numPr>
        <w:tabs>
          <w:tab w:val="center" w:pos="1172"/>
          <w:tab w:val="center" w:pos="2511"/>
          <w:tab w:val="center" w:pos="3618"/>
        </w:tabs>
        <w:spacing w:after="42" w:line="252" w:lineRule="auto"/>
        <w:jc w:val="left"/>
        <w:rPr>
          <w:sz w:val="22"/>
        </w:rPr>
      </w:pPr>
      <w:r w:rsidRPr="005307D0">
        <w:rPr>
          <w:sz w:val="22"/>
        </w:rPr>
        <w:t xml:space="preserve">Densidad mínima:                                                              $227.12  </w:t>
      </w:r>
    </w:p>
    <w:p w14:paraId="1486E8A7" w14:textId="77777777" w:rsidR="00121EDE" w:rsidRPr="005307D0" w:rsidRDefault="00121EDE">
      <w:pPr>
        <w:pStyle w:val="Prrafodelista"/>
        <w:numPr>
          <w:ilvl w:val="0"/>
          <w:numId w:val="131"/>
        </w:numPr>
        <w:tabs>
          <w:tab w:val="center" w:pos="1172"/>
          <w:tab w:val="center" w:pos="2512"/>
          <w:tab w:val="center" w:pos="3621"/>
        </w:tabs>
        <w:spacing w:after="42" w:line="252" w:lineRule="auto"/>
        <w:jc w:val="left"/>
        <w:rPr>
          <w:sz w:val="22"/>
        </w:rPr>
      </w:pPr>
      <w:r w:rsidRPr="005307D0">
        <w:rPr>
          <w:sz w:val="22"/>
        </w:rPr>
        <w:t xml:space="preserve">Habitación Jardín:   </w:t>
      </w:r>
      <w:r w:rsidRPr="005307D0">
        <w:rPr>
          <w:sz w:val="22"/>
        </w:rPr>
        <w:tab/>
        <w:t xml:space="preserve"> </w:t>
      </w:r>
      <w:r w:rsidRPr="005307D0">
        <w:rPr>
          <w:sz w:val="22"/>
        </w:rPr>
        <w:tab/>
        <w:t xml:space="preserve">                                            $106.06  </w:t>
      </w:r>
    </w:p>
    <w:p w14:paraId="16980764" w14:textId="77777777" w:rsidR="00121EDE" w:rsidRPr="005307D0" w:rsidRDefault="00121EDE" w:rsidP="00121EDE">
      <w:pPr>
        <w:spacing w:after="37"/>
        <w:ind w:left="294"/>
      </w:pPr>
      <w:r w:rsidRPr="005307D0">
        <w:t xml:space="preserve"> </w:t>
      </w:r>
      <w:r w:rsidRPr="005307D0">
        <w:tab/>
        <w:t xml:space="preserve"> </w:t>
      </w:r>
    </w:p>
    <w:p w14:paraId="61604E0F" w14:textId="77777777" w:rsidR="00121EDE" w:rsidRPr="005307D0" w:rsidRDefault="00121EDE">
      <w:pPr>
        <w:pStyle w:val="Prrafodelista"/>
        <w:numPr>
          <w:ilvl w:val="0"/>
          <w:numId w:val="130"/>
        </w:numPr>
        <w:spacing w:after="125" w:line="252" w:lineRule="auto"/>
        <w:ind w:right="14"/>
        <w:rPr>
          <w:sz w:val="22"/>
        </w:rPr>
      </w:pPr>
      <w:r w:rsidRPr="005307D0">
        <w:rPr>
          <w:sz w:val="22"/>
        </w:rPr>
        <w:t xml:space="preserve">Inmuebles de uso no habitacional:   </w:t>
      </w:r>
    </w:p>
    <w:p w14:paraId="469F8145" w14:textId="77777777" w:rsidR="00121EDE" w:rsidRPr="005307D0" w:rsidRDefault="00121EDE">
      <w:pPr>
        <w:pStyle w:val="Prrafodelista"/>
        <w:numPr>
          <w:ilvl w:val="0"/>
          <w:numId w:val="132"/>
        </w:numPr>
        <w:tabs>
          <w:tab w:val="center" w:pos="1305"/>
          <w:tab w:val="center" w:pos="3067"/>
          <w:tab w:val="center" w:pos="3287"/>
          <w:tab w:val="center" w:pos="3719"/>
          <w:tab w:val="center" w:pos="4149"/>
        </w:tabs>
        <w:spacing w:after="0" w:line="252"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702F1C84" w14:textId="77777777" w:rsidR="00121EDE" w:rsidRPr="005307D0" w:rsidRDefault="00121EDE">
      <w:pPr>
        <w:numPr>
          <w:ilvl w:val="0"/>
          <w:numId w:val="133"/>
        </w:numPr>
        <w:spacing w:after="0" w:line="252" w:lineRule="auto"/>
        <w:ind w:right="14" w:hanging="174"/>
        <w:jc w:val="both"/>
      </w:pPr>
      <w:r w:rsidRPr="005307D0">
        <w:t xml:space="preserve">Vecinal:     </w:t>
      </w:r>
      <w:r w:rsidRPr="005307D0">
        <w:tab/>
        <w:t xml:space="preserve"> </w:t>
      </w:r>
      <w:r w:rsidRPr="005307D0">
        <w:tab/>
        <w:t xml:space="preserve">                                                         $36.25 </w:t>
      </w:r>
    </w:p>
    <w:p w14:paraId="5A65D5BC" w14:textId="77777777" w:rsidR="00121EDE" w:rsidRPr="005307D0" w:rsidRDefault="00121EDE">
      <w:pPr>
        <w:numPr>
          <w:ilvl w:val="0"/>
          <w:numId w:val="133"/>
        </w:numPr>
        <w:spacing w:after="0" w:line="252" w:lineRule="auto"/>
        <w:ind w:right="14" w:hanging="174"/>
        <w:jc w:val="both"/>
      </w:pPr>
      <w:r w:rsidRPr="005307D0">
        <w:t xml:space="preserve">Barrial:   </w:t>
      </w:r>
      <w:r w:rsidRPr="005307D0">
        <w:tab/>
        <w:t xml:space="preserve"> </w:t>
      </w:r>
      <w:r w:rsidRPr="005307D0">
        <w:tab/>
        <w:t xml:space="preserve"> </w:t>
      </w:r>
      <w:r w:rsidRPr="005307D0">
        <w:tab/>
        <w:t xml:space="preserve">                                             $89.75 </w:t>
      </w:r>
    </w:p>
    <w:p w14:paraId="0FC568CA" w14:textId="77777777" w:rsidR="00121EDE" w:rsidRPr="005307D0" w:rsidRDefault="00121EDE">
      <w:pPr>
        <w:numPr>
          <w:ilvl w:val="0"/>
          <w:numId w:val="133"/>
        </w:numPr>
        <w:spacing w:after="0" w:line="252" w:lineRule="auto"/>
        <w:ind w:right="14" w:hanging="174"/>
        <w:jc w:val="both"/>
      </w:pPr>
      <w:r w:rsidRPr="005307D0">
        <w:t xml:space="preserve">Distrital:     </w:t>
      </w:r>
      <w:r w:rsidRPr="005307D0">
        <w:tab/>
        <w:t xml:space="preserve"> </w:t>
      </w:r>
      <w:r w:rsidRPr="005307D0">
        <w:tab/>
        <w:t xml:space="preserve">                                                         $61.21 </w:t>
      </w:r>
    </w:p>
    <w:p w14:paraId="2351B88B" w14:textId="77777777" w:rsidR="00121EDE" w:rsidRPr="005307D0" w:rsidRDefault="00121EDE">
      <w:pPr>
        <w:numPr>
          <w:ilvl w:val="0"/>
          <w:numId w:val="133"/>
        </w:numPr>
        <w:spacing w:after="0" w:line="252" w:lineRule="auto"/>
        <w:ind w:right="14" w:hanging="174"/>
        <w:jc w:val="both"/>
      </w:pPr>
      <w:r w:rsidRPr="005307D0">
        <w:t xml:space="preserve">Central:  </w:t>
      </w:r>
      <w:r w:rsidRPr="005307D0">
        <w:tab/>
        <w:t xml:space="preserve"> </w:t>
      </w:r>
      <w:r w:rsidRPr="005307D0">
        <w:tab/>
        <w:t xml:space="preserve"> </w:t>
      </w:r>
      <w:r w:rsidRPr="005307D0">
        <w:tab/>
        <w:t xml:space="preserve">                                           $126.47 </w:t>
      </w:r>
    </w:p>
    <w:p w14:paraId="112177F4" w14:textId="77777777" w:rsidR="00121EDE" w:rsidRPr="005307D0" w:rsidRDefault="00121EDE">
      <w:pPr>
        <w:numPr>
          <w:ilvl w:val="0"/>
          <w:numId w:val="133"/>
        </w:numPr>
        <w:spacing w:after="0" w:line="252" w:lineRule="auto"/>
        <w:ind w:right="14" w:hanging="174"/>
        <w:jc w:val="both"/>
      </w:pPr>
      <w:r w:rsidRPr="005307D0">
        <w:t xml:space="preserve">Regional:    </w:t>
      </w:r>
      <w:r w:rsidRPr="005307D0">
        <w:tab/>
        <w:t xml:space="preserve"> </w:t>
      </w:r>
      <w:r w:rsidRPr="005307D0">
        <w:tab/>
        <w:t xml:space="preserve">                                                       $157.75 </w:t>
      </w:r>
    </w:p>
    <w:p w14:paraId="4C037BBF" w14:textId="77777777" w:rsidR="00121EDE" w:rsidRPr="005307D0" w:rsidRDefault="00121EDE">
      <w:pPr>
        <w:numPr>
          <w:ilvl w:val="0"/>
          <w:numId w:val="133"/>
        </w:numPr>
        <w:spacing w:after="0" w:line="252" w:lineRule="auto"/>
        <w:ind w:right="14" w:hanging="174"/>
        <w:jc w:val="both"/>
      </w:pPr>
      <w:r w:rsidRPr="005307D0">
        <w:lastRenderedPageBreak/>
        <w:t xml:space="preserve">Servicios a la industria y comercio: </w:t>
      </w:r>
      <w:r w:rsidRPr="005307D0">
        <w:tab/>
        <w:t xml:space="preserve"> </w:t>
      </w:r>
      <w:r w:rsidRPr="005307D0">
        <w:tab/>
        <w:t xml:space="preserve">           $89.75 </w:t>
      </w:r>
    </w:p>
    <w:p w14:paraId="3CAF1964" w14:textId="77777777" w:rsidR="00121EDE" w:rsidRPr="005307D0" w:rsidRDefault="00121EDE" w:rsidP="00121EDE">
      <w:pPr>
        <w:ind w:left="294"/>
      </w:pPr>
      <w:r w:rsidRPr="005307D0">
        <w:t xml:space="preserve"> </w:t>
      </w:r>
      <w:r w:rsidRPr="005307D0">
        <w:tab/>
        <w:t xml:space="preserve"> </w:t>
      </w:r>
    </w:p>
    <w:p w14:paraId="246DE45A" w14:textId="77777777" w:rsidR="00121EDE" w:rsidRPr="005307D0" w:rsidRDefault="00121EDE">
      <w:pPr>
        <w:pStyle w:val="Prrafodelista"/>
        <w:numPr>
          <w:ilvl w:val="0"/>
          <w:numId w:val="132"/>
        </w:numPr>
        <w:tabs>
          <w:tab w:val="center" w:pos="1305"/>
          <w:tab w:val="center" w:pos="3067"/>
          <w:tab w:val="center" w:pos="3287"/>
          <w:tab w:val="center" w:pos="3719"/>
          <w:tab w:val="center" w:pos="4149"/>
        </w:tabs>
        <w:spacing w:after="125" w:line="252" w:lineRule="auto"/>
        <w:jc w:val="left"/>
        <w:rPr>
          <w:sz w:val="22"/>
        </w:rPr>
      </w:pPr>
      <w:r w:rsidRPr="005307D0">
        <w:rPr>
          <w:sz w:val="22"/>
        </w:rPr>
        <w:tab/>
        <w:t xml:space="preserve">Industria:                                                                            $204.00 </w:t>
      </w:r>
    </w:p>
    <w:p w14:paraId="26DE0E10" w14:textId="77777777" w:rsidR="00121EDE" w:rsidRPr="005307D0" w:rsidRDefault="00121EDE">
      <w:pPr>
        <w:pStyle w:val="Prrafodelista"/>
        <w:numPr>
          <w:ilvl w:val="0"/>
          <w:numId w:val="132"/>
        </w:numPr>
        <w:tabs>
          <w:tab w:val="center" w:pos="1305"/>
          <w:tab w:val="center" w:pos="3067"/>
          <w:tab w:val="center" w:pos="3287"/>
          <w:tab w:val="center" w:pos="3719"/>
          <w:tab w:val="center" w:pos="4149"/>
        </w:tabs>
        <w:spacing w:after="125" w:line="252" w:lineRule="auto"/>
        <w:jc w:val="left"/>
        <w:rPr>
          <w:sz w:val="22"/>
        </w:rPr>
      </w:pPr>
      <w:r w:rsidRPr="005307D0">
        <w:rPr>
          <w:sz w:val="22"/>
        </w:rPr>
        <w:tab/>
        <w:t xml:space="preserve">Equipamiento y otros:                                                        $159.13  </w:t>
      </w:r>
    </w:p>
    <w:p w14:paraId="2FCE4C96" w14:textId="77777777" w:rsidR="00121EDE" w:rsidRPr="005307D0" w:rsidRDefault="00121EDE" w:rsidP="00121EDE">
      <w:pPr>
        <w:ind w:left="284" w:right="14"/>
      </w:pPr>
      <w:r w:rsidRPr="005307D0">
        <w:t xml:space="preserve">V. Por los permisos para constituir en régimen de propiedad o condominio, para cada unidad o departamento:   </w:t>
      </w:r>
    </w:p>
    <w:p w14:paraId="185CE8FE" w14:textId="77777777" w:rsidR="00121EDE" w:rsidRPr="005307D0" w:rsidRDefault="00121EDE">
      <w:pPr>
        <w:pStyle w:val="Prrafodelista"/>
        <w:numPr>
          <w:ilvl w:val="0"/>
          <w:numId w:val="134"/>
        </w:numPr>
        <w:tabs>
          <w:tab w:val="center" w:pos="3328"/>
          <w:tab w:val="center" w:pos="3882"/>
          <w:tab w:val="center" w:pos="4437"/>
          <w:tab w:val="center" w:pos="4991"/>
        </w:tabs>
        <w:spacing w:after="6" w:line="252" w:lineRule="auto"/>
        <w:jc w:val="left"/>
        <w:rPr>
          <w:sz w:val="22"/>
        </w:rPr>
      </w:pPr>
      <w:r w:rsidRPr="005307D0">
        <w:rPr>
          <w:sz w:val="22"/>
        </w:rPr>
        <w:t>Inmuebles de uso habitacional:</w:t>
      </w:r>
    </w:p>
    <w:p w14:paraId="3F630B3A" w14:textId="77777777" w:rsidR="00121EDE" w:rsidRPr="005307D0" w:rsidRDefault="00121EDE">
      <w:pPr>
        <w:pStyle w:val="Prrafodelista"/>
        <w:numPr>
          <w:ilvl w:val="0"/>
          <w:numId w:val="135"/>
        </w:numPr>
        <w:spacing w:after="125" w:line="252" w:lineRule="auto"/>
        <w:ind w:right="1035"/>
        <w:rPr>
          <w:sz w:val="22"/>
        </w:rPr>
      </w:pPr>
      <w:r w:rsidRPr="005307D0">
        <w:rPr>
          <w:sz w:val="22"/>
        </w:rPr>
        <w:t xml:space="preserve">Densidad alta:    </w:t>
      </w:r>
    </w:p>
    <w:p w14:paraId="55B27753" w14:textId="77777777" w:rsidR="00121EDE" w:rsidRPr="005307D0" w:rsidRDefault="00121EDE">
      <w:pPr>
        <w:numPr>
          <w:ilvl w:val="0"/>
          <w:numId w:val="136"/>
        </w:numPr>
        <w:spacing w:after="0" w:line="252" w:lineRule="auto"/>
        <w:ind w:right="14" w:hanging="3"/>
        <w:jc w:val="both"/>
      </w:pPr>
      <w:r w:rsidRPr="005307D0">
        <w:t>Plurifamiliar horizontal:                                          $153.00</w:t>
      </w:r>
    </w:p>
    <w:p w14:paraId="3A98A164" w14:textId="77777777" w:rsidR="00121EDE" w:rsidRPr="005307D0" w:rsidRDefault="00121EDE">
      <w:pPr>
        <w:numPr>
          <w:ilvl w:val="0"/>
          <w:numId w:val="136"/>
        </w:numPr>
        <w:spacing w:after="0" w:line="252" w:lineRule="auto"/>
        <w:ind w:right="14" w:hanging="3"/>
        <w:jc w:val="both"/>
      </w:pPr>
      <w:r w:rsidRPr="005307D0">
        <w:t>Plurifamiliar vertical:                                              $113.00</w:t>
      </w:r>
    </w:p>
    <w:p w14:paraId="0C7444EF" w14:textId="77777777" w:rsidR="00121EDE" w:rsidRPr="005307D0" w:rsidRDefault="00121EDE" w:rsidP="00121EDE">
      <w:pPr>
        <w:spacing w:after="0"/>
        <w:ind w:right="14"/>
      </w:pPr>
    </w:p>
    <w:p w14:paraId="638542DD" w14:textId="77777777" w:rsidR="00121EDE" w:rsidRPr="005307D0" w:rsidRDefault="00121EDE">
      <w:pPr>
        <w:pStyle w:val="Prrafodelista"/>
        <w:numPr>
          <w:ilvl w:val="0"/>
          <w:numId w:val="135"/>
        </w:numPr>
        <w:spacing w:after="125" w:line="252" w:lineRule="auto"/>
        <w:ind w:right="1035"/>
        <w:rPr>
          <w:sz w:val="22"/>
        </w:rPr>
      </w:pPr>
      <w:r w:rsidRPr="005307D0">
        <w:rPr>
          <w:sz w:val="22"/>
        </w:rPr>
        <w:t xml:space="preserve">Densidad media:  </w:t>
      </w:r>
    </w:p>
    <w:p w14:paraId="0A63016A" w14:textId="77777777" w:rsidR="00121EDE" w:rsidRPr="005307D0" w:rsidRDefault="00121EDE">
      <w:pPr>
        <w:numPr>
          <w:ilvl w:val="0"/>
          <w:numId w:val="137"/>
        </w:numPr>
        <w:spacing w:after="0" w:line="252" w:lineRule="auto"/>
        <w:ind w:right="14" w:hanging="3"/>
        <w:jc w:val="both"/>
      </w:pPr>
      <w:r w:rsidRPr="005307D0">
        <w:t>Plurifamiliar horizontal:                                          $193.00</w:t>
      </w:r>
    </w:p>
    <w:p w14:paraId="1339ECEB" w14:textId="77777777" w:rsidR="00121EDE" w:rsidRPr="005307D0" w:rsidRDefault="00121EDE">
      <w:pPr>
        <w:numPr>
          <w:ilvl w:val="0"/>
          <w:numId w:val="137"/>
        </w:numPr>
        <w:spacing w:after="0" w:line="252" w:lineRule="auto"/>
        <w:ind w:right="14" w:hanging="3"/>
        <w:jc w:val="both"/>
      </w:pPr>
      <w:r w:rsidRPr="005307D0">
        <w:t>Plurifamiliar vertical                                               $169.00</w:t>
      </w:r>
    </w:p>
    <w:p w14:paraId="3042A9B2" w14:textId="77777777" w:rsidR="00121EDE" w:rsidRPr="005307D0" w:rsidRDefault="00121EDE" w:rsidP="00121EDE">
      <w:pPr>
        <w:tabs>
          <w:tab w:val="center" w:pos="3328"/>
          <w:tab w:val="center" w:pos="3882"/>
          <w:tab w:val="center" w:pos="4437"/>
          <w:tab w:val="center" w:pos="4991"/>
        </w:tabs>
        <w:spacing w:after="6"/>
      </w:pPr>
    </w:p>
    <w:p w14:paraId="0874DF98" w14:textId="77777777" w:rsidR="00121EDE" w:rsidRPr="005307D0" w:rsidRDefault="00121EDE">
      <w:pPr>
        <w:pStyle w:val="Prrafodelista"/>
        <w:numPr>
          <w:ilvl w:val="0"/>
          <w:numId w:val="135"/>
        </w:numPr>
        <w:spacing w:after="125" w:line="252" w:lineRule="auto"/>
        <w:ind w:right="1035"/>
        <w:rPr>
          <w:sz w:val="22"/>
        </w:rPr>
      </w:pPr>
      <w:r w:rsidRPr="005307D0">
        <w:rPr>
          <w:sz w:val="22"/>
        </w:rPr>
        <w:t xml:space="preserve">Densidad baja:    </w:t>
      </w:r>
    </w:p>
    <w:p w14:paraId="06B27A1A" w14:textId="77777777" w:rsidR="00121EDE" w:rsidRPr="005307D0" w:rsidRDefault="00121EDE">
      <w:pPr>
        <w:numPr>
          <w:ilvl w:val="0"/>
          <w:numId w:val="138"/>
        </w:numPr>
        <w:spacing w:after="0" w:line="252" w:lineRule="auto"/>
        <w:ind w:right="14" w:hanging="3"/>
        <w:jc w:val="both"/>
      </w:pPr>
      <w:r w:rsidRPr="005307D0">
        <w:t>Plurifamiliar horizontal:                                          $387.00</w:t>
      </w:r>
    </w:p>
    <w:p w14:paraId="0802ED8C" w14:textId="77777777" w:rsidR="00121EDE" w:rsidRPr="005307D0" w:rsidRDefault="00121EDE">
      <w:pPr>
        <w:numPr>
          <w:ilvl w:val="0"/>
          <w:numId w:val="138"/>
        </w:numPr>
        <w:spacing w:after="0" w:line="252" w:lineRule="auto"/>
        <w:ind w:right="14" w:hanging="3"/>
        <w:jc w:val="both"/>
      </w:pPr>
      <w:r w:rsidRPr="005307D0">
        <w:t>Plurifamiliar vertical                                               $340.00</w:t>
      </w:r>
    </w:p>
    <w:p w14:paraId="735FCCE1" w14:textId="77777777" w:rsidR="00121EDE" w:rsidRPr="005307D0" w:rsidRDefault="00121EDE" w:rsidP="00121EDE"/>
    <w:p w14:paraId="3D43B658" w14:textId="77777777" w:rsidR="00121EDE" w:rsidRPr="005307D0" w:rsidRDefault="00121EDE">
      <w:pPr>
        <w:pStyle w:val="Prrafodelista"/>
        <w:numPr>
          <w:ilvl w:val="0"/>
          <w:numId w:val="135"/>
        </w:numPr>
        <w:spacing w:after="125" w:line="252" w:lineRule="auto"/>
        <w:ind w:right="1035"/>
        <w:rPr>
          <w:sz w:val="22"/>
        </w:rPr>
      </w:pPr>
      <w:r w:rsidRPr="005307D0">
        <w:rPr>
          <w:sz w:val="22"/>
        </w:rPr>
        <w:t xml:space="preserve">Densidad mínima:  </w:t>
      </w:r>
    </w:p>
    <w:p w14:paraId="69B7294E" w14:textId="77777777" w:rsidR="00121EDE" w:rsidRPr="005307D0" w:rsidRDefault="00121EDE">
      <w:pPr>
        <w:numPr>
          <w:ilvl w:val="0"/>
          <w:numId w:val="139"/>
        </w:numPr>
        <w:spacing w:after="0" w:line="252" w:lineRule="auto"/>
        <w:ind w:right="14" w:hanging="3"/>
        <w:jc w:val="both"/>
      </w:pPr>
      <w:r w:rsidRPr="005307D0">
        <w:t>Plurifamiliar horizontal:                                          $415.00</w:t>
      </w:r>
    </w:p>
    <w:p w14:paraId="32B87F49" w14:textId="77777777" w:rsidR="00121EDE" w:rsidRPr="005307D0" w:rsidRDefault="00121EDE">
      <w:pPr>
        <w:numPr>
          <w:ilvl w:val="0"/>
          <w:numId w:val="139"/>
        </w:numPr>
        <w:spacing w:after="0" w:line="252" w:lineRule="auto"/>
        <w:ind w:right="14" w:hanging="3"/>
        <w:jc w:val="both"/>
      </w:pPr>
      <w:r w:rsidRPr="005307D0">
        <w:t>Plurifamiliar vertical                                               $364.00</w:t>
      </w:r>
    </w:p>
    <w:p w14:paraId="6AF7E736" w14:textId="77777777" w:rsidR="00121EDE" w:rsidRPr="005307D0" w:rsidRDefault="00121EDE" w:rsidP="00121EDE">
      <w:pPr>
        <w:spacing w:after="0"/>
        <w:ind w:left="1520" w:right="14"/>
      </w:pPr>
    </w:p>
    <w:p w14:paraId="436DFEB3" w14:textId="77777777" w:rsidR="00121EDE" w:rsidRPr="005307D0" w:rsidRDefault="00121EDE">
      <w:pPr>
        <w:pStyle w:val="Prrafodelista"/>
        <w:numPr>
          <w:ilvl w:val="0"/>
          <w:numId w:val="134"/>
        </w:numPr>
        <w:tabs>
          <w:tab w:val="center" w:pos="3328"/>
          <w:tab w:val="center" w:pos="3882"/>
          <w:tab w:val="center" w:pos="4437"/>
          <w:tab w:val="center" w:pos="4991"/>
        </w:tabs>
        <w:spacing w:after="6" w:line="252" w:lineRule="auto"/>
        <w:jc w:val="left"/>
        <w:rPr>
          <w:sz w:val="22"/>
        </w:rPr>
      </w:pPr>
      <w:r w:rsidRPr="005307D0">
        <w:rPr>
          <w:sz w:val="22"/>
        </w:rPr>
        <w:t>Inmuebles de uso no habitacional:</w:t>
      </w:r>
    </w:p>
    <w:p w14:paraId="6DD0EB12" w14:textId="77777777" w:rsidR="00121EDE" w:rsidRPr="005307D0" w:rsidRDefault="00121EDE" w:rsidP="00121EDE">
      <w:pPr>
        <w:pStyle w:val="Prrafodelista"/>
        <w:tabs>
          <w:tab w:val="center" w:pos="3328"/>
          <w:tab w:val="center" w:pos="3882"/>
          <w:tab w:val="center" w:pos="4437"/>
          <w:tab w:val="center" w:pos="4991"/>
        </w:tabs>
        <w:spacing w:after="6"/>
        <w:ind w:left="1068" w:firstLine="0"/>
        <w:jc w:val="left"/>
        <w:rPr>
          <w:sz w:val="22"/>
        </w:rPr>
      </w:pPr>
    </w:p>
    <w:p w14:paraId="02D70DC6" w14:textId="77777777" w:rsidR="00121EDE" w:rsidRPr="005307D0" w:rsidRDefault="00121EDE">
      <w:pPr>
        <w:pStyle w:val="Prrafodelista"/>
        <w:numPr>
          <w:ilvl w:val="0"/>
          <w:numId w:val="140"/>
        </w:numPr>
        <w:tabs>
          <w:tab w:val="center" w:pos="3328"/>
          <w:tab w:val="center" w:pos="3882"/>
          <w:tab w:val="center" w:pos="4437"/>
          <w:tab w:val="center" w:pos="4991"/>
        </w:tabs>
        <w:spacing w:after="6" w:line="252" w:lineRule="auto"/>
        <w:jc w:val="left"/>
        <w:rPr>
          <w:sz w:val="22"/>
        </w:rPr>
      </w:pPr>
      <w:r w:rsidRPr="005307D0">
        <w:rPr>
          <w:sz w:val="22"/>
        </w:rPr>
        <w:t xml:space="preserve">Comercio y servicios: </w:t>
      </w:r>
    </w:p>
    <w:p w14:paraId="0F381EB4" w14:textId="77777777" w:rsidR="00121EDE" w:rsidRPr="005307D0" w:rsidRDefault="00121EDE">
      <w:pPr>
        <w:pStyle w:val="Prrafodelista"/>
        <w:numPr>
          <w:ilvl w:val="0"/>
          <w:numId w:val="141"/>
        </w:numPr>
        <w:tabs>
          <w:tab w:val="center" w:pos="3328"/>
          <w:tab w:val="center" w:pos="3882"/>
          <w:tab w:val="center" w:pos="4437"/>
          <w:tab w:val="center" w:pos="4991"/>
        </w:tabs>
        <w:spacing w:after="6" w:line="252" w:lineRule="auto"/>
        <w:jc w:val="left"/>
        <w:rPr>
          <w:sz w:val="22"/>
        </w:rPr>
      </w:pPr>
      <w:r w:rsidRPr="005307D0">
        <w:rPr>
          <w:sz w:val="22"/>
        </w:rPr>
        <w:t xml:space="preserve">Barrial:   </w:t>
      </w:r>
      <w:r w:rsidRPr="005307D0">
        <w:rPr>
          <w:sz w:val="22"/>
        </w:rPr>
        <w:tab/>
        <w:t xml:space="preserve"> </w:t>
      </w:r>
      <w:r w:rsidRPr="005307D0">
        <w:rPr>
          <w:sz w:val="22"/>
        </w:rPr>
        <w:tab/>
        <w:t xml:space="preserve"> </w:t>
      </w:r>
      <w:r w:rsidRPr="005307D0">
        <w:rPr>
          <w:sz w:val="22"/>
        </w:rPr>
        <w:tab/>
        <w:t xml:space="preserve">                                                 $106.49 </w:t>
      </w:r>
    </w:p>
    <w:p w14:paraId="76FE9497" w14:textId="77777777" w:rsidR="00121EDE" w:rsidRPr="005307D0" w:rsidRDefault="00121EDE">
      <w:pPr>
        <w:pStyle w:val="Prrafodelista"/>
        <w:numPr>
          <w:ilvl w:val="0"/>
          <w:numId w:val="141"/>
        </w:numPr>
        <w:tabs>
          <w:tab w:val="center" w:pos="3328"/>
          <w:tab w:val="center" w:pos="3882"/>
          <w:tab w:val="center" w:pos="4437"/>
          <w:tab w:val="center" w:pos="4991"/>
        </w:tabs>
        <w:spacing w:after="6" w:line="252" w:lineRule="auto"/>
        <w:jc w:val="left"/>
        <w:rPr>
          <w:sz w:val="22"/>
        </w:rPr>
      </w:pPr>
      <w:r w:rsidRPr="005307D0">
        <w:rPr>
          <w:sz w:val="22"/>
        </w:rPr>
        <w:t xml:space="preserve">Central:     </w:t>
      </w:r>
      <w:r w:rsidRPr="005307D0">
        <w:rPr>
          <w:sz w:val="22"/>
        </w:rPr>
        <w:tab/>
        <w:t xml:space="preserve"> </w:t>
      </w:r>
      <w:r w:rsidRPr="005307D0">
        <w:rPr>
          <w:sz w:val="22"/>
        </w:rPr>
        <w:tab/>
        <w:t xml:space="preserve">                                                          $153.00 </w:t>
      </w:r>
    </w:p>
    <w:p w14:paraId="1F97545A" w14:textId="77777777" w:rsidR="00121EDE" w:rsidRPr="005307D0" w:rsidRDefault="00121EDE">
      <w:pPr>
        <w:pStyle w:val="Prrafodelista"/>
        <w:numPr>
          <w:ilvl w:val="0"/>
          <w:numId w:val="141"/>
        </w:numPr>
        <w:tabs>
          <w:tab w:val="center" w:pos="3328"/>
          <w:tab w:val="center" w:pos="3882"/>
          <w:tab w:val="center" w:pos="4437"/>
          <w:tab w:val="center" w:pos="4991"/>
        </w:tabs>
        <w:spacing w:after="6" w:line="252" w:lineRule="auto"/>
        <w:jc w:val="left"/>
        <w:rPr>
          <w:sz w:val="22"/>
        </w:rPr>
      </w:pPr>
      <w:r w:rsidRPr="005307D0">
        <w:rPr>
          <w:sz w:val="22"/>
        </w:rPr>
        <w:t xml:space="preserve">Regional:    </w:t>
      </w:r>
      <w:r w:rsidRPr="005307D0">
        <w:rPr>
          <w:sz w:val="22"/>
        </w:rPr>
        <w:tab/>
        <w:t xml:space="preserve"> </w:t>
      </w:r>
      <w:r w:rsidRPr="005307D0">
        <w:rPr>
          <w:sz w:val="22"/>
        </w:rPr>
        <w:tab/>
        <w:t xml:space="preserve">                                                          $364.00 </w:t>
      </w:r>
    </w:p>
    <w:p w14:paraId="0B8BBEF7" w14:textId="77777777" w:rsidR="00121EDE" w:rsidRPr="005307D0" w:rsidRDefault="00121EDE">
      <w:pPr>
        <w:pStyle w:val="Prrafodelista"/>
        <w:numPr>
          <w:ilvl w:val="0"/>
          <w:numId w:val="141"/>
        </w:numPr>
        <w:tabs>
          <w:tab w:val="center" w:pos="3328"/>
          <w:tab w:val="center" w:pos="3882"/>
          <w:tab w:val="center" w:pos="4437"/>
          <w:tab w:val="center" w:pos="4991"/>
        </w:tabs>
        <w:spacing w:after="6" w:line="252" w:lineRule="auto"/>
        <w:jc w:val="left"/>
        <w:rPr>
          <w:sz w:val="22"/>
        </w:rPr>
      </w:pPr>
      <w:r w:rsidRPr="005307D0">
        <w:rPr>
          <w:sz w:val="22"/>
        </w:rPr>
        <w:t xml:space="preserve">Servicios a la </w:t>
      </w:r>
      <w:r w:rsidRPr="005307D0">
        <w:rPr>
          <w:sz w:val="22"/>
        </w:rPr>
        <w:tab/>
        <w:t xml:space="preserve">industria </w:t>
      </w:r>
      <w:r w:rsidRPr="005307D0">
        <w:rPr>
          <w:sz w:val="22"/>
        </w:rPr>
        <w:tab/>
        <w:t>y comercio:</w:t>
      </w:r>
      <w:r w:rsidRPr="005307D0">
        <w:rPr>
          <w:sz w:val="22"/>
        </w:rPr>
        <w:tab/>
        <w:t xml:space="preserve"> </w:t>
      </w:r>
      <w:r w:rsidRPr="005307D0">
        <w:rPr>
          <w:sz w:val="22"/>
        </w:rPr>
        <w:tab/>
        <w:t xml:space="preserve">         $101.00 </w:t>
      </w:r>
    </w:p>
    <w:p w14:paraId="0B29BB09" w14:textId="77777777" w:rsidR="00121EDE" w:rsidRPr="005307D0" w:rsidRDefault="00121EDE" w:rsidP="00121EDE">
      <w:pPr>
        <w:pStyle w:val="Prrafodelista"/>
        <w:tabs>
          <w:tab w:val="center" w:pos="3328"/>
          <w:tab w:val="center" w:pos="3882"/>
          <w:tab w:val="center" w:pos="4437"/>
          <w:tab w:val="center" w:pos="4991"/>
        </w:tabs>
        <w:spacing w:after="6"/>
        <w:ind w:left="1944" w:firstLine="0"/>
        <w:jc w:val="left"/>
        <w:rPr>
          <w:sz w:val="22"/>
        </w:rPr>
      </w:pPr>
    </w:p>
    <w:p w14:paraId="5AF90FAD" w14:textId="77777777" w:rsidR="00121EDE" w:rsidRPr="005307D0" w:rsidRDefault="00121EDE">
      <w:pPr>
        <w:pStyle w:val="Prrafodelista"/>
        <w:numPr>
          <w:ilvl w:val="0"/>
          <w:numId w:val="140"/>
        </w:numPr>
        <w:tabs>
          <w:tab w:val="center" w:pos="3328"/>
          <w:tab w:val="center" w:pos="3882"/>
          <w:tab w:val="center" w:pos="4437"/>
          <w:tab w:val="center" w:pos="4991"/>
        </w:tabs>
        <w:spacing w:after="6" w:line="252" w:lineRule="auto"/>
        <w:jc w:val="left"/>
        <w:rPr>
          <w:sz w:val="22"/>
        </w:rPr>
      </w:pPr>
      <w:r w:rsidRPr="005307D0">
        <w:rPr>
          <w:sz w:val="22"/>
        </w:rPr>
        <w:t>Industria:</w:t>
      </w:r>
    </w:p>
    <w:p w14:paraId="1FDB3DA9" w14:textId="77777777" w:rsidR="00121EDE" w:rsidRPr="005307D0" w:rsidRDefault="00121EDE">
      <w:pPr>
        <w:pStyle w:val="Prrafodelista"/>
        <w:numPr>
          <w:ilvl w:val="0"/>
          <w:numId w:val="142"/>
        </w:numPr>
        <w:tabs>
          <w:tab w:val="center" w:pos="3328"/>
          <w:tab w:val="center" w:pos="3882"/>
          <w:tab w:val="center" w:pos="4437"/>
          <w:tab w:val="center" w:pos="4991"/>
        </w:tabs>
        <w:spacing w:after="6" w:line="252" w:lineRule="auto"/>
        <w:jc w:val="left"/>
        <w:rPr>
          <w:sz w:val="22"/>
        </w:rPr>
      </w:pPr>
      <w:r w:rsidRPr="005307D0">
        <w:rPr>
          <w:sz w:val="22"/>
        </w:rPr>
        <w:t>Ligera, riesgo bajo:                                                   $127.00</w:t>
      </w:r>
    </w:p>
    <w:p w14:paraId="38D93FC1" w14:textId="77777777" w:rsidR="00121EDE" w:rsidRPr="005307D0" w:rsidRDefault="00121EDE">
      <w:pPr>
        <w:pStyle w:val="Prrafodelista"/>
        <w:numPr>
          <w:ilvl w:val="0"/>
          <w:numId w:val="142"/>
        </w:numPr>
        <w:tabs>
          <w:tab w:val="center" w:pos="3328"/>
          <w:tab w:val="center" w:pos="3882"/>
          <w:tab w:val="center" w:pos="4437"/>
          <w:tab w:val="center" w:pos="4991"/>
        </w:tabs>
        <w:spacing w:after="6" w:line="252" w:lineRule="auto"/>
        <w:jc w:val="left"/>
        <w:rPr>
          <w:sz w:val="22"/>
        </w:rPr>
      </w:pPr>
      <w:r w:rsidRPr="005307D0">
        <w:rPr>
          <w:sz w:val="22"/>
        </w:rPr>
        <w:t>Media, riesgo medio:                                                $256.00</w:t>
      </w:r>
    </w:p>
    <w:p w14:paraId="016FB445" w14:textId="77777777" w:rsidR="00121EDE" w:rsidRPr="005307D0" w:rsidRDefault="00121EDE">
      <w:pPr>
        <w:pStyle w:val="Prrafodelista"/>
        <w:numPr>
          <w:ilvl w:val="0"/>
          <w:numId w:val="142"/>
        </w:numPr>
        <w:tabs>
          <w:tab w:val="center" w:pos="3328"/>
          <w:tab w:val="center" w:pos="3882"/>
          <w:tab w:val="center" w:pos="4437"/>
          <w:tab w:val="center" w:pos="4991"/>
        </w:tabs>
        <w:spacing w:after="6" w:line="252" w:lineRule="auto"/>
        <w:jc w:val="left"/>
        <w:rPr>
          <w:sz w:val="22"/>
        </w:rPr>
      </w:pPr>
      <w:r w:rsidRPr="005307D0">
        <w:rPr>
          <w:sz w:val="22"/>
        </w:rPr>
        <w:t>Pesada, riesgo alto:                                                  $364.00</w:t>
      </w:r>
    </w:p>
    <w:p w14:paraId="356376C9" w14:textId="77777777" w:rsidR="00121EDE" w:rsidRPr="005307D0" w:rsidRDefault="00121EDE" w:rsidP="00121EDE">
      <w:pPr>
        <w:tabs>
          <w:tab w:val="center" w:pos="3328"/>
          <w:tab w:val="center" w:pos="3882"/>
          <w:tab w:val="center" w:pos="4437"/>
          <w:tab w:val="center" w:pos="4991"/>
        </w:tabs>
        <w:spacing w:after="6"/>
      </w:pPr>
    </w:p>
    <w:p w14:paraId="43D0CDF1" w14:textId="77777777" w:rsidR="00121EDE" w:rsidRPr="005307D0" w:rsidRDefault="00121EDE">
      <w:pPr>
        <w:pStyle w:val="Prrafodelista"/>
        <w:numPr>
          <w:ilvl w:val="0"/>
          <w:numId w:val="140"/>
        </w:numPr>
        <w:tabs>
          <w:tab w:val="center" w:pos="3328"/>
          <w:tab w:val="center" w:pos="3882"/>
          <w:tab w:val="center" w:pos="4437"/>
          <w:tab w:val="center" w:pos="4991"/>
        </w:tabs>
        <w:spacing w:after="6" w:line="252" w:lineRule="auto"/>
        <w:jc w:val="left"/>
        <w:rPr>
          <w:sz w:val="22"/>
        </w:rPr>
      </w:pPr>
      <w:r w:rsidRPr="005307D0">
        <w:rPr>
          <w:sz w:val="22"/>
        </w:rPr>
        <w:t xml:space="preserve">Equipamiento y otros:                                                     $347.00            </w:t>
      </w:r>
      <w:r w:rsidRPr="005307D0">
        <w:rPr>
          <w:sz w:val="22"/>
        </w:rPr>
        <w:tab/>
        <w:t xml:space="preserve"> </w:t>
      </w:r>
    </w:p>
    <w:p w14:paraId="3C798273" w14:textId="77777777" w:rsidR="00121EDE" w:rsidRPr="005307D0" w:rsidRDefault="00121EDE" w:rsidP="00121EDE">
      <w:pPr>
        <w:tabs>
          <w:tab w:val="center" w:pos="3328"/>
          <w:tab w:val="center" w:pos="3882"/>
          <w:tab w:val="center" w:pos="4437"/>
          <w:tab w:val="center" w:pos="4991"/>
        </w:tabs>
        <w:spacing w:after="6"/>
      </w:pPr>
      <w:r w:rsidRPr="005307D0">
        <w:t xml:space="preserve">   </w:t>
      </w:r>
    </w:p>
    <w:p w14:paraId="1C8E3ED6" w14:textId="77777777" w:rsidR="00121EDE" w:rsidRPr="005307D0" w:rsidRDefault="00121EDE">
      <w:pPr>
        <w:numPr>
          <w:ilvl w:val="0"/>
          <w:numId w:val="28"/>
        </w:numPr>
        <w:spacing w:after="44" w:line="252" w:lineRule="auto"/>
        <w:ind w:right="14" w:hanging="3"/>
        <w:jc w:val="both"/>
      </w:pPr>
      <w:r w:rsidRPr="005307D0">
        <w:t xml:space="preserve">Aprobación de subdivisión o relotificación según su categoría, por cada lote resultante:  </w:t>
      </w:r>
    </w:p>
    <w:p w14:paraId="180D4F0B" w14:textId="77777777" w:rsidR="00121EDE" w:rsidRPr="005307D0" w:rsidRDefault="00121EDE" w:rsidP="00121EDE">
      <w:pPr>
        <w:ind w:left="294"/>
      </w:pPr>
      <w:r w:rsidRPr="005307D0">
        <w:t xml:space="preserve"> </w:t>
      </w:r>
      <w:r w:rsidRPr="005307D0">
        <w:tab/>
        <w:t xml:space="preserve"> </w:t>
      </w:r>
      <w:r w:rsidRPr="005307D0">
        <w:tab/>
        <w:t xml:space="preserve"> </w:t>
      </w:r>
      <w:r w:rsidRPr="005307D0">
        <w:tab/>
        <w:t xml:space="preserve"> </w:t>
      </w:r>
    </w:p>
    <w:p w14:paraId="519E0E6B" w14:textId="77777777" w:rsidR="00121EDE" w:rsidRPr="005307D0" w:rsidRDefault="00121EDE">
      <w:pPr>
        <w:pStyle w:val="Prrafodelista"/>
        <w:numPr>
          <w:ilvl w:val="0"/>
          <w:numId w:val="143"/>
        </w:numPr>
        <w:tabs>
          <w:tab w:val="center" w:pos="3328"/>
          <w:tab w:val="center" w:pos="3882"/>
          <w:tab w:val="center" w:pos="4437"/>
          <w:tab w:val="center" w:pos="4991"/>
        </w:tabs>
        <w:spacing w:after="6" w:line="252" w:lineRule="auto"/>
        <w:jc w:val="left"/>
        <w:rPr>
          <w:sz w:val="22"/>
        </w:rPr>
      </w:pPr>
      <w:r w:rsidRPr="005307D0">
        <w:rPr>
          <w:sz w:val="22"/>
        </w:rPr>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379C0C44" w14:textId="77777777" w:rsidR="00121EDE" w:rsidRPr="005307D0" w:rsidRDefault="00121EDE">
      <w:pPr>
        <w:numPr>
          <w:ilvl w:val="0"/>
          <w:numId w:val="144"/>
        </w:numPr>
        <w:spacing w:after="0" w:line="252" w:lineRule="auto"/>
        <w:ind w:right="14" w:hanging="3"/>
        <w:jc w:val="both"/>
      </w:pPr>
      <w:r w:rsidRPr="005307D0">
        <w:t xml:space="preserve">Densidad alta:                                                        $200.00 </w:t>
      </w:r>
    </w:p>
    <w:p w14:paraId="788F6E08" w14:textId="77777777" w:rsidR="00121EDE" w:rsidRPr="005307D0" w:rsidRDefault="00121EDE">
      <w:pPr>
        <w:numPr>
          <w:ilvl w:val="0"/>
          <w:numId w:val="144"/>
        </w:numPr>
        <w:spacing w:after="0" w:line="252" w:lineRule="auto"/>
        <w:ind w:right="14" w:hanging="3"/>
        <w:jc w:val="both"/>
      </w:pPr>
      <w:r w:rsidRPr="005307D0">
        <w:t xml:space="preserve">Densidad media:                                                    $297.00  </w:t>
      </w:r>
    </w:p>
    <w:p w14:paraId="317D273D" w14:textId="77777777" w:rsidR="00121EDE" w:rsidRPr="005307D0" w:rsidRDefault="00121EDE">
      <w:pPr>
        <w:numPr>
          <w:ilvl w:val="0"/>
          <w:numId w:val="144"/>
        </w:numPr>
        <w:spacing w:after="0" w:line="252" w:lineRule="auto"/>
        <w:ind w:right="14" w:hanging="3"/>
        <w:jc w:val="both"/>
      </w:pPr>
      <w:r w:rsidRPr="005307D0">
        <w:t xml:space="preserve">Densidad baja:                                                       $450.00 </w:t>
      </w:r>
    </w:p>
    <w:p w14:paraId="29570C3A" w14:textId="77777777" w:rsidR="00121EDE" w:rsidRPr="005307D0" w:rsidRDefault="00121EDE">
      <w:pPr>
        <w:numPr>
          <w:ilvl w:val="0"/>
          <w:numId w:val="144"/>
        </w:numPr>
        <w:spacing w:after="0" w:line="252" w:lineRule="auto"/>
        <w:ind w:right="14" w:hanging="3"/>
        <w:jc w:val="both"/>
      </w:pPr>
      <w:r w:rsidRPr="005307D0">
        <w:t xml:space="preserve">Densidad mínima:                                                  $662.00 </w:t>
      </w:r>
    </w:p>
    <w:p w14:paraId="0B7CE856" w14:textId="77777777" w:rsidR="00121EDE" w:rsidRPr="005307D0" w:rsidRDefault="00121EDE">
      <w:pPr>
        <w:numPr>
          <w:ilvl w:val="0"/>
          <w:numId w:val="144"/>
        </w:numPr>
        <w:spacing w:after="0" w:line="252" w:lineRule="auto"/>
        <w:ind w:right="14" w:hanging="3"/>
        <w:jc w:val="both"/>
      </w:pPr>
      <w:r w:rsidRPr="005307D0">
        <w:t xml:space="preserve">Habitacional Jardín:                                            $1,216.00 </w:t>
      </w:r>
    </w:p>
    <w:p w14:paraId="51E9E7DC" w14:textId="77777777" w:rsidR="00121EDE" w:rsidRPr="005307D0" w:rsidRDefault="00121EDE" w:rsidP="00121EDE">
      <w:pPr>
        <w:spacing w:after="0"/>
        <w:ind w:left="1523" w:right="14"/>
      </w:pPr>
    </w:p>
    <w:p w14:paraId="1570BABE" w14:textId="77777777" w:rsidR="00121EDE" w:rsidRPr="005307D0" w:rsidRDefault="00121EDE">
      <w:pPr>
        <w:pStyle w:val="Prrafodelista"/>
        <w:numPr>
          <w:ilvl w:val="0"/>
          <w:numId w:val="143"/>
        </w:numPr>
        <w:tabs>
          <w:tab w:val="center" w:pos="3328"/>
          <w:tab w:val="center" w:pos="3882"/>
          <w:tab w:val="center" w:pos="4437"/>
          <w:tab w:val="center" w:pos="4991"/>
        </w:tabs>
        <w:spacing w:after="6" w:line="252" w:lineRule="auto"/>
        <w:jc w:val="left"/>
        <w:rPr>
          <w:sz w:val="22"/>
        </w:rPr>
      </w:pPr>
      <w:r w:rsidRPr="005307D0">
        <w:rPr>
          <w:sz w:val="22"/>
        </w:rPr>
        <w:t xml:space="preserve">Inmuebles de uso no habitacional:    </w:t>
      </w:r>
    </w:p>
    <w:p w14:paraId="20B8BA01" w14:textId="77777777" w:rsidR="00121EDE" w:rsidRPr="005307D0" w:rsidRDefault="00121EDE" w:rsidP="00121EDE">
      <w:pPr>
        <w:spacing w:after="247"/>
      </w:pPr>
      <w:r w:rsidRPr="005307D0">
        <w:lastRenderedPageBreak/>
        <w:t xml:space="preserve"> </w:t>
      </w:r>
      <w:r w:rsidRPr="005307D0">
        <w:tab/>
        <w:t xml:space="preserve"> </w:t>
      </w:r>
    </w:p>
    <w:p w14:paraId="69C48DEE" w14:textId="77777777" w:rsidR="00121EDE" w:rsidRPr="005307D0" w:rsidRDefault="00121EDE">
      <w:pPr>
        <w:pStyle w:val="Prrafodelista"/>
        <w:numPr>
          <w:ilvl w:val="0"/>
          <w:numId w:val="145"/>
        </w:numPr>
        <w:tabs>
          <w:tab w:val="center" w:pos="2773"/>
          <w:tab w:val="center" w:pos="3327"/>
        </w:tabs>
        <w:spacing w:after="154" w:line="252"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p>
    <w:p w14:paraId="3485CDEF" w14:textId="77777777" w:rsidR="00121EDE" w:rsidRPr="005307D0" w:rsidRDefault="00121EDE">
      <w:pPr>
        <w:numPr>
          <w:ilvl w:val="0"/>
          <w:numId w:val="146"/>
        </w:numPr>
        <w:spacing w:after="0" w:line="252" w:lineRule="auto"/>
        <w:ind w:right="14" w:hanging="173"/>
        <w:jc w:val="both"/>
      </w:pPr>
      <w:r w:rsidRPr="005307D0">
        <w:t xml:space="preserve">Vecinal:    </w:t>
      </w:r>
      <w:r w:rsidRPr="005307D0">
        <w:tab/>
        <w:t xml:space="preserve"> </w:t>
      </w:r>
      <w:r w:rsidRPr="005307D0">
        <w:tab/>
        <w:t xml:space="preserve"> </w:t>
      </w:r>
      <w:r w:rsidRPr="005307D0">
        <w:tab/>
        <w:t xml:space="preserve">                                            $444.00 </w:t>
      </w:r>
    </w:p>
    <w:p w14:paraId="0C3A27F0" w14:textId="77777777" w:rsidR="00121EDE" w:rsidRPr="005307D0" w:rsidRDefault="00121EDE">
      <w:pPr>
        <w:numPr>
          <w:ilvl w:val="0"/>
          <w:numId w:val="146"/>
        </w:numPr>
        <w:spacing w:after="0" w:line="252" w:lineRule="auto"/>
        <w:ind w:right="14" w:hanging="173"/>
        <w:jc w:val="both"/>
      </w:pPr>
      <w:r w:rsidRPr="005307D0">
        <w:t xml:space="preserve">Barrial:   </w:t>
      </w:r>
      <w:r w:rsidRPr="005307D0">
        <w:tab/>
        <w:t xml:space="preserve"> </w:t>
      </w:r>
      <w:r w:rsidRPr="005307D0">
        <w:tab/>
        <w:t xml:space="preserve"> </w:t>
      </w:r>
      <w:r w:rsidRPr="005307D0">
        <w:tab/>
        <w:t xml:space="preserve">                                            $399.00 </w:t>
      </w:r>
    </w:p>
    <w:p w14:paraId="2E1ADB0F" w14:textId="77777777" w:rsidR="00121EDE" w:rsidRPr="005307D0" w:rsidRDefault="00121EDE">
      <w:pPr>
        <w:numPr>
          <w:ilvl w:val="0"/>
          <w:numId w:val="146"/>
        </w:numPr>
        <w:spacing w:after="0" w:line="252" w:lineRule="auto"/>
        <w:ind w:right="14" w:hanging="173"/>
        <w:jc w:val="both"/>
      </w:pPr>
      <w:r w:rsidRPr="005307D0">
        <w:t xml:space="preserve">Distrital:    </w:t>
      </w:r>
      <w:r w:rsidRPr="005307D0">
        <w:tab/>
        <w:t xml:space="preserve"> </w:t>
      </w:r>
      <w:r w:rsidRPr="005307D0">
        <w:tab/>
        <w:t xml:space="preserve"> </w:t>
      </w:r>
      <w:r w:rsidRPr="005307D0">
        <w:tab/>
        <w:t xml:space="preserve">                                            $417.00 </w:t>
      </w:r>
    </w:p>
    <w:p w14:paraId="5752A31E" w14:textId="77777777" w:rsidR="00121EDE" w:rsidRPr="005307D0" w:rsidRDefault="00121EDE">
      <w:pPr>
        <w:numPr>
          <w:ilvl w:val="0"/>
          <w:numId w:val="146"/>
        </w:numPr>
        <w:spacing w:after="0" w:line="252" w:lineRule="auto"/>
        <w:ind w:right="14" w:hanging="173"/>
        <w:jc w:val="both"/>
      </w:pPr>
      <w:r w:rsidRPr="005307D0">
        <w:t xml:space="preserve">Central:    </w:t>
      </w:r>
      <w:r w:rsidRPr="005307D0">
        <w:tab/>
        <w:t xml:space="preserve"> </w:t>
      </w:r>
      <w:r w:rsidRPr="005307D0">
        <w:tab/>
        <w:t xml:space="preserve"> </w:t>
      </w:r>
      <w:r w:rsidRPr="005307D0">
        <w:tab/>
        <w:t xml:space="preserve">                                            $404.00 </w:t>
      </w:r>
    </w:p>
    <w:p w14:paraId="1848997B" w14:textId="77777777" w:rsidR="00121EDE" w:rsidRPr="005307D0" w:rsidRDefault="00121EDE">
      <w:pPr>
        <w:numPr>
          <w:ilvl w:val="0"/>
          <w:numId w:val="146"/>
        </w:numPr>
        <w:spacing w:after="0" w:line="252" w:lineRule="auto"/>
        <w:ind w:right="14" w:hanging="173"/>
        <w:jc w:val="both"/>
      </w:pPr>
      <w:r w:rsidRPr="005307D0">
        <w:t xml:space="preserve">Regional:    </w:t>
      </w:r>
      <w:r w:rsidRPr="005307D0">
        <w:tab/>
        <w:t xml:space="preserve"> </w:t>
      </w:r>
      <w:r w:rsidRPr="005307D0">
        <w:tab/>
        <w:t xml:space="preserve"> </w:t>
      </w:r>
      <w:r w:rsidRPr="005307D0">
        <w:tab/>
        <w:t xml:space="preserve">                                            $417.00 </w:t>
      </w:r>
    </w:p>
    <w:p w14:paraId="3434C685" w14:textId="77777777" w:rsidR="00121EDE" w:rsidRPr="005307D0" w:rsidRDefault="00121EDE">
      <w:pPr>
        <w:numPr>
          <w:ilvl w:val="0"/>
          <w:numId w:val="146"/>
        </w:numPr>
        <w:spacing w:after="0" w:line="252" w:lineRule="auto"/>
        <w:ind w:right="14" w:hanging="173"/>
        <w:jc w:val="both"/>
      </w:pPr>
      <w:r w:rsidRPr="005307D0">
        <w:t xml:space="preserve">Servicios a la industria y comercio:                                 $401.00 </w:t>
      </w:r>
    </w:p>
    <w:p w14:paraId="67B0B70D" w14:textId="77777777" w:rsidR="00121EDE" w:rsidRPr="005307D0" w:rsidRDefault="00121EDE" w:rsidP="00121EDE">
      <w:pPr>
        <w:spacing w:after="0"/>
        <w:ind w:left="1523" w:right="14"/>
      </w:pPr>
    </w:p>
    <w:p w14:paraId="016B6CA8" w14:textId="77777777" w:rsidR="00121EDE" w:rsidRPr="005307D0" w:rsidRDefault="00121EDE">
      <w:pPr>
        <w:pStyle w:val="Prrafodelista"/>
        <w:numPr>
          <w:ilvl w:val="0"/>
          <w:numId w:val="145"/>
        </w:numPr>
        <w:tabs>
          <w:tab w:val="center" w:pos="2773"/>
          <w:tab w:val="center" w:pos="3327"/>
        </w:tabs>
        <w:spacing w:after="154" w:line="252" w:lineRule="auto"/>
        <w:jc w:val="left"/>
        <w:rPr>
          <w:sz w:val="22"/>
        </w:rPr>
      </w:pPr>
      <w:r w:rsidRPr="005307D0">
        <w:rPr>
          <w:sz w:val="22"/>
        </w:rPr>
        <w:t xml:space="preserve">Industria:                           </w:t>
      </w:r>
      <w:r w:rsidRPr="005307D0">
        <w:rPr>
          <w:sz w:val="22"/>
        </w:rPr>
        <w:tab/>
        <w:t xml:space="preserve">                                                            $401.00 </w:t>
      </w:r>
    </w:p>
    <w:p w14:paraId="113410F9" w14:textId="77777777" w:rsidR="00121EDE" w:rsidRPr="005307D0" w:rsidRDefault="00121EDE">
      <w:pPr>
        <w:pStyle w:val="Prrafodelista"/>
        <w:numPr>
          <w:ilvl w:val="0"/>
          <w:numId w:val="145"/>
        </w:numPr>
        <w:tabs>
          <w:tab w:val="center" w:pos="2773"/>
          <w:tab w:val="center" w:pos="3327"/>
        </w:tabs>
        <w:spacing w:after="154" w:line="252" w:lineRule="auto"/>
        <w:jc w:val="left"/>
        <w:rPr>
          <w:sz w:val="22"/>
        </w:rPr>
      </w:pPr>
      <w:r w:rsidRPr="005307D0">
        <w:rPr>
          <w:sz w:val="22"/>
        </w:rPr>
        <w:t>Equipamiento y otros:                                                                   $217.00</w:t>
      </w:r>
    </w:p>
    <w:p w14:paraId="157BCCD2" w14:textId="77777777" w:rsidR="00121EDE" w:rsidRPr="005307D0" w:rsidRDefault="00121EDE" w:rsidP="00121EDE">
      <w:pPr>
        <w:pStyle w:val="Prrafodelista"/>
        <w:tabs>
          <w:tab w:val="center" w:pos="2773"/>
          <w:tab w:val="center" w:pos="3327"/>
        </w:tabs>
        <w:spacing w:after="154"/>
        <w:ind w:firstLine="0"/>
        <w:jc w:val="left"/>
        <w:rPr>
          <w:sz w:val="22"/>
        </w:rPr>
      </w:pPr>
      <w:r w:rsidRPr="005307D0">
        <w:rPr>
          <w:sz w:val="22"/>
        </w:rPr>
        <w:t xml:space="preserve"> </w:t>
      </w:r>
    </w:p>
    <w:p w14:paraId="496D4149" w14:textId="77777777" w:rsidR="00121EDE" w:rsidRPr="005307D0" w:rsidRDefault="00121EDE">
      <w:pPr>
        <w:numPr>
          <w:ilvl w:val="0"/>
          <w:numId w:val="28"/>
        </w:numPr>
        <w:spacing w:after="6" w:line="252" w:lineRule="auto"/>
        <w:ind w:right="14" w:hanging="3"/>
        <w:jc w:val="both"/>
      </w:pPr>
      <w:r w:rsidRPr="005307D0">
        <w:t xml:space="preserve">Aprobación para la subdivisión de unidades departamentales, sujetas al régimen de condominio según el tipo de construcción, por cada unidad resultante:      </w:t>
      </w:r>
    </w:p>
    <w:p w14:paraId="7F6E570F" w14:textId="77777777" w:rsidR="00121EDE" w:rsidRPr="005307D0" w:rsidRDefault="00121EDE" w:rsidP="00121EDE">
      <w:pPr>
        <w:tabs>
          <w:tab w:val="center" w:pos="412"/>
          <w:tab w:val="center" w:pos="1273"/>
          <w:tab w:val="center" w:pos="2119"/>
          <w:tab w:val="center" w:pos="2689"/>
          <w:tab w:val="center" w:pos="3256"/>
          <w:tab w:val="center" w:pos="3808"/>
          <w:tab w:val="center" w:pos="4127"/>
        </w:tabs>
        <w:rPr>
          <w:rFonts w:eastAsia="Calibri"/>
          <w:color w:val="000000"/>
        </w:rPr>
      </w:pPr>
      <w:r w:rsidRPr="005307D0">
        <w:rPr>
          <w:rFonts w:eastAsia="Calibri"/>
          <w:color w:val="000000"/>
        </w:rPr>
        <w:tab/>
      </w:r>
    </w:p>
    <w:p w14:paraId="470ED22F" w14:textId="77777777" w:rsidR="00121EDE" w:rsidRPr="005307D0" w:rsidRDefault="00121EDE">
      <w:pPr>
        <w:pStyle w:val="Prrafodelista"/>
        <w:numPr>
          <w:ilvl w:val="0"/>
          <w:numId w:val="147"/>
        </w:numPr>
        <w:tabs>
          <w:tab w:val="center" w:pos="3328"/>
          <w:tab w:val="center" w:pos="3882"/>
          <w:tab w:val="center" w:pos="4437"/>
          <w:tab w:val="center" w:pos="4991"/>
        </w:tabs>
        <w:spacing w:after="6" w:line="252" w:lineRule="auto"/>
        <w:jc w:val="left"/>
        <w:rPr>
          <w:sz w:val="22"/>
        </w:rPr>
      </w:pPr>
      <w:r w:rsidRPr="005307D0">
        <w:rPr>
          <w:sz w:val="22"/>
        </w:rPr>
        <w:t xml:space="preserve">Inmuebles de uso habitacional: </w:t>
      </w:r>
    </w:p>
    <w:p w14:paraId="1EA2391B" w14:textId="77777777" w:rsidR="00121EDE" w:rsidRPr="005307D0" w:rsidRDefault="00121EDE" w:rsidP="00121EDE">
      <w:pPr>
        <w:pStyle w:val="Prrafodelista"/>
        <w:tabs>
          <w:tab w:val="center" w:pos="3328"/>
          <w:tab w:val="center" w:pos="3882"/>
          <w:tab w:val="center" w:pos="4437"/>
          <w:tab w:val="center" w:pos="4991"/>
        </w:tabs>
        <w:spacing w:after="6"/>
        <w:ind w:left="1068" w:firstLine="0"/>
        <w:jc w:val="left"/>
        <w:rPr>
          <w:sz w:val="22"/>
        </w:rPr>
      </w:pPr>
      <w:r w:rsidRPr="005307D0">
        <w:rPr>
          <w:sz w:val="22"/>
        </w:rPr>
        <w:t xml:space="preserve"> </w:t>
      </w:r>
    </w:p>
    <w:p w14:paraId="50758717" w14:textId="77777777" w:rsidR="00121EDE" w:rsidRPr="005307D0" w:rsidRDefault="00121EDE">
      <w:pPr>
        <w:pStyle w:val="Prrafodelista"/>
        <w:numPr>
          <w:ilvl w:val="0"/>
          <w:numId w:val="148"/>
        </w:numPr>
        <w:spacing w:after="160" w:line="259" w:lineRule="auto"/>
        <w:jc w:val="left"/>
        <w:rPr>
          <w:sz w:val="22"/>
        </w:rPr>
      </w:pPr>
      <w:r w:rsidRPr="005307D0">
        <w:rPr>
          <w:sz w:val="22"/>
        </w:rPr>
        <w:t xml:space="preserve">Densidad alta:    </w:t>
      </w:r>
      <w:r w:rsidRPr="005307D0">
        <w:rPr>
          <w:sz w:val="22"/>
        </w:rPr>
        <w:tab/>
        <w:t xml:space="preserve">   </w:t>
      </w:r>
      <w:r w:rsidRPr="005307D0">
        <w:rPr>
          <w:sz w:val="22"/>
        </w:rPr>
        <w:tab/>
      </w:r>
    </w:p>
    <w:p w14:paraId="47CC65BB" w14:textId="77777777" w:rsidR="00121EDE" w:rsidRPr="005307D0" w:rsidRDefault="00121EDE">
      <w:pPr>
        <w:pStyle w:val="Prrafodelista"/>
        <w:numPr>
          <w:ilvl w:val="0"/>
          <w:numId w:val="149"/>
        </w:numPr>
        <w:spacing w:after="160" w:line="259" w:lineRule="auto"/>
        <w:jc w:val="left"/>
        <w:rPr>
          <w:sz w:val="22"/>
        </w:rPr>
      </w:pPr>
      <w:r w:rsidRPr="005307D0">
        <w:rPr>
          <w:sz w:val="22"/>
        </w:rPr>
        <w:t xml:space="preserve">Plurifamiliar horizontal:                                                $450.19  </w:t>
      </w:r>
    </w:p>
    <w:p w14:paraId="076791C0" w14:textId="77777777" w:rsidR="00121EDE" w:rsidRPr="005307D0" w:rsidRDefault="00121EDE">
      <w:pPr>
        <w:pStyle w:val="Prrafodelista"/>
        <w:numPr>
          <w:ilvl w:val="0"/>
          <w:numId w:val="149"/>
        </w:numPr>
        <w:spacing w:after="160" w:line="259" w:lineRule="auto"/>
        <w:jc w:val="left"/>
        <w:rPr>
          <w:sz w:val="22"/>
        </w:rPr>
      </w:pPr>
      <w:r w:rsidRPr="005307D0">
        <w:rPr>
          <w:sz w:val="22"/>
        </w:rPr>
        <w:t xml:space="preserve">Plurifamiliar vertical:                                                    $180.87 </w:t>
      </w:r>
    </w:p>
    <w:p w14:paraId="2B4F2BEC" w14:textId="77777777" w:rsidR="00121EDE" w:rsidRPr="005307D0" w:rsidRDefault="00121EDE" w:rsidP="00121EDE">
      <w:pPr>
        <w:pStyle w:val="Prrafodelista"/>
        <w:spacing w:after="160" w:line="259" w:lineRule="auto"/>
        <w:ind w:left="1776" w:firstLine="0"/>
        <w:jc w:val="left"/>
        <w:rPr>
          <w:sz w:val="22"/>
        </w:rPr>
      </w:pPr>
    </w:p>
    <w:p w14:paraId="1754C6EB" w14:textId="77777777" w:rsidR="00121EDE" w:rsidRPr="005307D0" w:rsidRDefault="00121EDE">
      <w:pPr>
        <w:pStyle w:val="Prrafodelista"/>
        <w:numPr>
          <w:ilvl w:val="0"/>
          <w:numId w:val="148"/>
        </w:numPr>
        <w:spacing w:after="160" w:line="259" w:lineRule="auto"/>
        <w:jc w:val="left"/>
        <w:rPr>
          <w:sz w:val="22"/>
        </w:rPr>
      </w:pPr>
      <w:r w:rsidRPr="005307D0">
        <w:rPr>
          <w:sz w:val="22"/>
        </w:rPr>
        <w:t xml:space="preserve">Densidad media: </w:t>
      </w:r>
      <w:r w:rsidRPr="005307D0">
        <w:rPr>
          <w:sz w:val="22"/>
        </w:rPr>
        <w:tab/>
        <w:t xml:space="preserve"> </w:t>
      </w:r>
      <w:r w:rsidRPr="005307D0">
        <w:rPr>
          <w:sz w:val="22"/>
        </w:rPr>
        <w:tab/>
        <w:t xml:space="preserve"> </w:t>
      </w:r>
      <w:r w:rsidRPr="005307D0">
        <w:rPr>
          <w:sz w:val="22"/>
        </w:rPr>
        <w:tab/>
        <w:t xml:space="preserve"> </w:t>
      </w:r>
    </w:p>
    <w:p w14:paraId="2A5FD21B" w14:textId="77777777" w:rsidR="00121EDE" w:rsidRPr="005307D0" w:rsidRDefault="00121EDE">
      <w:pPr>
        <w:pStyle w:val="Prrafodelista"/>
        <w:numPr>
          <w:ilvl w:val="0"/>
          <w:numId w:val="150"/>
        </w:numPr>
        <w:spacing w:after="160" w:line="259" w:lineRule="auto"/>
        <w:jc w:val="left"/>
        <w:rPr>
          <w:sz w:val="22"/>
        </w:rPr>
      </w:pPr>
      <w:r w:rsidRPr="005307D0">
        <w:rPr>
          <w:sz w:val="22"/>
        </w:rPr>
        <w:t xml:space="preserve">Plurifamiliar horizontal:                                                $626.91  </w:t>
      </w:r>
    </w:p>
    <w:p w14:paraId="390C1A25" w14:textId="77777777" w:rsidR="00121EDE" w:rsidRPr="005307D0" w:rsidRDefault="00121EDE">
      <w:pPr>
        <w:pStyle w:val="Prrafodelista"/>
        <w:numPr>
          <w:ilvl w:val="0"/>
          <w:numId w:val="150"/>
        </w:numPr>
        <w:spacing w:after="160" w:line="259" w:lineRule="auto"/>
        <w:jc w:val="left"/>
        <w:rPr>
          <w:sz w:val="22"/>
        </w:rPr>
      </w:pPr>
      <w:r w:rsidRPr="005307D0">
        <w:rPr>
          <w:sz w:val="22"/>
        </w:rPr>
        <w:t xml:space="preserve">Plurifamiliar vertical:                                                    $456.99  </w:t>
      </w:r>
    </w:p>
    <w:p w14:paraId="2053CA18" w14:textId="77777777" w:rsidR="00121EDE" w:rsidRPr="005307D0" w:rsidRDefault="00121EDE" w:rsidP="00121EDE">
      <w:pPr>
        <w:pStyle w:val="Prrafodelista"/>
        <w:spacing w:after="160" w:line="259" w:lineRule="auto"/>
        <w:ind w:left="1776" w:firstLine="0"/>
        <w:jc w:val="left"/>
        <w:rPr>
          <w:sz w:val="22"/>
        </w:rPr>
      </w:pPr>
    </w:p>
    <w:p w14:paraId="497CCD97" w14:textId="77777777" w:rsidR="00121EDE" w:rsidRPr="005307D0" w:rsidRDefault="00121EDE">
      <w:pPr>
        <w:pStyle w:val="Prrafodelista"/>
        <w:numPr>
          <w:ilvl w:val="0"/>
          <w:numId w:val="148"/>
        </w:numPr>
        <w:spacing w:after="160" w:line="259" w:lineRule="auto"/>
        <w:jc w:val="left"/>
        <w:rPr>
          <w:sz w:val="22"/>
        </w:rPr>
      </w:pPr>
      <w:r w:rsidRPr="005307D0">
        <w:rPr>
          <w:sz w:val="22"/>
        </w:rPr>
        <w:t xml:space="preserve">Densidad baja:    </w:t>
      </w:r>
      <w:r w:rsidRPr="005307D0">
        <w:rPr>
          <w:sz w:val="22"/>
        </w:rPr>
        <w:tab/>
        <w:t xml:space="preserve">   </w:t>
      </w:r>
      <w:r w:rsidRPr="005307D0">
        <w:rPr>
          <w:sz w:val="22"/>
        </w:rPr>
        <w:tab/>
        <w:t xml:space="preserve"> </w:t>
      </w:r>
    </w:p>
    <w:p w14:paraId="53E7EFA6" w14:textId="77777777" w:rsidR="00121EDE" w:rsidRPr="005307D0" w:rsidRDefault="00121EDE">
      <w:pPr>
        <w:pStyle w:val="Prrafodelista"/>
        <w:numPr>
          <w:ilvl w:val="0"/>
          <w:numId w:val="151"/>
        </w:numPr>
        <w:spacing w:after="160" w:line="259" w:lineRule="auto"/>
        <w:jc w:val="left"/>
        <w:rPr>
          <w:sz w:val="22"/>
        </w:rPr>
      </w:pPr>
      <w:r w:rsidRPr="005307D0">
        <w:rPr>
          <w:sz w:val="22"/>
        </w:rPr>
        <w:t xml:space="preserve">Plurifamiliar horizontal:                                             $1,316.56  </w:t>
      </w:r>
    </w:p>
    <w:p w14:paraId="03E18C53" w14:textId="77777777" w:rsidR="00121EDE" w:rsidRPr="005307D0" w:rsidRDefault="00121EDE">
      <w:pPr>
        <w:pStyle w:val="Prrafodelista"/>
        <w:numPr>
          <w:ilvl w:val="0"/>
          <w:numId w:val="151"/>
        </w:numPr>
        <w:spacing w:after="160" w:line="259" w:lineRule="auto"/>
        <w:jc w:val="left"/>
        <w:rPr>
          <w:sz w:val="22"/>
        </w:rPr>
      </w:pPr>
      <w:r w:rsidRPr="005307D0">
        <w:rPr>
          <w:sz w:val="22"/>
        </w:rPr>
        <w:t xml:space="preserve">Plurifamiliar vertical:                                                 $1,097.57 </w:t>
      </w:r>
    </w:p>
    <w:p w14:paraId="7ED0F788" w14:textId="77777777" w:rsidR="00121EDE" w:rsidRPr="005307D0" w:rsidRDefault="00121EDE" w:rsidP="00121EDE">
      <w:pPr>
        <w:pStyle w:val="Prrafodelista"/>
        <w:spacing w:after="160" w:line="259" w:lineRule="auto"/>
        <w:ind w:left="1776" w:firstLine="0"/>
        <w:jc w:val="left"/>
        <w:rPr>
          <w:sz w:val="22"/>
        </w:rPr>
      </w:pPr>
      <w:r w:rsidRPr="005307D0">
        <w:rPr>
          <w:sz w:val="22"/>
        </w:rPr>
        <w:t xml:space="preserve"> </w:t>
      </w:r>
    </w:p>
    <w:p w14:paraId="31B52321" w14:textId="77777777" w:rsidR="00121EDE" w:rsidRPr="005307D0" w:rsidRDefault="00121EDE">
      <w:pPr>
        <w:pStyle w:val="Prrafodelista"/>
        <w:numPr>
          <w:ilvl w:val="0"/>
          <w:numId w:val="148"/>
        </w:numPr>
        <w:spacing w:after="160" w:line="259" w:lineRule="auto"/>
        <w:jc w:val="left"/>
        <w:rPr>
          <w:sz w:val="22"/>
        </w:rPr>
      </w:pPr>
      <w:r w:rsidRPr="005307D0">
        <w:rPr>
          <w:sz w:val="22"/>
        </w:rPr>
        <w:t xml:space="preserve">Densidad </w:t>
      </w:r>
      <w:r w:rsidRPr="005307D0">
        <w:rPr>
          <w:sz w:val="22"/>
        </w:rPr>
        <w:tab/>
        <w:t xml:space="preserve">mínima: </w:t>
      </w:r>
      <w:r w:rsidRPr="005307D0">
        <w:rPr>
          <w:sz w:val="22"/>
        </w:rPr>
        <w:tab/>
        <w:t xml:space="preserve"> </w:t>
      </w:r>
      <w:r w:rsidRPr="005307D0">
        <w:rPr>
          <w:sz w:val="22"/>
        </w:rPr>
        <w:tab/>
        <w:t xml:space="preserve"> </w:t>
      </w:r>
      <w:r w:rsidRPr="005307D0">
        <w:rPr>
          <w:sz w:val="22"/>
        </w:rPr>
        <w:tab/>
        <w:t xml:space="preserve"> </w:t>
      </w:r>
    </w:p>
    <w:p w14:paraId="0D11733F" w14:textId="77777777" w:rsidR="00121EDE" w:rsidRPr="005307D0" w:rsidRDefault="00121EDE">
      <w:pPr>
        <w:pStyle w:val="Prrafodelista"/>
        <w:numPr>
          <w:ilvl w:val="0"/>
          <w:numId w:val="152"/>
        </w:numPr>
        <w:spacing w:after="160" w:line="259" w:lineRule="auto"/>
        <w:jc w:val="left"/>
        <w:rPr>
          <w:sz w:val="22"/>
        </w:rPr>
      </w:pPr>
      <w:r w:rsidRPr="005307D0">
        <w:rPr>
          <w:sz w:val="22"/>
        </w:rPr>
        <w:t xml:space="preserve">Plurifamiliar horizontal:                                             $1,802.12  </w:t>
      </w:r>
    </w:p>
    <w:p w14:paraId="717EEB96" w14:textId="77777777" w:rsidR="00121EDE" w:rsidRPr="005307D0" w:rsidRDefault="00121EDE">
      <w:pPr>
        <w:pStyle w:val="Prrafodelista"/>
        <w:numPr>
          <w:ilvl w:val="0"/>
          <w:numId w:val="152"/>
        </w:numPr>
        <w:spacing w:after="160" w:line="259" w:lineRule="auto"/>
        <w:jc w:val="left"/>
        <w:rPr>
          <w:sz w:val="22"/>
        </w:rPr>
      </w:pPr>
      <w:r w:rsidRPr="005307D0">
        <w:rPr>
          <w:sz w:val="22"/>
        </w:rPr>
        <w:t xml:space="preserve">Plurifamiliar vertical:                                                 $1,502.88  </w:t>
      </w:r>
    </w:p>
    <w:p w14:paraId="2D20C012" w14:textId="77777777" w:rsidR="00121EDE" w:rsidRPr="005307D0" w:rsidRDefault="00121EDE" w:rsidP="00121EDE">
      <w:r w:rsidRPr="005307D0">
        <w:t xml:space="preserve"> </w:t>
      </w:r>
      <w:r w:rsidRPr="005307D0">
        <w:tab/>
        <w:t xml:space="preserve"> </w:t>
      </w:r>
    </w:p>
    <w:p w14:paraId="5C753FA4" w14:textId="77777777" w:rsidR="00121EDE" w:rsidRPr="005307D0" w:rsidRDefault="00121EDE">
      <w:pPr>
        <w:pStyle w:val="Prrafodelista"/>
        <w:numPr>
          <w:ilvl w:val="0"/>
          <w:numId w:val="147"/>
        </w:numPr>
        <w:tabs>
          <w:tab w:val="center" w:pos="3328"/>
          <w:tab w:val="center" w:pos="3882"/>
          <w:tab w:val="center" w:pos="4437"/>
          <w:tab w:val="center" w:pos="4991"/>
        </w:tabs>
        <w:spacing w:after="6" w:line="252" w:lineRule="auto"/>
        <w:jc w:val="left"/>
        <w:rPr>
          <w:sz w:val="22"/>
        </w:rPr>
      </w:pPr>
      <w:r w:rsidRPr="005307D0">
        <w:rPr>
          <w:sz w:val="22"/>
        </w:rPr>
        <w:t xml:space="preserve">Inmuebles de uso no habitacional:  </w:t>
      </w:r>
    </w:p>
    <w:p w14:paraId="19174CE6" w14:textId="77777777" w:rsidR="00121EDE" w:rsidRPr="005307D0" w:rsidRDefault="00121EDE">
      <w:pPr>
        <w:pStyle w:val="Prrafodelista"/>
        <w:numPr>
          <w:ilvl w:val="0"/>
          <w:numId w:val="153"/>
        </w:numPr>
        <w:tabs>
          <w:tab w:val="center" w:pos="1305"/>
          <w:tab w:val="center" w:pos="2842"/>
          <w:tab w:val="center" w:pos="3257"/>
          <w:tab w:val="center" w:pos="4125"/>
        </w:tabs>
        <w:spacing w:after="0" w:line="259"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r w:rsidRPr="005307D0">
        <w:rPr>
          <w:sz w:val="22"/>
        </w:rPr>
        <w:tab/>
        <w:t xml:space="preserve"> </w:t>
      </w:r>
    </w:p>
    <w:p w14:paraId="2DEDD09F" w14:textId="77777777" w:rsidR="00121EDE" w:rsidRPr="005307D0" w:rsidRDefault="00121EDE">
      <w:pPr>
        <w:numPr>
          <w:ilvl w:val="0"/>
          <w:numId w:val="154"/>
        </w:numPr>
        <w:spacing w:after="0" w:line="252" w:lineRule="auto"/>
        <w:ind w:right="14" w:hanging="174"/>
        <w:jc w:val="both"/>
      </w:pPr>
      <w:r w:rsidRPr="005307D0">
        <w:t>Barrial:</w:t>
      </w:r>
      <w:r w:rsidRPr="005307D0">
        <w:tab/>
        <w:t xml:space="preserve"> </w:t>
      </w:r>
      <w:r w:rsidRPr="005307D0">
        <w:tab/>
        <w:t xml:space="preserve">                                                       $399.71 </w:t>
      </w:r>
    </w:p>
    <w:p w14:paraId="17693F07" w14:textId="77777777" w:rsidR="00121EDE" w:rsidRPr="005307D0" w:rsidRDefault="00121EDE">
      <w:pPr>
        <w:numPr>
          <w:ilvl w:val="0"/>
          <w:numId w:val="154"/>
        </w:numPr>
        <w:spacing w:after="0" w:line="252" w:lineRule="auto"/>
        <w:ind w:right="14" w:hanging="174"/>
        <w:jc w:val="both"/>
      </w:pPr>
      <w:r w:rsidRPr="005307D0">
        <w:t xml:space="preserve">Central:     </w:t>
      </w:r>
      <w:r w:rsidRPr="005307D0">
        <w:tab/>
        <w:t xml:space="preserve"> </w:t>
      </w:r>
      <w:r w:rsidRPr="005307D0">
        <w:tab/>
        <w:t xml:space="preserve">                                                       $527.95 </w:t>
      </w:r>
    </w:p>
    <w:p w14:paraId="3BA3AC29" w14:textId="77777777" w:rsidR="00121EDE" w:rsidRPr="005307D0" w:rsidRDefault="00121EDE">
      <w:pPr>
        <w:numPr>
          <w:ilvl w:val="0"/>
          <w:numId w:val="154"/>
        </w:numPr>
        <w:spacing w:after="0" w:line="252" w:lineRule="auto"/>
        <w:ind w:right="14" w:hanging="174"/>
        <w:jc w:val="both"/>
      </w:pPr>
      <w:r w:rsidRPr="005307D0">
        <w:t xml:space="preserve">Regional:    </w:t>
      </w:r>
      <w:r w:rsidRPr="005307D0">
        <w:tab/>
        <w:t xml:space="preserve">                                                                $1,259.43 </w:t>
      </w:r>
    </w:p>
    <w:p w14:paraId="111078B7" w14:textId="77777777" w:rsidR="00121EDE" w:rsidRPr="005307D0" w:rsidRDefault="00121EDE">
      <w:pPr>
        <w:numPr>
          <w:ilvl w:val="0"/>
          <w:numId w:val="154"/>
        </w:numPr>
        <w:spacing w:after="0" w:line="252" w:lineRule="auto"/>
        <w:ind w:right="14" w:hanging="174"/>
        <w:jc w:val="both"/>
      </w:pPr>
      <w:r w:rsidRPr="005307D0">
        <w:t xml:space="preserve">Servicios a la industria y comercio:                                $386.26 </w:t>
      </w:r>
    </w:p>
    <w:p w14:paraId="3FF3B376" w14:textId="77777777" w:rsidR="00121EDE" w:rsidRPr="005307D0" w:rsidRDefault="00121EDE" w:rsidP="00121EDE">
      <w:pPr>
        <w:spacing w:after="0"/>
        <w:ind w:left="1590" w:right="14"/>
      </w:pPr>
      <w:r w:rsidRPr="005307D0">
        <w:t xml:space="preserve">   </w:t>
      </w:r>
    </w:p>
    <w:p w14:paraId="03388B70" w14:textId="77777777" w:rsidR="00121EDE" w:rsidRPr="005307D0" w:rsidRDefault="00121EDE">
      <w:pPr>
        <w:pStyle w:val="Prrafodelista"/>
        <w:numPr>
          <w:ilvl w:val="0"/>
          <w:numId w:val="153"/>
        </w:numPr>
        <w:tabs>
          <w:tab w:val="center" w:pos="1305"/>
          <w:tab w:val="center" w:pos="2842"/>
          <w:tab w:val="center" w:pos="3257"/>
          <w:tab w:val="center" w:pos="4125"/>
        </w:tabs>
        <w:spacing w:after="0" w:line="259" w:lineRule="auto"/>
        <w:jc w:val="left"/>
        <w:rPr>
          <w:sz w:val="22"/>
        </w:rPr>
      </w:pPr>
      <w:r w:rsidRPr="005307D0">
        <w:rPr>
          <w:sz w:val="22"/>
        </w:rPr>
        <w:tab/>
        <w:t xml:space="preserve">Industria:   </w:t>
      </w:r>
      <w:r w:rsidRPr="005307D0">
        <w:rPr>
          <w:sz w:val="22"/>
        </w:rPr>
        <w:tab/>
        <w:t xml:space="preserve"> </w:t>
      </w:r>
      <w:r w:rsidRPr="005307D0">
        <w:rPr>
          <w:sz w:val="22"/>
        </w:rPr>
        <w:tab/>
        <w:t xml:space="preserve"> </w:t>
      </w:r>
      <w:r w:rsidRPr="005307D0">
        <w:rPr>
          <w:sz w:val="22"/>
        </w:rPr>
        <w:tab/>
        <w:t xml:space="preserve"> </w:t>
      </w:r>
    </w:p>
    <w:p w14:paraId="2B4A0BCD" w14:textId="77777777" w:rsidR="00121EDE" w:rsidRPr="005307D0" w:rsidRDefault="00121EDE">
      <w:pPr>
        <w:numPr>
          <w:ilvl w:val="0"/>
          <w:numId w:val="155"/>
        </w:numPr>
        <w:spacing w:after="0" w:line="252" w:lineRule="auto"/>
        <w:ind w:right="14" w:hanging="216"/>
        <w:jc w:val="both"/>
      </w:pPr>
      <w:r w:rsidRPr="005307D0">
        <w:t xml:space="preserve">Ligera, riesgo bajo:   </w:t>
      </w:r>
      <w:r w:rsidRPr="005307D0">
        <w:tab/>
        <w:t xml:space="preserve">                                            $709.95   </w:t>
      </w:r>
    </w:p>
    <w:p w14:paraId="52B36F39" w14:textId="77777777" w:rsidR="00121EDE" w:rsidRPr="005307D0" w:rsidRDefault="00121EDE">
      <w:pPr>
        <w:numPr>
          <w:ilvl w:val="0"/>
          <w:numId w:val="155"/>
        </w:numPr>
        <w:spacing w:after="0" w:line="252" w:lineRule="auto"/>
        <w:ind w:right="14" w:hanging="216"/>
        <w:jc w:val="both"/>
      </w:pPr>
      <w:r w:rsidRPr="005307D0">
        <w:t xml:space="preserve">Media, riesgo medio:     </w:t>
      </w:r>
      <w:r w:rsidRPr="005307D0">
        <w:tab/>
        <w:t xml:space="preserve">                                         $1,107.10  </w:t>
      </w:r>
    </w:p>
    <w:p w14:paraId="48BEAD95" w14:textId="77777777" w:rsidR="00121EDE" w:rsidRPr="005307D0" w:rsidRDefault="00121EDE">
      <w:pPr>
        <w:numPr>
          <w:ilvl w:val="0"/>
          <w:numId w:val="155"/>
        </w:numPr>
        <w:spacing w:after="0" w:line="252" w:lineRule="auto"/>
        <w:ind w:right="14" w:hanging="216"/>
        <w:jc w:val="both"/>
      </w:pPr>
      <w:r w:rsidRPr="005307D0">
        <w:t xml:space="preserve">Pesada, riesgo alto:   </w:t>
      </w:r>
      <w:r w:rsidRPr="005307D0">
        <w:tab/>
        <w:t xml:space="preserve">                                         $1,511.05  </w:t>
      </w:r>
    </w:p>
    <w:p w14:paraId="5615F8BB" w14:textId="77777777" w:rsidR="00121EDE" w:rsidRPr="005307D0" w:rsidRDefault="00121EDE" w:rsidP="00121EDE">
      <w:pPr>
        <w:spacing w:after="36"/>
        <w:ind w:left="294"/>
      </w:pPr>
      <w:r w:rsidRPr="005307D0">
        <w:t xml:space="preserve"> </w:t>
      </w:r>
      <w:r w:rsidRPr="005307D0">
        <w:tab/>
        <w:t xml:space="preserve"> </w:t>
      </w:r>
    </w:p>
    <w:p w14:paraId="23F40257" w14:textId="77777777" w:rsidR="00121EDE" w:rsidRPr="005307D0" w:rsidRDefault="00121EDE">
      <w:pPr>
        <w:pStyle w:val="Prrafodelista"/>
        <w:numPr>
          <w:ilvl w:val="0"/>
          <w:numId w:val="153"/>
        </w:numPr>
        <w:tabs>
          <w:tab w:val="center" w:pos="1305"/>
          <w:tab w:val="center" w:pos="2842"/>
          <w:tab w:val="center" w:pos="3257"/>
          <w:tab w:val="center" w:pos="4125"/>
        </w:tabs>
        <w:spacing w:after="160" w:line="259" w:lineRule="auto"/>
        <w:jc w:val="left"/>
        <w:rPr>
          <w:sz w:val="22"/>
        </w:rPr>
      </w:pPr>
      <w:r w:rsidRPr="005307D0">
        <w:rPr>
          <w:sz w:val="22"/>
        </w:rPr>
        <w:t xml:space="preserve">Equipamiento y otros:    </w:t>
      </w:r>
      <w:r w:rsidRPr="005307D0">
        <w:rPr>
          <w:sz w:val="22"/>
        </w:rPr>
        <w:tab/>
        <w:t xml:space="preserve">                                                     $750.74 </w:t>
      </w:r>
    </w:p>
    <w:p w14:paraId="630A865D" w14:textId="77777777" w:rsidR="00121EDE" w:rsidRPr="005307D0" w:rsidRDefault="00121EDE" w:rsidP="00B85346">
      <w:pPr>
        <w:ind w:left="3" w:right="273"/>
        <w:jc w:val="both"/>
      </w:pPr>
      <w:r w:rsidRPr="005307D0">
        <w:t xml:space="preserve">VIII.- Por la supervisión técnica para vigilar el debido cumplimiento de las normas de calidad y especificaciones del proyecto definitivo de urbanización, y sobre el monto autorizado excepto las de objetivo social, el: 1.5%    </w:t>
      </w:r>
    </w:p>
    <w:p w14:paraId="25D197EC" w14:textId="77777777" w:rsidR="00121EDE" w:rsidRPr="005307D0" w:rsidRDefault="00121EDE" w:rsidP="00B85346">
      <w:pPr>
        <w:ind w:left="3" w:right="273"/>
        <w:jc w:val="both"/>
      </w:pPr>
      <w:r w:rsidRPr="005307D0">
        <w:lastRenderedPageBreak/>
        <w:t xml:space="preserve">IX. Por los permisos de subdivisión y relotificación de predios se autorizarán de conformidad con lo señalado en el capítulo VII del título noveno del Código Urbano para el Estado de Jalisco:  </w:t>
      </w:r>
      <w:r w:rsidRPr="005307D0">
        <w:tab/>
        <w:t xml:space="preserve"> </w:t>
      </w:r>
      <w:r w:rsidRPr="005307D0">
        <w:tab/>
        <w:t xml:space="preserve"> </w:t>
      </w:r>
      <w:r w:rsidRPr="005307D0">
        <w:tab/>
        <w:t xml:space="preserve"> </w:t>
      </w:r>
      <w:r w:rsidRPr="005307D0">
        <w:tab/>
        <w:t xml:space="preserve"> </w:t>
      </w:r>
    </w:p>
    <w:p w14:paraId="74BDEF0E" w14:textId="77777777" w:rsidR="00121EDE" w:rsidRPr="005307D0" w:rsidRDefault="00121EDE">
      <w:pPr>
        <w:pStyle w:val="Prrafodelista"/>
        <w:numPr>
          <w:ilvl w:val="0"/>
          <w:numId w:val="156"/>
        </w:numPr>
        <w:spacing w:after="125" w:line="252" w:lineRule="auto"/>
        <w:ind w:right="273"/>
        <w:rPr>
          <w:sz w:val="22"/>
        </w:rPr>
      </w:pPr>
      <w:r w:rsidRPr="005307D0">
        <w:rPr>
          <w:sz w:val="22"/>
        </w:rPr>
        <w:t xml:space="preserve">Por cada predio rústico con superficie hasta de 10,000 m2:   $518.64 </w:t>
      </w:r>
    </w:p>
    <w:p w14:paraId="3588E060" w14:textId="77777777" w:rsidR="00121EDE" w:rsidRPr="005307D0" w:rsidRDefault="00121EDE">
      <w:pPr>
        <w:pStyle w:val="Prrafodelista"/>
        <w:numPr>
          <w:ilvl w:val="0"/>
          <w:numId w:val="156"/>
        </w:numPr>
        <w:spacing w:after="125" w:line="252" w:lineRule="auto"/>
        <w:ind w:right="273"/>
        <w:rPr>
          <w:sz w:val="22"/>
        </w:rPr>
      </w:pPr>
      <w:r w:rsidRPr="005307D0">
        <w:rPr>
          <w:sz w:val="22"/>
        </w:rPr>
        <w:t>Por cada predio rústico con superficie mayor de 10,000 m2:  $727.96</w:t>
      </w:r>
    </w:p>
    <w:p w14:paraId="5F14991E" w14:textId="77777777" w:rsidR="00121EDE" w:rsidRPr="005307D0" w:rsidRDefault="00121EDE" w:rsidP="00B85346">
      <w:pPr>
        <w:ind w:left="3" w:right="273"/>
        <w:jc w:val="both"/>
      </w:pPr>
      <w:r w:rsidRPr="005307D0">
        <w:t xml:space="preserve">X. Los términos de vigencia del permiso de urbanización serán hasta por 12 meses, y por cada bimestre adicional se pagará el 10% del permiso autorizado como refrendo del mismo. No será necesario el pago cuando se haya dado aviso de suspensión de obras, en cuyo caso se tomará en cuenta el tiempo no consumido. 10%    </w:t>
      </w:r>
    </w:p>
    <w:p w14:paraId="3442F05C" w14:textId="77777777" w:rsidR="00121EDE" w:rsidRPr="005307D0" w:rsidRDefault="00121EDE" w:rsidP="00B85346">
      <w:pPr>
        <w:ind w:left="3" w:right="273"/>
        <w:jc w:val="both"/>
      </w:pPr>
      <w:r w:rsidRPr="005307D0">
        <w:t xml:space="preserve">XI. En las urbanizaciones promovidas por el poder público, los propietarios o titulares de derechos sobre terrenos resultantes cubrirán, por supervisión, el 1.5% sobre el monto de las obras que deban realizar, además de pagar los derechos por designación de lotes que señala esta ley, como si se tratara de urbanización particular. 1.50%    </w:t>
      </w:r>
    </w:p>
    <w:p w14:paraId="070BD8CF" w14:textId="77777777" w:rsidR="00121EDE" w:rsidRPr="005307D0" w:rsidRDefault="00121EDE" w:rsidP="00B85346">
      <w:pPr>
        <w:ind w:left="3" w:right="273"/>
        <w:jc w:val="both"/>
      </w:pPr>
      <w:r w:rsidRPr="005307D0">
        <w:t xml:space="preserve">La Aportación que se convenga para servicios públicos municipales al regularizar los sobrantes, será independiente de las cargas que deban cubrirse como urbanizaciones de gestión privada.      </w:t>
      </w:r>
    </w:p>
    <w:p w14:paraId="6C893970" w14:textId="77777777" w:rsidR="00121EDE" w:rsidRPr="005307D0" w:rsidRDefault="00121EDE" w:rsidP="00B85346">
      <w:pPr>
        <w:ind w:left="3" w:right="273"/>
        <w:jc w:val="both"/>
      </w:pPr>
      <w:r w:rsidRPr="005307D0">
        <w:t xml:space="preserve">XII. Por el peritaje, dictamen e inspección de la dependencia municipal de obras públicas de carácter extraordinario, con excepción de las urbanizaciones de objetivo social o de interés social, de:    $32.05 a $122.30 </w:t>
      </w:r>
    </w:p>
    <w:p w14:paraId="676D7F63" w14:textId="77777777" w:rsidR="00121EDE" w:rsidRPr="005307D0" w:rsidRDefault="00121EDE" w:rsidP="00B85346">
      <w:pPr>
        <w:ind w:left="3" w:right="273"/>
        <w:jc w:val="both"/>
      </w:pPr>
      <w:r w:rsidRPr="005307D0">
        <w:t xml:space="preserve">XIII. Los propietarios de predios intraurbanos o predios rústicos vecinos a una zona urbanizada, con superficie no mayor a diez mil metros cuadrados, conforme a lo dispuesto por el capítulo sexto, del título noveno y el artículo 266, del Código Urbano para el Estado de Jalisco, que aprovechen la infraestructura básica existente, pagarán los derechos por cada metro cuadrado, de acuerdo con las siguientes:      </w:t>
      </w:r>
    </w:p>
    <w:p w14:paraId="6EBCE2FC" w14:textId="77777777" w:rsidR="00121EDE" w:rsidRPr="005307D0" w:rsidRDefault="00121EDE" w:rsidP="00121EDE">
      <w:pPr>
        <w:spacing w:after="115"/>
        <w:ind w:left="293"/>
      </w:pPr>
      <w:r w:rsidRPr="005307D0">
        <w:rPr>
          <w:b/>
        </w:rPr>
        <w:t xml:space="preserve"> </w:t>
      </w:r>
    </w:p>
    <w:p w14:paraId="5F5CDE92" w14:textId="77777777" w:rsidR="00121EDE" w:rsidRPr="005307D0" w:rsidRDefault="00121EDE" w:rsidP="00121EDE">
      <w:pPr>
        <w:tabs>
          <w:tab w:val="center" w:pos="3727"/>
          <w:tab w:val="center" w:pos="4435"/>
          <w:tab w:val="center" w:pos="4990"/>
          <w:tab w:val="center" w:pos="5544"/>
          <w:tab w:val="center" w:pos="6098"/>
        </w:tabs>
        <w:spacing w:after="130" w:line="251" w:lineRule="auto"/>
        <w:jc w:val="center"/>
      </w:pPr>
      <w:r w:rsidRPr="005307D0">
        <w:rPr>
          <w:b/>
        </w:rPr>
        <w:t>TARIFAS</w:t>
      </w:r>
    </w:p>
    <w:p w14:paraId="08D37F27" w14:textId="77777777" w:rsidR="00121EDE" w:rsidRPr="005307D0" w:rsidRDefault="00121EDE" w:rsidP="00121EDE">
      <w:pPr>
        <w:tabs>
          <w:tab w:val="center" w:pos="6102"/>
        </w:tabs>
      </w:pPr>
      <w:r w:rsidRPr="005307D0">
        <w:t xml:space="preserve">1.- En el caso de que el lote sea menor de 1,000 metros cuadrados:  </w:t>
      </w:r>
      <w:r w:rsidRPr="005307D0">
        <w:tab/>
        <w:t xml:space="preserve"> </w:t>
      </w:r>
    </w:p>
    <w:p w14:paraId="34C1B52A" w14:textId="77777777" w:rsidR="00121EDE" w:rsidRPr="005307D0" w:rsidRDefault="00121EDE">
      <w:pPr>
        <w:pStyle w:val="Prrafodelista"/>
        <w:numPr>
          <w:ilvl w:val="0"/>
          <w:numId w:val="157"/>
        </w:numPr>
        <w:tabs>
          <w:tab w:val="center" w:pos="554"/>
          <w:tab w:val="center" w:pos="2553"/>
          <w:tab w:val="center" w:pos="4437"/>
          <w:tab w:val="center" w:pos="4991"/>
          <w:tab w:val="center" w:pos="5545"/>
          <w:tab w:val="center" w:pos="6100"/>
        </w:tabs>
        <w:spacing w:after="125" w:line="252" w:lineRule="auto"/>
        <w:jc w:val="left"/>
        <w:rPr>
          <w:sz w:val="22"/>
        </w:rPr>
      </w:pPr>
      <w:r w:rsidRPr="005307D0">
        <w:rPr>
          <w:sz w:val="22"/>
        </w:rPr>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064FD65E" w14:textId="77777777" w:rsidR="00121EDE" w:rsidRPr="005307D0" w:rsidRDefault="00121EDE">
      <w:pPr>
        <w:pStyle w:val="Prrafodelista"/>
        <w:numPr>
          <w:ilvl w:val="0"/>
          <w:numId w:val="158"/>
        </w:numPr>
        <w:spacing w:after="125" w:line="252" w:lineRule="auto"/>
        <w:ind w:right="14"/>
        <w:rPr>
          <w:sz w:val="22"/>
        </w:rPr>
      </w:pPr>
      <w:r w:rsidRPr="005307D0">
        <w:rPr>
          <w:sz w:val="22"/>
        </w:rPr>
        <w:t xml:space="preserve">Densidad alta:                                                               $13.99 </w:t>
      </w:r>
    </w:p>
    <w:p w14:paraId="3FDF79EA" w14:textId="77777777" w:rsidR="00121EDE" w:rsidRPr="005307D0" w:rsidRDefault="00121EDE">
      <w:pPr>
        <w:pStyle w:val="Prrafodelista"/>
        <w:numPr>
          <w:ilvl w:val="0"/>
          <w:numId w:val="158"/>
        </w:numPr>
        <w:spacing w:after="226" w:line="252" w:lineRule="auto"/>
        <w:ind w:right="14"/>
        <w:rPr>
          <w:sz w:val="22"/>
        </w:rPr>
      </w:pPr>
      <w:r w:rsidRPr="005307D0">
        <w:rPr>
          <w:sz w:val="22"/>
        </w:rPr>
        <w:t xml:space="preserve">Densidad media:                                                           $13.59  </w:t>
      </w:r>
    </w:p>
    <w:p w14:paraId="7B54CE76" w14:textId="77777777" w:rsidR="00121EDE" w:rsidRPr="005307D0" w:rsidRDefault="00121EDE">
      <w:pPr>
        <w:pStyle w:val="Prrafodelista"/>
        <w:numPr>
          <w:ilvl w:val="0"/>
          <w:numId w:val="158"/>
        </w:numPr>
        <w:spacing w:after="226" w:line="252" w:lineRule="auto"/>
        <w:ind w:right="14"/>
        <w:rPr>
          <w:sz w:val="22"/>
        </w:rPr>
      </w:pPr>
      <w:r w:rsidRPr="005307D0">
        <w:rPr>
          <w:sz w:val="22"/>
        </w:rPr>
        <w:t xml:space="preserve">Densidad baja:                                                              $14.95 </w:t>
      </w:r>
    </w:p>
    <w:p w14:paraId="7F817781" w14:textId="77777777" w:rsidR="00121EDE" w:rsidRPr="005307D0" w:rsidRDefault="00121EDE">
      <w:pPr>
        <w:pStyle w:val="Prrafodelista"/>
        <w:numPr>
          <w:ilvl w:val="0"/>
          <w:numId w:val="158"/>
        </w:numPr>
        <w:spacing w:after="232" w:line="252" w:lineRule="auto"/>
        <w:ind w:right="14"/>
        <w:rPr>
          <w:sz w:val="22"/>
        </w:rPr>
      </w:pPr>
      <w:r w:rsidRPr="005307D0">
        <w:rPr>
          <w:sz w:val="22"/>
        </w:rPr>
        <w:t xml:space="preserve">Densidad mínima:                                                         $28.48  </w:t>
      </w:r>
    </w:p>
    <w:p w14:paraId="24D28CC5" w14:textId="77777777" w:rsidR="00121EDE" w:rsidRPr="005307D0" w:rsidRDefault="00121EDE">
      <w:pPr>
        <w:pStyle w:val="Prrafodelista"/>
        <w:numPr>
          <w:ilvl w:val="0"/>
          <w:numId w:val="158"/>
        </w:numPr>
        <w:spacing w:after="231" w:line="252" w:lineRule="auto"/>
        <w:ind w:right="14"/>
        <w:rPr>
          <w:sz w:val="22"/>
        </w:rPr>
      </w:pPr>
      <w:r w:rsidRPr="005307D0">
        <w:rPr>
          <w:sz w:val="22"/>
        </w:rPr>
        <w:t xml:space="preserve">Habitacional Jardín:                                                      $29.80  </w:t>
      </w:r>
    </w:p>
    <w:p w14:paraId="3C6F339D" w14:textId="77777777" w:rsidR="00121EDE" w:rsidRPr="005307D0" w:rsidRDefault="00121EDE" w:rsidP="00121EDE">
      <w:pPr>
        <w:pStyle w:val="Prrafodelista"/>
        <w:spacing w:after="231"/>
        <w:ind w:left="1776" w:right="14" w:firstLine="0"/>
        <w:rPr>
          <w:sz w:val="22"/>
        </w:rPr>
      </w:pPr>
    </w:p>
    <w:p w14:paraId="111BE3E8" w14:textId="77777777" w:rsidR="00121EDE" w:rsidRPr="005307D0" w:rsidRDefault="00121EDE">
      <w:pPr>
        <w:pStyle w:val="Prrafodelista"/>
        <w:numPr>
          <w:ilvl w:val="0"/>
          <w:numId w:val="157"/>
        </w:numPr>
        <w:tabs>
          <w:tab w:val="center" w:pos="554"/>
          <w:tab w:val="center" w:pos="2553"/>
          <w:tab w:val="center" w:pos="4437"/>
          <w:tab w:val="center" w:pos="4991"/>
          <w:tab w:val="center" w:pos="5545"/>
          <w:tab w:val="center" w:pos="6100"/>
        </w:tabs>
        <w:spacing w:after="125" w:line="252" w:lineRule="auto"/>
        <w:jc w:val="left"/>
        <w:rPr>
          <w:sz w:val="22"/>
        </w:rPr>
      </w:pPr>
      <w:r w:rsidRPr="005307D0">
        <w:rPr>
          <w:sz w:val="22"/>
        </w:rPr>
        <w:t xml:space="preserve">Inmuebles de uso no habitacional:    </w:t>
      </w:r>
      <w:r w:rsidRPr="005307D0">
        <w:rPr>
          <w:sz w:val="22"/>
        </w:rPr>
        <w:tab/>
        <w:t xml:space="preserve"> </w:t>
      </w:r>
    </w:p>
    <w:p w14:paraId="7602F4E6" w14:textId="77777777" w:rsidR="00121EDE" w:rsidRPr="005307D0" w:rsidRDefault="00121EDE">
      <w:pPr>
        <w:pStyle w:val="Prrafodelista"/>
        <w:numPr>
          <w:ilvl w:val="0"/>
          <w:numId w:val="159"/>
        </w:numPr>
        <w:tabs>
          <w:tab w:val="center" w:pos="2773"/>
          <w:tab w:val="center" w:pos="3327"/>
        </w:tabs>
        <w:spacing w:after="30" w:line="252" w:lineRule="auto"/>
        <w:jc w:val="left"/>
        <w:rPr>
          <w:sz w:val="22"/>
        </w:rPr>
      </w:pPr>
      <w:r w:rsidRPr="005307D0">
        <w:rPr>
          <w:sz w:val="22"/>
        </w:rPr>
        <w:t xml:space="preserve"> Comercio y servicios:    </w:t>
      </w:r>
      <w:r w:rsidRPr="005307D0">
        <w:rPr>
          <w:sz w:val="22"/>
        </w:rPr>
        <w:tab/>
        <w:t xml:space="preserve"> </w:t>
      </w:r>
      <w:r w:rsidRPr="005307D0">
        <w:rPr>
          <w:sz w:val="22"/>
        </w:rPr>
        <w:tab/>
        <w:t xml:space="preserve"> </w:t>
      </w:r>
    </w:p>
    <w:p w14:paraId="6A7A0F8B" w14:textId="77777777" w:rsidR="00121EDE" w:rsidRPr="005307D0" w:rsidRDefault="00121EDE">
      <w:pPr>
        <w:numPr>
          <w:ilvl w:val="0"/>
          <w:numId w:val="160"/>
        </w:numPr>
        <w:spacing w:after="0" w:line="252" w:lineRule="auto"/>
        <w:ind w:right="14" w:hanging="297"/>
        <w:jc w:val="both"/>
      </w:pPr>
      <w:r w:rsidRPr="005307D0">
        <w:t xml:space="preserve">Vecinal:  </w:t>
      </w:r>
      <w:r w:rsidRPr="005307D0">
        <w:tab/>
        <w:t xml:space="preserve"> </w:t>
      </w:r>
      <w:r w:rsidRPr="005307D0">
        <w:tab/>
        <w:t xml:space="preserve"> </w:t>
      </w:r>
      <w:r w:rsidRPr="005307D0">
        <w:tab/>
        <w:t xml:space="preserve">                                              $20.55 </w:t>
      </w:r>
    </w:p>
    <w:p w14:paraId="67B3283A" w14:textId="77777777" w:rsidR="00121EDE" w:rsidRPr="005307D0" w:rsidRDefault="00121EDE">
      <w:pPr>
        <w:numPr>
          <w:ilvl w:val="0"/>
          <w:numId w:val="160"/>
        </w:numPr>
        <w:spacing w:after="0" w:line="252" w:lineRule="auto"/>
        <w:ind w:right="14" w:hanging="297"/>
        <w:jc w:val="both"/>
      </w:pPr>
      <w:r w:rsidRPr="005307D0">
        <w:t xml:space="preserve">Barrial:    </w:t>
      </w:r>
      <w:r w:rsidRPr="005307D0">
        <w:tab/>
        <w:t xml:space="preserve"> </w:t>
      </w:r>
      <w:r w:rsidRPr="005307D0">
        <w:tab/>
        <w:t xml:space="preserve"> </w:t>
      </w:r>
      <w:r w:rsidRPr="005307D0">
        <w:tab/>
        <w:t xml:space="preserve">                                              $33.20 </w:t>
      </w:r>
    </w:p>
    <w:p w14:paraId="5F1B2604" w14:textId="77777777" w:rsidR="00121EDE" w:rsidRPr="005307D0" w:rsidRDefault="00121EDE">
      <w:pPr>
        <w:numPr>
          <w:ilvl w:val="0"/>
          <w:numId w:val="160"/>
        </w:numPr>
        <w:spacing w:after="0" w:line="252" w:lineRule="auto"/>
        <w:ind w:right="14" w:hanging="297"/>
        <w:jc w:val="both"/>
      </w:pPr>
      <w:r w:rsidRPr="005307D0">
        <w:t xml:space="preserve">Distrital:  </w:t>
      </w:r>
      <w:r w:rsidRPr="005307D0">
        <w:tab/>
        <w:t xml:space="preserve"> </w:t>
      </w:r>
      <w:r w:rsidRPr="005307D0">
        <w:tab/>
        <w:t xml:space="preserve"> </w:t>
      </w:r>
      <w:r w:rsidRPr="005307D0">
        <w:tab/>
        <w:t xml:space="preserve">                                              $34.52 </w:t>
      </w:r>
    </w:p>
    <w:p w14:paraId="2F8E4557" w14:textId="77777777" w:rsidR="00121EDE" w:rsidRPr="005307D0" w:rsidRDefault="00121EDE">
      <w:pPr>
        <w:numPr>
          <w:ilvl w:val="0"/>
          <w:numId w:val="160"/>
        </w:numPr>
        <w:spacing w:after="0" w:line="252" w:lineRule="auto"/>
        <w:ind w:right="14" w:hanging="297"/>
        <w:jc w:val="both"/>
      </w:pPr>
      <w:r w:rsidRPr="005307D0">
        <w:t xml:space="preserve">Central:    </w:t>
      </w:r>
      <w:r w:rsidRPr="005307D0">
        <w:tab/>
        <w:t xml:space="preserve"> </w:t>
      </w:r>
      <w:r w:rsidRPr="005307D0">
        <w:tab/>
        <w:t xml:space="preserve"> </w:t>
      </w:r>
      <w:r w:rsidRPr="005307D0">
        <w:tab/>
        <w:t xml:space="preserve">                                              $35.14 </w:t>
      </w:r>
    </w:p>
    <w:p w14:paraId="0006E4F0" w14:textId="77777777" w:rsidR="00121EDE" w:rsidRPr="005307D0" w:rsidRDefault="00121EDE">
      <w:pPr>
        <w:numPr>
          <w:ilvl w:val="0"/>
          <w:numId w:val="160"/>
        </w:numPr>
        <w:spacing w:after="0" w:line="252" w:lineRule="auto"/>
        <w:ind w:right="14" w:hanging="297"/>
        <w:jc w:val="both"/>
      </w:pPr>
      <w:r w:rsidRPr="005307D0">
        <w:t xml:space="preserve">Regional:    </w:t>
      </w:r>
      <w:r w:rsidRPr="005307D0">
        <w:tab/>
        <w:t xml:space="preserve"> </w:t>
      </w:r>
      <w:r w:rsidRPr="005307D0">
        <w:tab/>
        <w:t xml:space="preserve">                                              $54.52 </w:t>
      </w:r>
    </w:p>
    <w:p w14:paraId="238985DC" w14:textId="77777777" w:rsidR="00121EDE" w:rsidRPr="005307D0" w:rsidRDefault="00121EDE">
      <w:pPr>
        <w:numPr>
          <w:ilvl w:val="0"/>
          <w:numId w:val="160"/>
        </w:numPr>
        <w:spacing w:after="0" w:line="252" w:lineRule="auto"/>
        <w:ind w:right="14" w:hanging="297"/>
        <w:jc w:val="both"/>
      </w:pPr>
      <w:r w:rsidRPr="005307D0">
        <w:t xml:space="preserve">Servicios a la industria y comercio:                                 $27.20 </w:t>
      </w:r>
    </w:p>
    <w:p w14:paraId="6DE10503" w14:textId="77777777" w:rsidR="00121EDE" w:rsidRPr="005307D0" w:rsidRDefault="00121EDE" w:rsidP="00121EDE">
      <w:pPr>
        <w:spacing w:after="0"/>
        <w:ind w:left="1662" w:right="14"/>
      </w:pPr>
    </w:p>
    <w:p w14:paraId="6C8A457D" w14:textId="77777777" w:rsidR="00121EDE" w:rsidRPr="005307D0" w:rsidRDefault="00121EDE">
      <w:pPr>
        <w:pStyle w:val="Prrafodelista"/>
        <w:numPr>
          <w:ilvl w:val="0"/>
          <w:numId w:val="159"/>
        </w:numPr>
        <w:tabs>
          <w:tab w:val="center" w:pos="2773"/>
          <w:tab w:val="center" w:pos="3327"/>
        </w:tabs>
        <w:spacing w:after="30" w:line="252" w:lineRule="auto"/>
        <w:jc w:val="left"/>
        <w:rPr>
          <w:sz w:val="22"/>
        </w:rPr>
      </w:pPr>
      <w:r w:rsidRPr="005307D0">
        <w:rPr>
          <w:sz w:val="22"/>
        </w:rPr>
        <w:t xml:space="preserve">Industria:   </w:t>
      </w:r>
      <w:r w:rsidRPr="005307D0">
        <w:rPr>
          <w:sz w:val="22"/>
        </w:rPr>
        <w:tab/>
        <w:t xml:space="preserve"> </w:t>
      </w:r>
      <w:r w:rsidRPr="005307D0">
        <w:rPr>
          <w:sz w:val="22"/>
        </w:rPr>
        <w:tab/>
        <w:t xml:space="preserve"> </w:t>
      </w:r>
      <w:r w:rsidRPr="005307D0">
        <w:rPr>
          <w:sz w:val="22"/>
        </w:rPr>
        <w:tab/>
        <w:t xml:space="preserve">                                                          $33.20 </w:t>
      </w:r>
    </w:p>
    <w:p w14:paraId="0F98C0ED" w14:textId="77777777" w:rsidR="00121EDE" w:rsidRPr="005307D0" w:rsidRDefault="00121EDE">
      <w:pPr>
        <w:pStyle w:val="Prrafodelista"/>
        <w:numPr>
          <w:ilvl w:val="0"/>
          <w:numId w:val="159"/>
        </w:numPr>
        <w:tabs>
          <w:tab w:val="center" w:pos="2773"/>
          <w:tab w:val="center" w:pos="3327"/>
        </w:tabs>
        <w:spacing w:after="30" w:line="252" w:lineRule="auto"/>
        <w:jc w:val="left"/>
        <w:rPr>
          <w:sz w:val="22"/>
        </w:rPr>
      </w:pPr>
      <w:r w:rsidRPr="005307D0">
        <w:rPr>
          <w:sz w:val="22"/>
        </w:rPr>
        <w:t xml:space="preserve">Equipamiento y otros:    </w:t>
      </w:r>
      <w:r w:rsidRPr="005307D0">
        <w:rPr>
          <w:sz w:val="22"/>
        </w:rPr>
        <w:tab/>
        <w:t xml:space="preserve">                                              $35.48 </w:t>
      </w:r>
    </w:p>
    <w:p w14:paraId="722E08F4" w14:textId="77777777" w:rsidR="00121EDE" w:rsidRPr="005307D0" w:rsidRDefault="00121EDE" w:rsidP="00121EDE">
      <w:pPr>
        <w:pStyle w:val="Prrafodelista"/>
        <w:tabs>
          <w:tab w:val="center" w:pos="2773"/>
          <w:tab w:val="center" w:pos="3327"/>
        </w:tabs>
        <w:spacing w:after="30"/>
        <w:ind w:left="1428" w:firstLine="0"/>
        <w:jc w:val="left"/>
        <w:rPr>
          <w:sz w:val="22"/>
        </w:rPr>
      </w:pPr>
    </w:p>
    <w:p w14:paraId="6B1A7611" w14:textId="77777777" w:rsidR="00121EDE" w:rsidRPr="005307D0" w:rsidRDefault="00121EDE" w:rsidP="00121EDE">
      <w:pPr>
        <w:tabs>
          <w:tab w:val="center" w:pos="6102"/>
        </w:tabs>
      </w:pPr>
      <w:r w:rsidRPr="005307D0">
        <w:t xml:space="preserve">2.- En el caso que el lote sea de 1,001 hasta 10,000 metros cuadrados:   </w:t>
      </w:r>
    </w:p>
    <w:p w14:paraId="71306D13" w14:textId="77777777" w:rsidR="00121EDE" w:rsidRPr="005307D0" w:rsidRDefault="00121EDE">
      <w:pPr>
        <w:pStyle w:val="Prrafodelista"/>
        <w:numPr>
          <w:ilvl w:val="0"/>
          <w:numId w:val="161"/>
        </w:numPr>
        <w:tabs>
          <w:tab w:val="center" w:pos="3328"/>
          <w:tab w:val="center" w:pos="3882"/>
          <w:tab w:val="center" w:pos="4437"/>
          <w:tab w:val="center" w:pos="4991"/>
        </w:tabs>
        <w:spacing w:after="151" w:line="252" w:lineRule="auto"/>
        <w:jc w:val="left"/>
        <w:rPr>
          <w:sz w:val="22"/>
        </w:rPr>
      </w:pPr>
      <w:r w:rsidRPr="005307D0">
        <w:rPr>
          <w:sz w:val="22"/>
        </w:rPr>
        <w:lastRenderedPageBreak/>
        <w:t xml:space="preserve">Inmuebles de uso habitacional: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69D55854" w14:textId="77777777" w:rsidR="00121EDE" w:rsidRPr="005307D0" w:rsidRDefault="00121EDE">
      <w:pPr>
        <w:numPr>
          <w:ilvl w:val="0"/>
          <w:numId w:val="162"/>
        </w:numPr>
        <w:spacing w:after="0" w:line="252" w:lineRule="auto"/>
        <w:ind w:right="14" w:hanging="3"/>
        <w:jc w:val="both"/>
      </w:pPr>
      <w:r w:rsidRPr="005307D0">
        <w:t xml:space="preserve">Densidad alta:                                </w:t>
      </w:r>
      <w:r w:rsidRPr="005307D0">
        <w:tab/>
        <w:t xml:space="preserve"> </w:t>
      </w:r>
      <w:r w:rsidRPr="005307D0">
        <w:tab/>
        <w:t xml:space="preserve">           $13.90 </w:t>
      </w:r>
    </w:p>
    <w:p w14:paraId="38AA740B" w14:textId="77777777" w:rsidR="00121EDE" w:rsidRPr="005307D0" w:rsidRDefault="00121EDE">
      <w:pPr>
        <w:numPr>
          <w:ilvl w:val="0"/>
          <w:numId w:val="162"/>
        </w:numPr>
        <w:spacing w:after="0" w:line="252" w:lineRule="auto"/>
        <w:ind w:right="14" w:hanging="3"/>
        <w:jc w:val="both"/>
      </w:pPr>
      <w:r w:rsidRPr="005307D0">
        <w:t xml:space="preserve">Densidad media:                                                      $35.33 </w:t>
      </w:r>
    </w:p>
    <w:p w14:paraId="7E32A88D" w14:textId="77777777" w:rsidR="00121EDE" w:rsidRPr="005307D0" w:rsidRDefault="00121EDE">
      <w:pPr>
        <w:numPr>
          <w:ilvl w:val="0"/>
          <w:numId w:val="162"/>
        </w:numPr>
        <w:spacing w:after="0" w:line="252" w:lineRule="auto"/>
        <w:ind w:right="14" w:hanging="3"/>
        <w:jc w:val="both"/>
      </w:pPr>
      <w:r w:rsidRPr="005307D0">
        <w:t xml:space="preserve">Densidad baja:                                                         $46.23 </w:t>
      </w:r>
    </w:p>
    <w:p w14:paraId="78793243" w14:textId="77777777" w:rsidR="00121EDE" w:rsidRPr="005307D0" w:rsidRDefault="00121EDE">
      <w:pPr>
        <w:numPr>
          <w:ilvl w:val="0"/>
          <w:numId w:val="162"/>
        </w:numPr>
        <w:spacing w:after="0" w:line="252" w:lineRule="auto"/>
        <w:ind w:right="14" w:hanging="3"/>
        <w:jc w:val="both"/>
      </w:pPr>
      <w:r w:rsidRPr="005307D0">
        <w:t xml:space="preserve">Densidad mínima:                                                    $87.04 </w:t>
      </w:r>
    </w:p>
    <w:p w14:paraId="5C8A3D15" w14:textId="77777777" w:rsidR="00121EDE" w:rsidRPr="005307D0" w:rsidRDefault="00121EDE">
      <w:pPr>
        <w:numPr>
          <w:ilvl w:val="0"/>
          <w:numId w:val="162"/>
        </w:numPr>
        <w:spacing w:after="0" w:line="252" w:lineRule="auto"/>
        <w:ind w:right="14" w:hanging="3"/>
        <w:jc w:val="both"/>
      </w:pPr>
      <w:r w:rsidRPr="005307D0">
        <w:t xml:space="preserve">Habitacional Jardín:   </w:t>
      </w:r>
      <w:r w:rsidRPr="005307D0">
        <w:tab/>
        <w:t xml:space="preserve">                                  $88.39 </w:t>
      </w:r>
      <w:r w:rsidRPr="005307D0">
        <w:tab/>
        <w:t xml:space="preserve"> </w:t>
      </w:r>
    </w:p>
    <w:p w14:paraId="3E563B80" w14:textId="77777777" w:rsidR="00121EDE" w:rsidRPr="005307D0" w:rsidRDefault="00121EDE" w:rsidP="00121EDE">
      <w:pPr>
        <w:spacing w:after="36"/>
        <w:ind w:left="294"/>
      </w:pPr>
      <w:r w:rsidRPr="005307D0">
        <w:t xml:space="preserve"> </w:t>
      </w:r>
      <w:r w:rsidRPr="005307D0">
        <w:tab/>
        <w:t xml:space="preserve"> </w:t>
      </w:r>
    </w:p>
    <w:p w14:paraId="0D35746C" w14:textId="77777777" w:rsidR="00121EDE" w:rsidRPr="005307D0" w:rsidRDefault="00121EDE">
      <w:pPr>
        <w:pStyle w:val="Prrafodelista"/>
        <w:numPr>
          <w:ilvl w:val="0"/>
          <w:numId w:val="161"/>
        </w:numPr>
        <w:tabs>
          <w:tab w:val="center" w:pos="3328"/>
          <w:tab w:val="center" w:pos="3882"/>
          <w:tab w:val="center" w:pos="4437"/>
          <w:tab w:val="center" w:pos="4991"/>
        </w:tabs>
        <w:spacing w:after="151" w:line="252" w:lineRule="auto"/>
        <w:jc w:val="left"/>
        <w:rPr>
          <w:sz w:val="22"/>
        </w:rPr>
      </w:pPr>
      <w:r w:rsidRPr="005307D0">
        <w:rPr>
          <w:sz w:val="22"/>
        </w:rPr>
        <w:t xml:space="preserve">Inmuebles de uso no habitacional:   </w:t>
      </w:r>
    </w:p>
    <w:p w14:paraId="56BFFB52" w14:textId="77777777" w:rsidR="00121EDE" w:rsidRPr="005307D0" w:rsidRDefault="00121EDE">
      <w:pPr>
        <w:pStyle w:val="Prrafodelista"/>
        <w:numPr>
          <w:ilvl w:val="0"/>
          <w:numId w:val="163"/>
        </w:numPr>
        <w:tabs>
          <w:tab w:val="center" w:pos="1305"/>
          <w:tab w:val="center" w:pos="3067"/>
          <w:tab w:val="center" w:pos="3285"/>
          <w:tab w:val="center" w:pos="4144"/>
        </w:tabs>
        <w:spacing w:after="0" w:line="252" w:lineRule="auto"/>
        <w:jc w:val="left"/>
        <w:rPr>
          <w:sz w:val="22"/>
        </w:rPr>
      </w:pPr>
      <w:r w:rsidRPr="005307D0">
        <w:rPr>
          <w:sz w:val="22"/>
        </w:rPr>
        <w:t xml:space="preserve">Comercio y servicios:    </w:t>
      </w:r>
      <w:r w:rsidRPr="005307D0">
        <w:rPr>
          <w:sz w:val="22"/>
        </w:rPr>
        <w:tab/>
        <w:t xml:space="preserve"> </w:t>
      </w:r>
      <w:r w:rsidRPr="005307D0">
        <w:rPr>
          <w:sz w:val="22"/>
        </w:rPr>
        <w:tab/>
        <w:t xml:space="preserve"> </w:t>
      </w:r>
      <w:r w:rsidRPr="005307D0">
        <w:rPr>
          <w:sz w:val="22"/>
        </w:rPr>
        <w:tab/>
        <w:t xml:space="preserve"> </w:t>
      </w:r>
    </w:p>
    <w:p w14:paraId="1E195973" w14:textId="77777777" w:rsidR="00121EDE" w:rsidRPr="005307D0" w:rsidRDefault="00121EDE">
      <w:pPr>
        <w:numPr>
          <w:ilvl w:val="0"/>
          <w:numId w:val="164"/>
        </w:numPr>
        <w:spacing w:after="0" w:line="252" w:lineRule="auto"/>
        <w:ind w:right="14" w:hanging="216"/>
        <w:jc w:val="both"/>
      </w:pPr>
      <w:r w:rsidRPr="005307D0">
        <w:t xml:space="preserve">Barrial:   </w:t>
      </w:r>
      <w:r w:rsidRPr="005307D0">
        <w:tab/>
        <w:t xml:space="preserve">                                                                     $27.11</w:t>
      </w:r>
    </w:p>
    <w:p w14:paraId="4D895064" w14:textId="77777777" w:rsidR="00121EDE" w:rsidRPr="005307D0" w:rsidRDefault="00121EDE">
      <w:pPr>
        <w:numPr>
          <w:ilvl w:val="0"/>
          <w:numId w:val="164"/>
        </w:numPr>
        <w:spacing w:after="0" w:line="252" w:lineRule="auto"/>
        <w:ind w:right="14" w:hanging="216"/>
        <w:jc w:val="both"/>
      </w:pPr>
      <w:r w:rsidRPr="005307D0">
        <w:t xml:space="preserve">Central:     </w:t>
      </w:r>
      <w:r w:rsidRPr="005307D0">
        <w:tab/>
        <w:t xml:space="preserve"> </w:t>
      </w:r>
      <w:r w:rsidRPr="005307D0">
        <w:tab/>
        <w:t xml:space="preserve">                                              $38.43</w:t>
      </w:r>
    </w:p>
    <w:p w14:paraId="27DDEE56" w14:textId="77777777" w:rsidR="00121EDE" w:rsidRPr="005307D0" w:rsidRDefault="00121EDE">
      <w:pPr>
        <w:numPr>
          <w:ilvl w:val="0"/>
          <w:numId w:val="164"/>
        </w:numPr>
        <w:spacing w:after="0" w:line="252" w:lineRule="auto"/>
        <w:ind w:right="14" w:hanging="216"/>
        <w:jc w:val="both"/>
      </w:pPr>
      <w:r w:rsidRPr="005307D0">
        <w:t>Regional:                                                                      $51.14</w:t>
      </w:r>
    </w:p>
    <w:p w14:paraId="080D2333" w14:textId="77777777" w:rsidR="00121EDE" w:rsidRPr="005307D0" w:rsidRDefault="00121EDE">
      <w:pPr>
        <w:numPr>
          <w:ilvl w:val="0"/>
          <w:numId w:val="164"/>
        </w:numPr>
        <w:spacing w:after="0" w:line="252" w:lineRule="auto"/>
        <w:ind w:right="14" w:hanging="216"/>
        <w:jc w:val="both"/>
      </w:pPr>
      <w:r w:rsidRPr="005307D0">
        <w:t>Servicios a la industria y                                              $28.11</w:t>
      </w:r>
    </w:p>
    <w:p w14:paraId="7B0C19B7" w14:textId="77777777" w:rsidR="00121EDE" w:rsidRPr="005307D0" w:rsidRDefault="00121EDE" w:rsidP="00121EDE">
      <w:pPr>
        <w:spacing w:after="0"/>
        <w:ind w:left="1848" w:right="14"/>
      </w:pPr>
    </w:p>
    <w:p w14:paraId="1A43788B" w14:textId="77777777" w:rsidR="00121EDE" w:rsidRPr="005307D0" w:rsidRDefault="00121EDE">
      <w:pPr>
        <w:pStyle w:val="Prrafodelista"/>
        <w:numPr>
          <w:ilvl w:val="0"/>
          <w:numId w:val="163"/>
        </w:numPr>
        <w:tabs>
          <w:tab w:val="center" w:pos="1305"/>
          <w:tab w:val="center" w:pos="3067"/>
          <w:tab w:val="center" w:pos="3285"/>
          <w:tab w:val="center" w:pos="4144"/>
        </w:tabs>
        <w:spacing w:after="125" w:line="252" w:lineRule="auto"/>
        <w:jc w:val="left"/>
        <w:rPr>
          <w:sz w:val="22"/>
        </w:rPr>
      </w:pPr>
      <w:r w:rsidRPr="005307D0">
        <w:rPr>
          <w:sz w:val="22"/>
        </w:rPr>
        <w:t xml:space="preserve">Industria:   </w:t>
      </w:r>
      <w:r w:rsidRPr="005307D0">
        <w:rPr>
          <w:sz w:val="22"/>
        </w:rPr>
        <w:tab/>
        <w:t xml:space="preserve">                                                                       $49.11 </w:t>
      </w:r>
    </w:p>
    <w:p w14:paraId="2974381A" w14:textId="77777777" w:rsidR="00121EDE" w:rsidRPr="005307D0" w:rsidRDefault="00121EDE">
      <w:pPr>
        <w:pStyle w:val="Prrafodelista"/>
        <w:numPr>
          <w:ilvl w:val="0"/>
          <w:numId w:val="163"/>
        </w:numPr>
        <w:tabs>
          <w:tab w:val="center" w:pos="1305"/>
          <w:tab w:val="center" w:pos="3067"/>
          <w:tab w:val="center" w:pos="3285"/>
          <w:tab w:val="center" w:pos="4144"/>
        </w:tabs>
        <w:spacing w:after="125" w:line="252" w:lineRule="auto"/>
        <w:jc w:val="left"/>
        <w:rPr>
          <w:sz w:val="22"/>
        </w:rPr>
      </w:pPr>
      <w:r w:rsidRPr="005307D0">
        <w:rPr>
          <w:sz w:val="22"/>
        </w:rPr>
        <w:t xml:space="preserve">Equipamiento y otros:                                                     $47.76 </w:t>
      </w:r>
      <w:r w:rsidRPr="005307D0">
        <w:rPr>
          <w:sz w:val="22"/>
        </w:rPr>
        <w:tab/>
        <w:t xml:space="preserve"> </w:t>
      </w:r>
    </w:p>
    <w:p w14:paraId="6A98FB7C" w14:textId="77777777" w:rsidR="00121EDE" w:rsidRPr="005307D0" w:rsidRDefault="00121EDE">
      <w:pPr>
        <w:numPr>
          <w:ilvl w:val="0"/>
          <w:numId w:val="29"/>
        </w:numPr>
        <w:spacing w:after="32" w:line="252" w:lineRule="auto"/>
        <w:ind w:left="284" w:right="137" w:hanging="3"/>
        <w:jc w:val="both"/>
      </w:pPr>
      <w:r w:rsidRPr="005307D0">
        <w:t xml:space="preserve">Las cantidades que por concepto de pago de derechos por aprovechamiento de la infraestructura básica existente en el Municipio, han de ser cubiertas por los particulares a la Hacienda Municipal, respecto a los predios que anteriormente hubiesen Estado sujetos al régimen de propiedad comunal o ejidal que, siendo escriturados por la Comisión Reguladora de la Tenencia de la Tierra (CORETT) ahora Instituto Nacional del Suelo Sustentable (INSUS) o por el Programa de Certificación de Derechos Ejidales (PROCEDE), y/o Fondo de Apoyo para Núcleos Agrarios sin Regularizar (FANAR)estén ya sujetos al régimen de propiedad privada, serán reducidas en atención a la superficie del predio y a su uso establecido o propuesto, previa presentación de su título de propiedad, dictamen de uso de suelo y recibo de pago del impuesto predial según la siguiente tabla de reducciones:   </w:t>
      </w:r>
    </w:p>
    <w:p w14:paraId="09F4AD2D" w14:textId="77777777" w:rsidR="00121EDE" w:rsidRPr="005307D0" w:rsidRDefault="00121EDE" w:rsidP="00121EDE">
      <w:pPr>
        <w:spacing w:after="0"/>
        <w:ind w:left="294"/>
      </w:pPr>
      <w:r w:rsidRPr="005307D0">
        <w:t xml:space="preserve"> </w:t>
      </w:r>
      <w:r w:rsidRPr="005307D0">
        <w:tab/>
        <w:t xml:space="preserve"> </w:t>
      </w:r>
      <w:r w:rsidRPr="005307D0">
        <w:tab/>
        <w:t xml:space="preserve"> </w:t>
      </w:r>
      <w:r w:rsidRPr="005307D0">
        <w:tab/>
        <w:t xml:space="preserve"> </w:t>
      </w:r>
    </w:p>
    <w:tbl>
      <w:tblPr>
        <w:tblW w:w="6941" w:type="dxa"/>
        <w:jc w:val="center"/>
        <w:tblCellMar>
          <w:top w:w="38" w:type="dxa"/>
          <w:right w:w="19" w:type="dxa"/>
        </w:tblCellMar>
        <w:tblLook w:val="04A0" w:firstRow="1" w:lastRow="0" w:firstColumn="1" w:lastColumn="0" w:noHBand="0" w:noVBand="1"/>
      </w:tblPr>
      <w:tblGrid>
        <w:gridCol w:w="2120"/>
        <w:gridCol w:w="1541"/>
        <w:gridCol w:w="870"/>
        <w:gridCol w:w="1540"/>
        <w:gridCol w:w="870"/>
      </w:tblGrid>
      <w:tr w:rsidR="00121EDE" w:rsidRPr="005307D0" w14:paraId="6A9B294B" w14:textId="77777777" w:rsidTr="00C726BB">
        <w:trPr>
          <w:trHeight w:val="280"/>
          <w:jc w:val="center"/>
        </w:trPr>
        <w:tc>
          <w:tcPr>
            <w:tcW w:w="2120" w:type="dxa"/>
            <w:tcBorders>
              <w:top w:val="single" w:sz="2" w:space="0" w:color="181717"/>
              <w:left w:val="single" w:sz="2" w:space="0" w:color="181717"/>
              <w:bottom w:val="single" w:sz="2" w:space="0" w:color="181717"/>
              <w:right w:val="single" w:sz="2" w:space="0" w:color="181717"/>
            </w:tcBorders>
          </w:tcPr>
          <w:p w14:paraId="0AA444C2" w14:textId="77777777" w:rsidR="00121EDE" w:rsidRPr="005307D0" w:rsidRDefault="00121EDE" w:rsidP="00C726BB">
            <w:pPr>
              <w:ind w:left="43"/>
              <w:jc w:val="center"/>
            </w:pPr>
            <w:r w:rsidRPr="005307D0">
              <w:t>SUPERFICIE</w:t>
            </w:r>
          </w:p>
        </w:tc>
        <w:tc>
          <w:tcPr>
            <w:tcW w:w="2411" w:type="dxa"/>
            <w:gridSpan w:val="2"/>
            <w:tcBorders>
              <w:top w:val="single" w:sz="2" w:space="0" w:color="181717"/>
              <w:left w:val="single" w:sz="2" w:space="0" w:color="181717"/>
              <w:bottom w:val="single" w:sz="2" w:space="0" w:color="181717"/>
              <w:right w:val="single" w:sz="2" w:space="0" w:color="181717"/>
            </w:tcBorders>
          </w:tcPr>
          <w:p w14:paraId="5AEE7CCC" w14:textId="77777777" w:rsidR="00121EDE" w:rsidRPr="005307D0" w:rsidRDefault="00121EDE" w:rsidP="00C726BB">
            <w:pPr>
              <w:ind w:left="44"/>
              <w:jc w:val="center"/>
            </w:pPr>
            <w:r w:rsidRPr="005307D0">
              <w:t>USO HABITACIONAL</w:t>
            </w:r>
          </w:p>
        </w:tc>
        <w:tc>
          <w:tcPr>
            <w:tcW w:w="2410" w:type="dxa"/>
            <w:gridSpan w:val="2"/>
            <w:tcBorders>
              <w:top w:val="single" w:sz="2" w:space="0" w:color="181717"/>
              <w:left w:val="single" w:sz="2" w:space="0" w:color="181717"/>
              <w:bottom w:val="single" w:sz="2" w:space="0" w:color="181717"/>
              <w:right w:val="single" w:sz="2" w:space="0" w:color="181717"/>
            </w:tcBorders>
          </w:tcPr>
          <w:p w14:paraId="0A369267" w14:textId="77777777" w:rsidR="00121EDE" w:rsidRPr="005307D0" w:rsidRDefault="00121EDE" w:rsidP="00C726BB">
            <w:pPr>
              <w:ind w:left="45"/>
              <w:jc w:val="center"/>
            </w:pPr>
            <w:r w:rsidRPr="005307D0">
              <w:t>OTROS USOS</w:t>
            </w:r>
          </w:p>
        </w:tc>
      </w:tr>
      <w:tr w:rsidR="00121EDE" w:rsidRPr="005307D0" w14:paraId="64897331" w14:textId="77777777" w:rsidTr="00C726BB">
        <w:trPr>
          <w:trHeight w:val="280"/>
          <w:jc w:val="center"/>
        </w:trPr>
        <w:tc>
          <w:tcPr>
            <w:tcW w:w="2120" w:type="dxa"/>
            <w:tcBorders>
              <w:top w:val="single" w:sz="2" w:space="0" w:color="181717"/>
              <w:left w:val="single" w:sz="2" w:space="0" w:color="181717"/>
              <w:bottom w:val="single" w:sz="2" w:space="0" w:color="181717"/>
              <w:right w:val="single" w:sz="2" w:space="0" w:color="181717"/>
            </w:tcBorders>
          </w:tcPr>
          <w:p w14:paraId="5D8C2512" w14:textId="77777777" w:rsidR="00121EDE" w:rsidRPr="005307D0" w:rsidRDefault="00121EDE" w:rsidP="00C726BB">
            <w:pPr>
              <w:ind w:left="43"/>
            </w:pPr>
            <w:r w:rsidRPr="005307D0">
              <w:t xml:space="preserve"> </w:t>
            </w:r>
          </w:p>
        </w:tc>
        <w:tc>
          <w:tcPr>
            <w:tcW w:w="1541" w:type="dxa"/>
            <w:tcBorders>
              <w:top w:val="single" w:sz="2" w:space="0" w:color="181717"/>
              <w:left w:val="single" w:sz="2" w:space="0" w:color="181717"/>
              <w:bottom w:val="single" w:sz="2" w:space="0" w:color="181717"/>
              <w:right w:val="single" w:sz="2" w:space="0" w:color="181717"/>
            </w:tcBorders>
          </w:tcPr>
          <w:p w14:paraId="647702EC" w14:textId="77777777" w:rsidR="00121EDE" w:rsidRPr="005307D0" w:rsidRDefault="00121EDE" w:rsidP="00C726BB">
            <w:pPr>
              <w:ind w:left="43"/>
              <w:jc w:val="center"/>
            </w:pPr>
            <w:r w:rsidRPr="005307D0">
              <w:t>CONSTRUÍDO</w:t>
            </w:r>
          </w:p>
        </w:tc>
        <w:tc>
          <w:tcPr>
            <w:tcW w:w="870" w:type="dxa"/>
            <w:tcBorders>
              <w:top w:val="single" w:sz="2" w:space="0" w:color="181717"/>
              <w:left w:val="single" w:sz="2" w:space="0" w:color="181717"/>
              <w:bottom w:val="single" w:sz="2" w:space="0" w:color="181717"/>
              <w:right w:val="single" w:sz="2" w:space="0" w:color="181717"/>
            </w:tcBorders>
          </w:tcPr>
          <w:p w14:paraId="44B7FA57" w14:textId="77777777" w:rsidR="00121EDE" w:rsidRPr="005307D0" w:rsidRDefault="00121EDE" w:rsidP="00C726BB">
            <w:pPr>
              <w:ind w:left="43"/>
              <w:jc w:val="center"/>
            </w:pPr>
            <w:r w:rsidRPr="005307D0">
              <w:t>BALDÍO</w:t>
            </w:r>
          </w:p>
        </w:tc>
        <w:tc>
          <w:tcPr>
            <w:tcW w:w="1540" w:type="dxa"/>
            <w:tcBorders>
              <w:top w:val="single" w:sz="2" w:space="0" w:color="181717"/>
              <w:left w:val="single" w:sz="2" w:space="0" w:color="181717"/>
              <w:bottom w:val="single" w:sz="2" w:space="0" w:color="181717"/>
              <w:right w:val="single" w:sz="2" w:space="0" w:color="181717"/>
            </w:tcBorders>
          </w:tcPr>
          <w:p w14:paraId="610BB6F1" w14:textId="77777777" w:rsidR="00121EDE" w:rsidRPr="005307D0" w:rsidRDefault="00121EDE" w:rsidP="00C726BB">
            <w:pPr>
              <w:ind w:left="42"/>
              <w:jc w:val="center"/>
            </w:pPr>
            <w:r w:rsidRPr="005307D0">
              <w:t>CONSTRUÍDO</w:t>
            </w:r>
          </w:p>
        </w:tc>
        <w:tc>
          <w:tcPr>
            <w:tcW w:w="870" w:type="dxa"/>
            <w:tcBorders>
              <w:top w:val="single" w:sz="2" w:space="0" w:color="181717"/>
              <w:left w:val="single" w:sz="2" w:space="0" w:color="181717"/>
              <w:bottom w:val="single" w:sz="2" w:space="0" w:color="181717"/>
              <w:right w:val="single" w:sz="2" w:space="0" w:color="181717"/>
            </w:tcBorders>
          </w:tcPr>
          <w:p w14:paraId="19762581" w14:textId="77777777" w:rsidR="00121EDE" w:rsidRPr="005307D0" w:rsidRDefault="00121EDE" w:rsidP="00C726BB">
            <w:pPr>
              <w:ind w:left="43"/>
              <w:jc w:val="center"/>
            </w:pPr>
            <w:r w:rsidRPr="005307D0">
              <w:t>BALDÍO</w:t>
            </w:r>
          </w:p>
        </w:tc>
      </w:tr>
      <w:tr w:rsidR="00121EDE" w:rsidRPr="005307D0" w14:paraId="21640514" w14:textId="77777777" w:rsidTr="00C726BB">
        <w:trPr>
          <w:trHeight w:val="280"/>
          <w:jc w:val="center"/>
        </w:trPr>
        <w:tc>
          <w:tcPr>
            <w:tcW w:w="2120" w:type="dxa"/>
            <w:tcBorders>
              <w:top w:val="single" w:sz="2" w:space="0" w:color="181717"/>
              <w:left w:val="single" w:sz="2" w:space="0" w:color="181717"/>
              <w:bottom w:val="single" w:sz="2" w:space="0" w:color="181717"/>
              <w:right w:val="single" w:sz="2" w:space="0" w:color="181717"/>
            </w:tcBorders>
          </w:tcPr>
          <w:p w14:paraId="08151AE3" w14:textId="77777777" w:rsidR="00121EDE" w:rsidRPr="005307D0" w:rsidRDefault="00121EDE" w:rsidP="00C726BB">
            <w:pPr>
              <w:ind w:left="43"/>
              <w:jc w:val="center"/>
            </w:pPr>
            <w:r w:rsidRPr="005307D0">
              <w:t>0 hasta 200 m</w:t>
            </w:r>
            <w:r w:rsidRPr="005307D0">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2CB52226" w14:textId="77777777" w:rsidR="00121EDE" w:rsidRPr="005307D0" w:rsidRDefault="00121EDE" w:rsidP="00C726BB">
            <w:pPr>
              <w:ind w:left="43"/>
              <w:jc w:val="center"/>
            </w:pPr>
            <w:r w:rsidRPr="005307D0">
              <w:t>90%</w:t>
            </w:r>
          </w:p>
        </w:tc>
        <w:tc>
          <w:tcPr>
            <w:tcW w:w="870" w:type="dxa"/>
            <w:tcBorders>
              <w:top w:val="single" w:sz="2" w:space="0" w:color="181717"/>
              <w:left w:val="single" w:sz="2" w:space="0" w:color="181717"/>
              <w:bottom w:val="single" w:sz="2" w:space="0" w:color="181717"/>
              <w:right w:val="single" w:sz="2" w:space="0" w:color="181717"/>
            </w:tcBorders>
          </w:tcPr>
          <w:p w14:paraId="3BEBE1AC" w14:textId="77777777" w:rsidR="00121EDE" w:rsidRPr="005307D0" w:rsidRDefault="00121EDE" w:rsidP="00C726BB">
            <w:pPr>
              <w:ind w:left="43"/>
              <w:jc w:val="center"/>
            </w:pPr>
            <w:r w:rsidRPr="005307D0">
              <w:t>75%</w:t>
            </w:r>
          </w:p>
        </w:tc>
        <w:tc>
          <w:tcPr>
            <w:tcW w:w="1540" w:type="dxa"/>
            <w:tcBorders>
              <w:top w:val="single" w:sz="2" w:space="0" w:color="181717"/>
              <w:left w:val="single" w:sz="2" w:space="0" w:color="181717"/>
              <w:bottom w:val="single" w:sz="2" w:space="0" w:color="181717"/>
              <w:right w:val="single" w:sz="2" w:space="0" w:color="181717"/>
            </w:tcBorders>
          </w:tcPr>
          <w:p w14:paraId="633D6377" w14:textId="77777777" w:rsidR="00121EDE" w:rsidRPr="005307D0" w:rsidRDefault="00121EDE" w:rsidP="00C726BB">
            <w:pPr>
              <w:ind w:left="42"/>
              <w:jc w:val="center"/>
            </w:pPr>
            <w:r w:rsidRPr="005307D0">
              <w:t>50%</w:t>
            </w:r>
          </w:p>
        </w:tc>
        <w:tc>
          <w:tcPr>
            <w:tcW w:w="870" w:type="dxa"/>
            <w:tcBorders>
              <w:top w:val="single" w:sz="2" w:space="0" w:color="181717"/>
              <w:left w:val="single" w:sz="2" w:space="0" w:color="181717"/>
              <w:bottom w:val="single" w:sz="2" w:space="0" w:color="181717"/>
              <w:right w:val="single" w:sz="2" w:space="0" w:color="181717"/>
            </w:tcBorders>
          </w:tcPr>
          <w:p w14:paraId="451DC038" w14:textId="77777777" w:rsidR="00121EDE" w:rsidRPr="005307D0" w:rsidRDefault="00121EDE" w:rsidP="00C726BB">
            <w:pPr>
              <w:ind w:left="43"/>
              <w:jc w:val="center"/>
            </w:pPr>
            <w:r w:rsidRPr="005307D0">
              <w:t>25%</w:t>
            </w:r>
          </w:p>
        </w:tc>
      </w:tr>
      <w:tr w:rsidR="00121EDE" w:rsidRPr="005307D0" w14:paraId="6AFFF8EA" w14:textId="77777777" w:rsidTr="00C726BB">
        <w:trPr>
          <w:trHeight w:val="454"/>
          <w:jc w:val="center"/>
        </w:trPr>
        <w:tc>
          <w:tcPr>
            <w:tcW w:w="2120" w:type="dxa"/>
            <w:tcBorders>
              <w:top w:val="single" w:sz="2" w:space="0" w:color="181717"/>
              <w:left w:val="single" w:sz="2" w:space="0" w:color="181717"/>
              <w:bottom w:val="single" w:sz="2" w:space="0" w:color="181717"/>
              <w:right w:val="single" w:sz="2" w:space="0" w:color="181717"/>
            </w:tcBorders>
          </w:tcPr>
          <w:p w14:paraId="152396DA" w14:textId="77777777" w:rsidR="00121EDE" w:rsidRPr="005307D0" w:rsidRDefault="00121EDE" w:rsidP="00C726BB">
            <w:pPr>
              <w:ind w:left="43"/>
              <w:jc w:val="center"/>
            </w:pPr>
            <w:r w:rsidRPr="005307D0">
              <w:t>201 hasta 400 m</w:t>
            </w:r>
            <w:r w:rsidRPr="005307D0">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115EE0B8" w14:textId="77777777" w:rsidR="00121EDE" w:rsidRPr="005307D0" w:rsidRDefault="00121EDE" w:rsidP="00C726BB">
            <w:pPr>
              <w:ind w:left="-19"/>
              <w:jc w:val="center"/>
            </w:pPr>
            <w:r w:rsidRPr="005307D0">
              <w:t>75%</w:t>
            </w:r>
          </w:p>
        </w:tc>
        <w:tc>
          <w:tcPr>
            <w:tcW w:w="870" w:type="dxa"/>
            <w:tcBorders>
              <w:top w:val="single" w:sz="2" w:space="0" w:color="181717"/>
              <w:left w:val="single" w:sz="2" w:space="0" w:color="181717"/>
              <w:bottom w:val="single" w:sz="2" w:space="0" w:color="181717"/>
              <w:right w:val="single" w:sz="2" w:space="0" w:color="181717"/>
            </w:tcBorders>
          </w:tcPr>
          <w:p w14:paraId="7FDFBD2B" w14:textId="77777777" w:rsidR="00121EDE" w:rsidRPr="005307D0" w:rsidRDefault="00121EDE" w:rsidP="00C726BB">
            <w:pPr>
              <w:ind w:left="44"/>
              <w:jc w:val="center"/>
            </w:pPr>
            <w:r w:rsidRPr="005307D0">
              <w:t>50%</w:t>
            </w:r>
          </w:p>
        </w:tc>
        <w:tc>
          <w:tcPr>
            <w:tcW w:w="1540" w:type="dxa"/>
            <w:tcBorders>
              <w:top w:val="single" w:sz="2" w:space="0" w:color="181717"/>
              <w:left w:val="single" w:sz="2" w:space="0" w:color="181717"/>
              <w:bottom w:val="single" w:sz="2" w:space="0" w:color="181717"/>
              <w:right w:val="single" w:sz="2" w:space="0" w:color="181717"/>
            </w:tcBorders>
          </w:tcPr>
          <w:p w14:paraId="45692204" w14:textId="77777777" w:rsidR="00121EDE" w:rsidRPr="005307D0" w:rsidRDefault="00121EDE" w:rsidP="00C726BB">
            <w:pPr>
              <w:ind w:left="42"/>
              <w:jc w:val="center"/>
            </w:pPr>
            <w:r w:rsidRPr="005307D0">
              <w:t>25%</w:t>
            </w:r>
          </w:p>
        </w:tc>
        <w:tc>
          <w:tcPr>
            <w:tcW w:w="870" w:type="dxa"/>
            <w:tcBorders>
              <w:top w:val="single" w:sz="2" w:space="0" w:color="181717"/>
              <w:left w:val="single" w:sz="2" w:space="0" w:color="181717"/>
              <w:bottom w:val="single" w:sz="2" w:space="0" w:color="181717"/>
              <w:right w:val="single" w:sz="2" w:space="0" w:color="181717"/>
            </w:tcBorders>
          </w:tcPr>
          <w:p w14:paraId="6D4AD5FB" w14:textId="77777777" w:rsidR="00121EDE" w:rsidRPr="005307D0" w:rsidRDefault="00121EDE" w:rsidP="00C726BB">
            <w:pPr>
              <w:ind w:left="43"/>
              <w:jc w:val="center"/>
            </w:pPr>
            <w:r w:rsidRPr="005307D0">
              <w:t>15%</w:t>
            </w:r>
          </w:p>
        </w:tc>
      </w:tr>
      <w:tr w:rsidR="00121EDE" w:rsidRPr="005307D0" w14:paraId="2CC13206" w14:textId="77777777" w:rsidTr="00C726BB">
        <w:trPr>
          <w:trHeight w:val="454"/>
          <w:jc w:val="center"/>
        </w:trPr>
        <w:tc>
          <w:tcPr>
            <w:tcW w:w="2120" w:type="dxa"/>
            <w:tcBorders>
              <w:top w:val="single" w:sz="2" w:space="0" w:color="181717"/>
              <w:left w:val="single" w:sz="2" w:space="0" w:color="181717"/>
              <w:bottom w:val="single" w:sz="2" w:space="0" w:color="181717"/>
              <w:right w:val="single" w:sz="2" w:space="0" w:color="181717"/>
            </w:tcBorders>
          </w:tcPr>
          <w:p w14:paraId="78FD1739" w14:textId="77777777" w:rsidR="00121EDE" w:rsidRPr="005307D0" w:rsidRDefault="00121EDE" w:rsidP="00C726BB">
            <w:pPr>
              <w:ind w:left="43"/>
              <w:jc w:val="center"/>
            </w:pPr>
            <w:r w:rsidRPr="005307D0">
              <w:t>401 hasta 600 m</w:t>
            </w:r>
            <w:r w:rsidRPr="005307D0">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2070ED68" w14:textId="77777777" w:rsidR="00121EDE" w:rsidRPr="005307D0" w:rsidRDefault="00121EDE" w:rsidP="00C726BB">
            <w:pPr>
              <w:ind w:left="-19"/>
              <w:jc w:val="center"/>
            </w:pPr>
            <w:r w:rsidRPr="005307D0">
              <w:t>60%</w:t>
            </w:r>
          </w:p>
        </w:tc>
        <w:tc>
          <w:tcPr>
            <w:tcW w:w="870" w:type="dxa"/>
            <w:tcBorders>
              <w:top w:val="single" w:sz="2" w:space="0" w:color="181717"/>
              <w:left w:val="single" w:sz="2" w:space="0" w:color="181717"/>
              <w:bottom w:val="single" w:sz="2" w:space="0" w:color="181717"/>
              <w:right w:val="single" w:sz="2" w:space="0" w:color="181717"/>
            </w:tcBorders>
          </w:tcPr>
          <w:p w14:paraId="27506076" w14:textId="77777777" w:rsidR="00121EDE" w:rsidRPr="005307D0" w:rsidRDefault="00121EDE" w:rsidP="00C726BB">
            <w:pPr>
              <w:ind w:left="44"/>
              <w:jc w:val="center"/>
            </w:pPr>
            <w:r w:rsidRPr="005307D0">
              <w:t>35%</w:t>
            </w:r>
          </w:p>
        </w:tc>
        <w:tc>
          <w:tcPr>
            <w:tcW w:w="1540" w:type="dxa"/>
            <w:tcBorders>
              <w:top w:val="single" w:sz="2" w:space="0" w:color="181717"/>
              <w:left w:val="single" w:sz="2" w:space="0" w:color="181717"/>
              <w:bottom w:val="single" w:sz="2" w:space="0" w:color="181717"/>
              <w:right w:val="single" w:sz="2" w:space="0" w:color="181717"/>
            </w:tcBorders>
          </w:tcPr>
          <w:p w14:paraId="519152C0" w14:textId="77777777" w:rsidR="00121EDE" w:rsidRPr="005307D0" w:rsidRDefault="00121EDE" w:rsidP="00C726BB">
            <w:pPr>
              <w:ind w:left="42"/>
              <w:jc w:val="center"/>
            </w:pPr>
            <w:r w:rsidRPr="005307D0">
              <w:t>20%</w:t>
            </w:r>
          </w:p>
        </w:tc>
        <w:tc>
          <w:tcPr>
            <w:tcW w:w="870" w:type="dxa"/>
            <w:tcBorders>
              <w:top w:val="single" w:sz="2" w:space="0" w:color="181717"/>
              <w:left w:val="single" w:sz="2" w:space="0" w:color="181717"/>
              <w:bottom w:val="single" w:sz="2" w:space="0" w:color="181717"/>
              <w:right w:val="single" w:sz="2" w:space="0" w:color="181717"/>
            </w:tcBorders>
          </w:tcPr>
          <w:p w14:paraId="4F207F51" w14:textId="77777777" w:rsidR="00121EDE" w:rsidRPr="005307D0" w:rsidRDefault="00121EDE" w:rsidP="00C726BB">
            <w:pPr>
              <w:ind w:left="43"/>
              <w:jc w:val="center"/>
            </w:pPr>
            <w:r w:rsidRPr="005307D0">
              <w:t>12%</w:t>
            </w:r>
          </w:p>
        </w:tc>
      </w:tr>
      <w:tr w:rsidR="00121EDE" w:rsidRPr="005307D0" w14:paraId="5A70537E" w14:textId="77777777" w:rsidTr="00C726BB">
        <w:trPr>
          <w:trHeight w:val="453"/>
          <w:jc w:val="center"/>
        </w:trPr>
        <w:tc>
          <w:tcPr>
            <w:tcW w:w="2120" w:type="dxa"/>
            <w:tcBorders>
              <w:top w:val="single" w:sz="2" w:space="0" w:color="181717"/>
              <w:left w:val="single" w:sz="2" w:space="0" w:color="181717"/>
              <w:bottom w:val="single" w:sz="2" w:space="0" w:color="181717"/>
              <w:right w:val="single" w:sz="2" w:space="0" w:color="181717"/>
            </w:tcBorders>
          </w:tcPr>
          <w:p w14:paraId="0AA8E3BA" w14:textId="77777777" w:rsidR="00121EDE" w:rsidRPr="005307D0" w:rsidRDefault="00121EDE" w:rsidP="00C726BB">
            <w:pPr>
              <w:ind w:left="43"/>
              <w:jc w:val="center"/>
            </w:pPr>
            <w:r w:rsidRPr="005307D0">
              <w:t>601 hasta 1,000 m</w:t>
            </w:r>
            <w:r w:rsidRPr="005307D0">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0C351E5B" w14:textId="77777777" w:rsidR="00121EDE" w:rsidRPr="005307D0" w:rsidRDefault="00121EDE" w:rsidP="00C726BB">
            <w:pPr>
              <w:ind w:left="-19"/>
              <w:jc w:val="center"/>
            </w:pPr>
            <w:r w:rsidRPr="005307D0">
              <w:t>50%</w:t>
            </w:r>
          </w:p>
        </w:tc>
        <w:tc>
          <w:tcPr>
            <w:tcW w:w="870" w:type="dxa"/>
            <w:tcBorders>
              <w:top w:val="single" w:sz="2" w:space="0" w:color="181717"/>
              <w:left w:val="single" w:sz="2" w:space="0" w:color="181717"/>
              <w:bottom w:val="single" w:sz="2" w:space="0" w:color="181717"/>
              <w:right w:val="single" w:sz="2" w:space="0" w:color="181717"/>
            </w:tcBorders>
          </w:tcPr>
          <w:p w14:paraId="6CDA3CFB" w14:textId="77777777" w:rsidR="00121EDE" w:rsidRPr="005307D0" w:rsidRDefault="00121EDE" w:rsidP="00C726BB">
            <w:pPr>
              <w:ind w:left="44"/>
              <w:jc w:val="center"/>
            </w:pPr>
            <w:r w:rsidRPr="005307D0">
              <w:t>25%</w:t>
            </w:r>
          </w:p>
        </w:tc>
        <w:tc>
          <w:tcPr>
            <w:tcW w:w="1540" w:type="dxa"/>
            <w:tcBorders>
              <w:top w:val="single" w:sz="2" w:space="0" w:color="181717"/>
              <w:left w:val="single" w:sz="2" w:space="0" w:color="181717"/>
              <w:bottom w:val="single" w:sz="2" w:space="0" w:color="181717"/>
              <w:right w:val="single" w:sz="2" w:space="0" w:color="181717"/>
            </w:tcBorders>
          </w:tcPr>
          <w:p w14:paraId="0B6264AB" w14:textId="77777777" w:rsidR="00121EDE" w:rsidRPr="005307D0" w:rsidRDefault="00121EDE" w:rsidP="00C726BB">
            <w:pPr>
              <w:ind w:left="42"/>
              <w:jc w:val="center"/>
            </w:pPr>
            <w:r w:rsidRPr="005307D0">
              <w:t>15%</w:t>
            </w:r>
          </w:p>
        </w:tc>
        <w:tc>
          <w:tcPr>
            <w:tcW w:w="870" w:type="dxa"/>
            <w:tcBorders>
              <w:top w:val="single" w:sz="2" w:space="0" w:color="181717"/>
              <w:left w:val="single" w:sz="2" w:space="0" w:color="181717"/>
              <w:bottom w:val="single" w:sz="2" w:space="0" w:color="181717"/>
              <w:right w:val="single" w:sz="2" w:space="0" w:color="181717"/>
            </w:tcBorders>
          </w:tcPr>
          <w:p w14:paraId="58BCB4C8" w14:textId="77777777" w:rsidR="00121EDE" w:rsidRPr="005307D0" w:rsidRDefault="00121EDE" w:rsidP="00C726BB">
            <w:pPr>
              <w:ind w:left="43"/>
              <w:jc w:val="center"/>
            </w:pPr>
            <w:r w:rsidRPr="005307D0">
              <w:t>10%</w:t>
            </w:r>
          </w:p>
        </w:tc>
      </w:tr>
    </w:tbl>
    <w:p w14:paraId="223FE5C3" w14:textId="77777777" w:rsidR="00121EDE" w:rsidRPr="005307D0" w:rsidRDefault="00121EDE" w:rsidP="00121EDE">
      <w:pPr>
        <w:spacing w:after="104"/>
        <w:ind w:left="294"/>
      </w:pPr>
      <w:r w:rsidRPr="005307D0">
        <w:t xml:space="preserve"> </w:t>
      </w:r>
    </w:p>
    <w:p w14:paraId="085E2D47" w14:textId="77777777" w:rsidR="00121EDE" w:rsidRPr="005307D0" w:rsidRDefault="00121EDE" w:rsidP="00B85346">
      <w:pPr>
        <w:ind w:left="3" w:right="268"/>
        <w:jc w:val="both"/>
      </w:pPr>
      <w:r w:rsidRPr="005307D0">
        <w:t xml:space="preserve">Los contribuyentes que se encuentren en el supuesto de este artículo y al mismo tiempo pudieran beneficiarse con la reducción de pago de estos derechos, de los incentivos fiscales a la actividad productiva de esta ley, podrán optar por beneficiarse por la disposición que represente mayores ventajas económicas.      </w:t>
      </w:r>
    </w:p>
    <w:p w14:paraId="1FFBC28E" w14:textId="77777777" w:rsidR="00121EDE" w:rsidRPr="005307D0" w:rsidRDefault="00121EDE" w:rsidP="00121EDE">
      <w:pPr>
        <w:ind w:left="3" w:right="268"/>
      </w:pPr>
      <w:r w:rsidRPr="005307D0">
        <w:t xml:space="preserve">XV. En el permiso para subdividir en régimen de condominio, por los derechos de cajón de estacionamiento, por cada cajón según el tipo:   </w:t>
      </w:r>
    </w:p>
    <w:p w14:paraId="1863792F" w14:textId="77777777" w:rsidR="00121EDE" w:rsidRPr="005307D0" w:rsidRDefault="00121EDE" w:rsidP="00121EDE">
      <w:pPr>
        <w:ind w:left="3" w:right="268"/>
      </w:pPr>
    </w:p>
    <w:p w14:paraId="3B2CD15F" w14:textId="77777777" w:rsidR="00121EDE" w:rsidRPr="005307D0" w:rsidRDefault="00121EDE">
      <w:pPr>
        <w:pStyle w:val="Prrafodelista"/>
        <w:numPr>
          <w:ilvl w:val="0"/>
          <w:numId w:val="165"/>
        </w:numPr>
        <w:spacing w:after="125" w:line="252" w:lineRule="auto"/>
        <w:ind w:right="268"/>
        <w:rPr>
          <w:sz w:val="22"/>
        </w:rPr>
      </w:pPr>
      <w:r w:rsidRPr="005307D0">
        <w:rPr>
          <w:sz w:val="22"/>
        </w:rPr>
        <w:t xml:space="preserve">Inmuebles de uso habitacional: </w:t>
      </w:r>
    </w:p>
    <w:p w14:paraId="4169066C" w14:textId="77777777" w:rsidR="00121EDE" w:rsidRPr="005307D0" w:rsidRDefault="00121EDE">
      <w:pPr>
        <w:pStyle w:val="Prrafodelista"/>
        <w:numPr>
          <w:ilvl w:val="0"/>
          <w:numId w:val="166"/>
        </w:numPr>
        <w:spacing w:after="125" w:line="252" w:lineRule="auto"/>
        <w:ind w:right="268"/>
        <w:rPr>
          <w:sz w:val="22"/>
        </w:rPr>
      </w:pPr>
      <w:r w:rsidRPr="005307D0">
        <w:rPr>
          <w:sz w:val="22"/>
        </w:rPr>
        <w:t xml:space="preserve">Densidad alta:    </w:t>
      </w:r>
    </w:p>
    <w:p w14:paraId="75284010" w14:textId="77777777" w:rsidR="00121EDE" w:rsidRPr="005307D0" w:rsidRDefault="00121EDE">
      <w:pPr>
        <w:pStyle w:val="Prrafodelista"/>
        <w:numPr>
          <w:ilvl w:val="0"/>
          <w:numId w:val="167"/>
        </w:numPr>
        <w:spacing w:after="125" w:line="252" w:lineRule="auto"/>
        <w:ind w:right="268"/>
        <w:rPr>
          <w:sz w:val="22"/>
        </w:rPr>
      </w:pPr>
      <w:r w:rsidRPr="005307D0">
        <w:rPr>
          <w:sz w:val="22"/>
        </w:rPr>
        <w:t>Plurifamiliar horizontal:                                            $246.09</w:t>
      </w:r>
    </w:p>
    <w:p w14:paraId="242E960F" w14:textId="77777777" w:rsidR="00121EDE" w:rsidRPr="005307D0" w:rsidRDefault="00121EDE">
      <w:pPr>
        <w:pStyle w:val="Prrafodelista"/>
        <w:numPr>
          <w:ilvl w:val="0"/>
          <w:numId w:val="167"/>
        </w:numPr>
        <w:spacing w:after="125" w:line="252" w:lineRule="auto"/>
        <w:ind w:right="268"/>
        <w:rPr>
          <w:sz w:val="22"/>
        </w:rPr>
      </w:pPr>
      <w:r w:rsidRPr="005307D0">
        <w:rPr>
          <w:sz w:val="22"/>
        </w:rPr>
        <w:t xml:space="preserve">Plurifamiliar vertical:                                                $201.28  </w:t>
      </w:r>
    </w:p>
    <w:p w14:paraId="2A3F74D3" w14:textId="77777777" w:rsidR="00121EDE" w:rsidRPr="005307D0" w:rsidRDefault="00121EDE" w:rsidP="00121EDE">
      <w:pPr>
        <w:pStyle w:val="Prrafodelista"/>
        <w:ind w:left="1776" w:right="268" w:firstLine="0"/>
        <w:rPr>
          <w:sz w:val="22"/>
        </w:rPr>
      </w:pPr>
    </w:p>
    <w:p w14:paraId="5F717F0B" w14:textId="77777777" w:rsidR="00121EDE" w:rsidRPr="005307D0" w:rsidRDefault="00121EDE">
      <w:pPr>
        <w:pStyle w:val="Prrafodelista"/>
        <w:numPr>
          <w:ilvl w:val="0"/>
          <w:numId w:val="166"/>
        </w:numPr>
        <w:spacing w:after="125" w:line="252" w:lineRule="auto"/>
        <w:ind w:right="268"/>
        <w:rPr>
          <w:sz w:val="22"/>
        </w:rPr>
      </w:pPr>
      <w:r w:rsidRPr="005307D0">
        <w:rPr>
          <w:sz w:val="22"/>
        </w:rPr>
        <w:t xml:space="preserve">Densidad media: </w:t>
      </w:r>
    </w:p>
    <w:p w14:paraId="2023B246" w14:textId="77777777" w:rsidR="00121EDE" w:rsidRPr="005307D0" w:rsidRDefault="00121EDE">
      <w:pPr>
        <w:pStyle w:val="Prrafodelista"/>
        <w:numPr>
          <w:ilvl w:val="0"/>
          <w:numId w:val="168"/>
        </w:numPr>
        <w:spacing w:after="125" w:line="252" w:lineRule="auto"/>
        <w:ind w:right="268"/>
        <w:rPr>
          <w:sz w:val="22"/>
        </w:rPr>
      </w:pPr>
      <w:r w:rsidRPr="005307D0">
        <w:rPr>
          <w:sz w:val="22"/>
        </w:rPr>
        <w:t>Plurifamiliar horizontal:                                            $290.00</w:t>
      </w:r>
    </w:p>
    <w:p w14:paraId="147AE2C7" w14:textId="77777777" w:rsidR="00121EDE" w:rsidRPr="005307D0" w:rsidRDefault="00121EDE">
      <w:pPr>
        <w:pStyle w:val="Prrafodelista"/>
        <w:numPr>
          <w:ilvl w:val="0"/>
          <w:numId w:val="168"/>
        </w:numPr>
        <w:spacing w:after="125" w:line="252" w:lineRule="auto"/>
        <w:ind w:right="268"/>
        <w:rPr>
          <w:sz w:val="22"/>
        </w:rPr>
      </w:pPr>
      <w:r w:rsidRPr="005307D0">
        <w:rPr>
          <w:sz w:val="22"/>
        </w:rPr>
        <w:t xml:space="preserve">Plurifamiliar vertical:                                                $270.00  </w:t>
      </w:r>
    </w:p>
    <w:p w14:paraId="495A9A60" w14:textId="77777777" w:rsidR="00121EDE" w:rsidRPr="005307D0" w:rsidRDefault="00121EDE" w:rsidP="00121EDE">
      <w:pPr>
        <w:pStyle w:val="Prrafodelista"/>
        <w:ind w:left="1788" w:right="268" w:firstLine="0"/>
        <w:rPr>
          <w:sz w:val="22"/>
        </w:rPr>
      </w:pPr>
    </w:p>
    <w:p w14:paraId="33E1238D" w14:textId="77777777" w:rsidR="00121EDE" w:rsidRPr="005307D0" w:rsidRDefault="00121EDE">
      <w:pPr>
        <w:pStyle w:val="Prrafodelista"/>
        <w:numPr>
          <w:ilvl w:val="0"/>
          <w:numId w:val="166"/>
        </w:numPr>
        <w:spacing w:after="125" w:line="252" w:lineRule="auto"/>
        <w:ind w:right="268"/>
        <w:rPr>
          <w:sz w:val="22"/>
        </w:rPr>
      </w:pPr>
      <w:r w:rsidRPr="005307D0">
        <w:rPr>
          <w:sz w:val="22"/>
        </w:rPr>
        <w:t xml:space="preserve">Densidad baja:    </w:t>
      </w:r>
    </w:p>
    <w:p w14:paraId="5F1DA76C" w14:textId="77777777" w:rsidR="00121EDE" w:rsidRPr="005307D0" w:rsidRDefault="00121EDE">
      <w:pPr>
        <w:pStyle w:val="Prrafodelista"/>
        <w:numPr>
          <w:ilvl w:val="0"/>
          <w:numId w:val="169"/>
        </w:numPr>
        <w:spacing w:after="125" w:line="252" w:lineRule="auto"/>
        <w:ind w:right="268"/>
        <w:rPr>
          <w:sz w:val="22"/>
        </w:rPr>
      </w:pPr>
      <w:r w:rsidRPr="005307D0">
        <w:rPr>
          <w:sz w:val="22"/>
        </w:rPr>
        <w:t>Plurifamiliar horizontal:                                            $563.00</w:t>
      </w:r>
    </w:p>
    <w:p w14:paraId="0FACB3DA" w14:textId="77777777" w:rsidR="00121EDE" w:rsidRPr="005307D0" w:rsidRDefault="00121EDE">
      <w:pPr>
        <w:pStyle w:val="Prrafodelista"/>
        <w:numPr>
          <w:ilvl w:val="0"/>
          <w:numId w:val="169"/>
        </w:numPr>
        <w:spacing w:after="125" w:line="252" w:lineRule="auto"/>
        <w:ind w:right="268"/>
        <w:rPr>
          <w:sz w:val="22"/>
        </w:rPr>
      </w:pPr>
      <w:r w:rsidRPr="005307D0">
        <w:rPr>
          <w:sz w:val="22"/>
        </w:rPr>
        <w:t xml:space="preserve">Plurifamiliar vertical:                                                $533.00  </w:t>
      </w:r>
    </w:p>
    <w:p w14:paraId="6F7C6EF6" w14:textId="77777777" w:rsidR="00121EDE" w:rsidRPr="005307D0" w:rsidRDefault="00121EDE" w:rsidP="00121EDE">
      <w:pPr>
        <w:pStyle w:val="Prrafodelista"/>
        <w:ind w:left="1776" w:right="268" w:firstLine="0"/>
        <w:rPr>
          <w:sz w:val="22"/>
        </w:rPr>
      </w:pPr>
    </w:p>
    <w:p w14:paraId="13B9B91F" w14:textId="77777777" w:rsidR="00121EDE" w:rsidRPr="005307D0" w:rsidRDefault="00121EDE">
      <w:pPr>
        <w:pStyle w:val="Prrafodelista"/>
        <w:numPr>
          <w:ilvl w:val="0"/>
          <w:numId w:val="166"/>
        </w:numPr>
        <w:spacing w:after="125" w:line="252" w:lineRule="auto"/>
        <w:ind w:right="268"/>
        <w:rPr>
          <w:sz w:val="22"/>
        </w:rPr>
      </w:pPr>
      <w:r w:rsidRPr="005307D0">
        <w:rPr>
          <w:sz w:val="22"/>
        </w:rPr>
        <w:t>Densidad mínima:</w:t>
      </w:r>
    </w:p>
    <w:p w14:paraId="56FFA783" w14:textId="77777777" w:rsidR="00121EDE" w:rsidRPr="005307D0" w:rsidRDefault="00121EDE">
      <w:pPr>
        <w:pStyle w:val="Prrafodelista"/>
        <w:numPr>
          <w:ilvl w:val="1"/>
          <w:numId w:val="170"/>
        </w:numPr>
        <w:spacing w:after="125" w:line="252" w:lineRule="auto"/>
        <w:ind w:right="268"/>
        <w:rPr>
          <w:sz w:val="22"/>
        </w:rPr>
      </w:pPr>
      <w:r w:rsidRPr="005307D0">
        <w:rPr>
          <w:sz w:val="22"/>
        </w:rPr>
        <w:t>Plurifamiliar horizontal:                                            $581.00</w:t>
      </w:r>
    </w:p>
    <w:p w14:paraId="28CA30D8" w14:textId="77777777" w:rsidR="00121EDE" w:rsidRPr="005307D0" w:rsidRDefault="00121EDE">
      <w:pPr>
        <w:pStyle w:val="Prrafodelista"/>
        <w:numPr>
          <w:ilvl w:val="1"/>
          <w:numId w:val="170"/>
        </w:numPr>
        <w:spacing w:after="125" w:line="252" w:lineRule="auto"/>
        <w:ind w:right="268"/>
        <w:rPr>
          <w:sz w:val="22"/>
        </w:rPr>
      </w:pPr>
      <w:r w:rsidRPr="005307D0">
        <w:rPr>
          <w:sz w:val="22"/>
        </w:rPr>
        <w:t xml:space="preserve">Plurifamiliar vertical:                                                $426.00  </w:t>
      </w:r>
    </w:p>
    <w:p w14:paraId="6FC0A9A7" w14:textId="77777777" w:rsidR="00121EDE" w:rsidRPr="005307D0" w:rsidRDefault="00121EDE" w:rsidP="00121EDE">
      <w:pPr>
        <w:ind w:right="268"/>
      </w:pPr>
    </w:p>
    <w:p w14:paraId="4D396E0B" w14:textId="77777777" w:rsidR="00121EDE" w:rsidRPr="005307D0" w:rsidRDefault="00121EDE">
      <w:pPr>
        <w:pStyle w:val="Prrafodelista"/>
        <w:numPr>
          <w:ilvl w:val="0"/>
          <w:numId w:val="165"/>
        </w:numPr>
        <w:spacing w:after="125" w:line="252" w:lineRule="auto"/>
        <w:ind w:right="268"/>
        <w:rPr>
          <w:sz w:val="22"/>
        </w:rPr>
      </w:pPr>
      <w:r w:rsidRPr="005307D0">
        <w:rPr>
          <w:sz w:val="22"/>
        </w:rPr>
        <w:t xml:space="preserve">Inmuebles de uso no habitacional:  </w:t>
      </w:r>
    </w:p>
    <w:p w14:paraId="2F3F77EF" w14:textId="77777777" w:rsidR="00121EDE" w:rsidRPr="005307D0" w:rsidRDefault="00121EDE" w:rsidP="00121EDE">
      <w:pPr>
        <w:pStyle w:val="Prrafodelista"/>
        <w:ind w:left="1068" w:right="268" w:firstLine="0"/>
        <w:rPr>
          <w:sz w:val="22"/>
        </w:rPr>
      </w:pPr>
    </w:p>
    <w:p w14:paraId="30E8E0CB" w14:textId="77777777" w:rsidR="00121EDE" w:rsidRPr="005307D0" w:rsidRDefault="00121EDE">
      <w:pPr>
        <w:pStyle w:val="Prrafodelista"/>
        <w:numPr>
          <w:ilvl w:val="0"/>
          <w:numId w:val="171"/>
        </w:numPr>
        <w:spacing w:after="125" w:line="252" w:lineRule="auto"/>
        <w:ind w:right="268"/>
        <w:rPr>
          <w:sz w:val="22"/>
        </w:rPr>
      </w:pPr>
      <w:r w:rsidRPr="005307D0">
        <w:rPr>
          <w:sz w:val="22"/>
        </w:rPr>
        <w:t xml:space="preserve">Comercio y servicios:    </w:t>
      </w:r>
    </w:p>
    <w:p w14:paraId="7104A4D5" w14:textId="77777777" w:rsidR="00121EDE" w:rsidRPr="005307D0" w:rsidRDefault="00121EDE">
      <w:pPr>
        <w:pStyle w:val="Prrafodelista"/>
        <w:numPr>
          <w:ilvl w:val="0"/>
          <w:numId w:val="172"/>
        </w:numPr>
        <w:spacing w:after="125" w:line="252" w:lineRule="auto"/>
        <w:ind w:right="268"/>
        <w:rPr>
          <w:sz w:val="22"/>
        </w:rPr>
      </w:pPr>
      <w:r w:rsidRPr="005307D0">
        <w:rPr>
          <w:sz w:val="22"/>
        </w:rPr>
        <w:t xml:space="preserve">Barrial:    </w:t>
      </w:r>
      <w:r w:rsidRPr="005307D0">
        <w:rPr>
          <w:sz w:val="22"/>
        </w:rPr>
        <w:tab/>
        <w:t xml:space="preserve"> </w:t>
      </w:r>
      <w:r w:rsidRPr="005307D0">
        <w:rPr>
          <w:sz w:val="22"/>
        </w:rPr>
        <w:tab/>
        <w:t xml:space="preserve">                                                   $317.00 </w:t>
      </w:r>
    </w:p>
    <w:p w14:paraId="5A347E75" w14:textId="77777777" w:rsidR="00121EDE" w:rsidRPr="005307D0" w:rsidRDefault="00121EDE">
      <w:pPr>
        <w:pStyle w:val="Prrafodelista"/>
        <w:numPr>
          <w:ilvl w:val="0"/>
          <w:numId w:val="172"/>
        </w:numPr>
        <w:spacing w:after="125" w:line="252" w:lineRule="auto"/>
        <w:ind w:right="268"/>
        <w:rPr>
          <w:sz w:val="22"/>
        </w:rPr>
      </w:pPr>
      <w:r w:rsidRPr="005307D0">
        <w:rPr>
          <w:sz w:val="22"/>
        </w:rPr>
        <w:t xml:space="preserve">Central:     </w:t>
      </w:r>
      <w:r w:rsidRPr="005307D0">
        <w:rPr>
          <w:sz w:val="22"/>
        </w:rPr>
        <w:tab/>
        <w:t xml:space="preserve"> </w:t>
      </w:r>
      <w:r w:rsidRPr="005307D0">
        <w:rPr>
          <w:sz w:val="22"/>
        </w:rPr>
        <w:tab/>
        <w:t xml:space="preserve">                                        $571.00 </w:t>
      </w:r>
    </w:p>
    <w:p w14:paraId="2AE42ABE" w14:textId="77777777" w:rsidR="00121EDE" w:rsidRPr="005307D0" w:rsidRDefault="00121EDE">
      <w:pPr>
        <w:pStyle w:val="Prrafodelista"/>
        <w:numPr>
          <w:ilvl w:val="0"/>
          <w:numId w:val="172"/>
        </w:numPr>
        <w:spacing w:after="125" w:line="252" w:lineRule="auto"/>
        <w:ind w:right="268"/>
        <w:rPr>
          <w:sz w:val="22"/>
        </w:rPr>
      </w:pPr>
      <w:r w:rsidRPr="005307D0">
        <w:rPr>
          <w:sz w:val="22"/>
        </w:rPr>
        <w:t xml:space="preserve">Regional:    </w:t>
      </w:r>
      <w:r w:rsidRPr="005307D0">
        <w:rPr>
          <w:sz w:val="22"/>
        </w:rPr>
        <w:tab/>
        <w:t xml:space="preserve"> </w:t>
      </w:r>
      <w:r w:rsidRPr="005307D0">
        <w:rPr>
          <w:sz w:val="22"/>
        </w:rPr>
        <w:tab/>
        <w:t xml:space="preserve">                                        $578.00</w:t>
      </w:r>
    </w:p>
    <w:p w14:paraId="0E488581" w14:textId="77777777" w:rsidR="00121EDE" w:rsidRPr="005307D0" w:rsidRDefault="00121EDE">
      <w:pPr>
        <w:pStyle w:val="Prrafodelista"/>
        <w:numPr>
          <w:ilvl w:val="0"/>
          <w:numId w:val="172"/>
        </w:numPr>
        <w:spacing w:after="125" w:line="252" w:lineRule="auto"/>
        <w:ind w:right="268"/>
        <w:rPr>
          <w:sz w:val="22"/>
        </w:rPr>
      </w:pPr>
      <w:r w:rsidRPr="005307D0">
        <w:rPr>
          <w:sz w:val="22"/>
        </w:rPr>
        <w:t xml:space="preserve">Servicios a la industria y comercio:                         $335.93 </w:t>
      </w:r>
    </w:p>
    <w:p w14:paraId="0F366E79" w14:textId="77777777" w:rsidR="00121EDE" w:rsidRPr="005307D0" w:rsidRDefault="00121EDE" w:rsidP="00121EDE">
      <w:pPr>
        <w:pStyle w:val="Prrafodelista"/>
        <w:ind w:left="1776" w:right="268" w:firstLine="0"/>
        <w:rPr>
          <w:sz w:val="22"/>
        </w:rPr>
      </w:pPr>
      <w:r w:rsidRPr="005307D0">
        <w:rPr>
          <w:sz w:val="22"/>
        </w:rPr>
        <w:t xml:space="preserve">  </w:t>
      </w:r>
    </w:p>
    <w:p w14:paraId="3638CBCF" w14:textId="77777777" w:rsidR="00121EDE" w:rsidRPr="005307D0" w:rsidRDefault="00121EDE">
      <w:pPr>
        <w:pStyle w:val="Prrafodelista"/>
        <w:numPr>
          <w:ilvl w:val="0"/>
          <w:numId w:val="171"/>
        </w:numPr>
        <w:spacing w:after="125" w:line="252" w:lineRule="auto"/>
        <w:ind w:right="268"/>
        <w:rPr>
          <w:sz w:val="22"/>
        </w:rPr>
      </w:pPr>
      <w:r w:rsidRPr="005307D0">
        <w:rPr>
          <w:sz w:val="22"/>
        </w:rPr>
        <w:t xml:space="preserve">Industria:   </w:t>
      </w:r>
      <w:r w:rsidRPr="005307D0">
        <w:rPr>
          <w:sz w:val="22"/>
        </w:rPr>
        <w:tab/>
        <w:t xml:space="preserve"> </w:t>
      </w:r>
      <w:r w:rsidRPr="005307D0">
        <w:rPr>
          <w:sz w:val="22"/>
        </w:rPr>
        <w:tab/>
        <w:t xml:space="preserve"> </w:t>
      </w:r>
      <w:r w:rsidRPr="005307D0">
        <w:rPr>
          <w:sz w:val="22"/>
        </w:rPr>
        <w:tab/>
        <w:t xml:space="preserve"> </w:t>
      </w:r>
    </w:p>
    <w:p w14:paraId="3BEF925A" w14:textId="77777777" w:rsidR="00121EDE" w:rsidRPr="005307D0" w:rsidRDefault="00121EDE">
      <w:pPr>
        <w:pStyle w:val="Prrafodelista"/>
        <w:numPr>
          <w:ilvl w:val="0"/>
          <w:numId w:val="173"/>
        </w:numPr>
        <w:spacing w:after="125" w:line="252" w:lineRule="auto"/>
        <w:ind w:right="268"/>
        <w:rPr>
          <w:sz w:val="22"/>
        </w:rPr>
      </w:pPr>
      <w:r w:rsidRPr="005307D0">
        <w:rPr>
          <w:sz w:val="22"/>
        </w:rPr>
        <w:t xml:space="preserve">Ligera, riesgo bajo:    </w:t>
      </w:r>
      <w:r w:rsidRPr="005307D0">
        <w:rPr>
          <w:sz w:val="22"/>
        </w:rPr>
        <w:tab/>
        <w:t xml:space="preserve"> </w:t>
      </w:r>
      <w:r w:rsidRPr="005307D0">
        <w:rPr>
          <w:sz w:val="22"/>
        </w:rPr>
        <w:tab/>
        <w:t xml:space="preserve"> </w:t>
      </w:r>
      <w:r w:rsidRPr="005307D0">
        <w:rPr>
          <w:sz w:val="22"/>
        </w:rPr>
        <w:tab/>
        <w:t xml:space="preserve">                $245.00 </w:t>
      </w:r>
    </w:p>
    <w:p w14:paraId="70CE4B7A" w14:textId="77777777" w:rsidR="00121EDE" w:rsidRPr="005307D0" w:rsidRDefault="00121EDE">
      <w:pPr>
        <w:pStyle w:val="Prrafodelista"/>
        <w:numPr>
          <w:ilvl w:val="0"/>
          <w:numId w:val="173"/>
        </w:numPr>
        <w:spacing w:after="125" w:line="252" w:lineRule="auto"/>
        <w:ind w:right="268"/>
        <w:rPr>
          <w:sz w:val="22"/>
        </w:rPr>
      </w:pPr>
      <w:r w:rsidRPr="005307D0">
        <w:rPr>
          <w:sz w:val="22"/>
        </w:rPr>
        <w:t xml:space="preserve">Media, riesgo medio:    </w:t>
      </w:r>
      <w:r w:rsidRPr="005307D0">
        <w:rPr>
          <w:sz w:val="22"/>
        </w:rPr>
        <w:tab/>
        <w:t xml:space="preserve"> </w:t>
      </w:r>
      <w:r w:rsidRPr="005307D0">
        <w:rPr>
          <w:sz w:val="22"/>
        </w:rPr>
        <w:tab/>
        <w:t xml:space="preserve"> </w:t>
      </w:r>
      <w:r w:rsidRPr="005307D0">
        <w:rPr>
          <w:sz w:val="22"/>
        </w:rPr>
        <w:tab/>
        <w:t xml:space="preserve">                $426.00 </w:t>
      </w:r>
    </w:p>
    <w:p w14:paraId="35327DC8" w14:textId="77777777" w:rsidR="00121EDE" w:rsidRPr="005307D0" w:rsidRDefault="00121EDE">
      <w:pPr>
        <w:pStyle w:val="Prrafodelista"/>
        <w:numPr>
          <w:ilvl w:val="0"/>
          <w:numId w:val="173"/>
        </w:numPr>
        <w:spacing w:after="125" w:line="252" w:lineRule="auto"/>
        <w:ind w:right="268"/>
        <w:rPr>
          <w:sz w:val="22"/>
        </w:rPr>
      </w:pPr>
      <w:r w:rsidRPr="005307D0">
        <w:rPr>
          <w:sz w:val="22"/>
        </w:rPr>
        <w:t xml:space="preserve">Pesada, riesgo alto:    </w:t>
      </w:r>
      <w:r w:rsidRPr="005307D0">
        <w:rPr>
          <w:sz w:val="22"/>
        </w:rPr>
        <w:tab/>
        <w:t xml:space="preserve"> </w:t>
      </w:r>
      <w:r w:rsidRPr="005307D0">
        <w:rPr>
          <w:sz w:val="22"/>
        </w:rPr>
        <w:tab/>
        <w:t xml:space="preserve"> </w:t>
      </w:r>
      <w:r w:rsidRPr="005307D0">
        <w:rPr>
          <w:sz w:val="22"/>
        </w:rPr>
        <w:tab/>
        <w:t xml:space="preserve">                $615.00 </w:t>
      </w:r>
    </w:p>
    <w:p w14:paraId="6D10423D" w14:textId="77777777" w:rsidR="00121EDE" w:rsidRPr="005307D0" w:rsidRDefault="00121EDE" w:rsidP="00121EDE">
      <w:pPr>
        <w:pStyle w:val="Prrafodelista"/>
        <w:ind w:left="1776" w:right="268" w:firstLine="0"/>
        <w:rPr>
          <w:sz w:val="22"/>
        </w:rPr>
      </w:pPr>
    </w:p>
    <w:p w14:paraId="23C9FD2C" w14:textId="77777777" w:rsidR="00121EDE" w:rsidRPr="005307D0" w:rsidRDefault="00121EDE">
      <w:pPr>
        <w:pStyle w:val="Prrafodelista"/>
        <w:numPr>
          <w:ilvl w:val="0"/>
          <w:numId w:val="171"/>
        </w:numPr>
        <w:spacing w:after="125" w:line="252" w:lineRule="auto"/>
        <w:ind w:right="268"/>
        <w:rPr>
          <w:sz w:val="22"/>
        </w:rPr>
      </w:pPr>
      <w:r w:rsidRPr="005307D0">
        <w:rPr>
          <w:sz w:val="22"/>
        </w:rPr>
        <w:t xml:space="preserve">Equipamiento y otros:    </w:t>
      </w:r>
      <w:r w:rsidRPr="005307D0">
        <w:rPr>
          <w:sz w:val="22"/>
        </w:rPr>
        <w:tab/>
        <w:t xml:space="preserve"> </w:t>
      </w:r>
      <w:r w:rsidRPr="005307D0">
        <w:rPr>
          <w:sz w:val="22"/>
        </w:rPr>
        <w:tab/>
        <w:t xml:space="preserve">                            $434,00  </w:t>
      </w:r>
    </w:p>
    <w:p w14:paraId="170240C0" w14:textId="77777777" w:rsidR="00121EDE" w:rsidRPr="005307D0" w:rsidRDefault="00121EDE" w:rsidP="00121EDE">
      <w:pPr>
        <w:ind w:left="3" w:right="268"/>
      </w:pPr>
      <w:r w:rsidRPr="005307D0">
        <w:t xml:space="preserve">El Municipio tendrá la facultad de autorizar y/o otorgar un subsidio de hasta el 75% del valor de los montos generados por los conceptos para la acción urbanística cuando esta sea por la modalidad de objetivo social como beneficio fiscal, siempre que sea promovido por IJALVI  </w:t>
      </w:r>
    </w:p>
    <w:p w14:paraId="4C7ACF54" w14:textId="77777777" w:rsidR="00121EDE" w:rsidRPr="005307D0" w:rsidRDefault="00121EDE" w:rsidP="00121EDE">
      <w:pPr>
        <w:ind w:left="3" w:right="268"/>
      </w:pPr>
      <w:r w:rsidRPr="005307D0">
        <w:t xml:space="preserve"> </w:t>
      </w:r>
      <w:r w:rsidRPr="005307D0">
        <w:tab/>
        <w:t xml:space="preserve"> </w:t>
      </w:r>
      <w:r w:rsidRPr="005307D0">
        <w:tab/>
        <w:t xml:space="preserve"> </w:t>
      </w:r>
    </w:p>
    <w:p w14:paraId="1E70B198" w14:textId="77777777" w:rsidR="00121EDE" w:rsidRPr="005307D0" w:rsidRDefault="00121EDE" w:rsidP="00121EDE">
      <w:pPr>
        <w:ind w:left="286" w:right="11" w:hanging="10"/>
        <w:jc w:val="center"/>
      </w:pPr>
      <w:r w:rsidRPr="005307D0">
        <w:rPr>
          <w:b/>
        </w:rPr>
        <w:t>SECCIÓN SEPTIMA</w:t>
      </w:r>
      <w:r w:rsidRPr="005307D0">
        <w:t xml:space="preserve"> </w:t>
      </w:r>
    </w:p>
    <w:p w14:paraId="6459D328" w14:textId="77777777" w:rsidR="00121EDE" w:rsidRPr="005307D0" w:rsidRDefault="00121EDE" w:rsidP="00121EDE">
      <w:pPr>
        <w:pStyle w:val="Ttulo3"/>
        <w:ind w:left="286" w:right="10"/>
        <w:rPr>
          <w:sz w:val="22"/>
        </w:rPr>
      </w:pPr>
      <w:r w:rsidRPr="005307D0">
        <w:rPr>
          <w:sz w:val="22"/>
        </w:rPr>
        <w:t>SERVICIOS POR OBRA</w:t>
      </w:r>
      <w:r w:rsidRPr="005307D0">
        <w:rPr>
          <w:b w:val="0"/>
          <w:sz w:val="22"/>
        </w:rPr>
        <w:t xml:space="preserve"> </w:t>
      </w:r>
    </w:p>
    <w:p w14:paraId="6506958C" w14:textId="77777777" w:rsidR="00121EDE" w:rsidRPr="005307D0" w:rsidRDefault="00121EDE" w:rsidP="00B85346">
      <w:pPr>
        <w:ind w:left="3" w:right="268"/>
        <w:jc w:val="both"/>
      </w:pPr>
      <w:r w:rsidRPr="005307D0">
        <w:rPr>
          <w:b/>
        </w:rPr>
        <w:t>Artículo 5</w:t>
      </w:r>
      <w:r>
        <w:rPr>
          <w:b/>
        </w:rPr>
        <w:t>6</w:t>
      </w:r>
      <w:r w:rsidRPr="005307D0">
        <w:rPr>
          <w:b/>
        </w:rPr>
        <w:t>.-</w:t>
      </w:r>
      <w:r w:rsidRPr="005307D0">
        <w:t xml:space="preserve"> Las personas físicas o jurídicas que requieran de los servicios que a continuación se mencionan para la realización de obras, cubrirán previamente los derechos correspondientes conforme a la siguiente:      </w:t>
      </w:r>
    </w:p>
    <w:p w14:paraId="48A40AE7" w14:textId="77777777" w:rsidR="00121EDE" w:rsidRPr="005307D0" w:rsidRDefault="00121EDE" w:rsidP="00121EDE">
      <w:pPr>
        <w:tabs>
          <w:tab w:val="center" w:pos="632"/>
          <w:tab w:val="center" w:pos="1663"/>
          <w:tab w:val="center" w:pos="2218"/>
          <w:tab w:val="center" w:pos="2772"/>
        </w:tabs>
        <w:spacing w:after="130" w:line="251" w:lineRule="auto"/>
        <w:jc w:val="center"/>
      </w:pPr>
      <w:r w:rsidRPr="005307D0">
        <w:rPr>
          <w:b/>
        </w:rPr>
        <w:t>TARIFA</w:t>
      </w:r>
    </w:p>
    <w:p w14:paraId="58432119" w14:textId="77777777" w:rsidR="00121EDE" w:rsidRPr="005307D0" w:rsidRDefault="00121EDE">
      <w:pPr>
        <w:numPr>
          <w:ilvl w:val="0"/>
          <w:numId w:val="30"/>
        </w:numPr>
        <w:spacing w:after="15" w:line="252" w:lineRule="auto"/>
        <w:ind w:left="542" w:right="14" w:hanging="261"/>
      </w:pPr>
      <w:r w:rsidRPr="005307D0">
        <w:t>Por medición de terrenos por la dependencia municipal de obras públicas, por metro cuadrado:                                                             $5.00</w:t>
      </w:r>
    </w:p>
    <w:p w14:paraId="2259AC7A" w14:textId="77777777" w:rsidR="00121EDE" w:rsidRPr="005307D0" w:rsidRDefault="00121EDE">
      <w:pPr>
        <w:numPr>
          <w:ilvl w:val="0"/>
          <w:numId w:val="30"/>
        </w:numPr>
        <w:spacing w:after="125" w:line="252" w:lineRule="auto"/>
        <w:ind w:left="542" w:right="14" w:hanging="261"/>
      </w:pPr>
      <w:r w:rsidRPr="005307D0">
        <w:t xml:space="preserve">Por autorización para romper pavimento, banquetas o machuelos, para la instalación de tomas de agua, descargas o reparación de tuberías o servicios de cualquier naturaleza, por metro lineal:      </w:t>
      </w:r>
    </w:p>
    <w:p w14:paraId="653A897A" w14:textId="77777777" w:rsidR="00121EDE" w:rsidRPr="005307D0" w:rsidRDefault="00121EDE" w:rsidP="00121EDE">
      <w:pPr>
        <w:tabs>
          <w:tab w:val="center" w:pos="1126"/>
          <w:tab w:val="center" w:pos="2512"/>
          <w:tab w:val="center" w:pos="3348"/>
          <w:tab w:val="center" w:pos="4657"/>
        </w:tabs>
        <w:spacing w:after="42"/>
      </w:pPr>
      <w:r w:rsidRPr="005307D0">
        <w:rPr>
          <w:rFonts w:eastAsia="Calibri"/>
          <w:color w:val="000000"/>
        </w:rPr>
        <w:tab/>
      </w:r>
      <w:r w:rsidRPr="005307D0">
        <w:t xml:space="preserve">Tomas y descargas:  </w:t>
      </w:r>
      <w:r w:rsidRPr="005307D0">
        <w:tab/>
        <w:t xml:space="preserve"> </w:t>
      </w:r>
      <w:r w:rsidRPr="005307D0">
        <w:tab/>
        <w:t xml:space="preserve"> </w:t>
      </w:r>
      <w:r w:rsidRPr="005307D0">
        <w:tab/>
        <w:t xml:space="preserve"> </w:t>
      </w:r>
    </w:p>
    <w:p w14:paraId="11B90043" w14:textId="77777777" w:rsidR="00121EDE" w:rsidRPr="005307D0" w:rsidRDefault="00121EDE" w:rsidP="00121EDE">
      <w:pPr>
        <w:spacing w:after="36"/>
        <w:ind w:left="294"/>
      </w:pPr>
      <w:r w:rsidRPr="005307D0">
        <w:t xml:space="preserve"> </w:t>
      </w:r>
      <w:r w:rsidRPr="005307D0">
        <w:tab/>
        <w:t xml:space="preserve"> </w:t>
      </w:r>
    </w:p>
    <w:p w14:paraId="014BD63F" w14:textId="77777777" w:rsidR="00121EDE" w:rsidRPr="005307D0" w:rsidRDefault="00121EDE">
      <w:pPr>
        <w:pStyle w:val="Prrafodelista"/>
        <w:numPr>
          <w:ilvl w:val="0"/>
          <w:numId w:val="174"/>
        </w:numPr>
        <w:tabs>
          <w:tab w:val="center" w:pos="1460"/>
          <w:tab w:val="center" w:pos="3347"/>
          <w:tab w:val="center" w:pos="4184"/>
        </w:tabs>
        <w:spacing w:after="11" w:line="252" w:lineRule="auto"/>
        <w:jc w:val="left"/>
        <w:rPr>
          <w:sz w:val="22"/>
        </w:rPr>
      </w:pPr>
      <w:r w:rsidRPr="005307D0">
        <w:rPr>
          <w:sz w:val="22"/>
        </w:rPr>
        <w:t xml:space="preserve">Empedrado o Terracería:   </w:t>
      </w:r>
      <w:r w:rsidRPr="005307D0">
        <w:rPr>
          <w:sz w:val="22"/>
        </w:rPr>
        <w:tab/>
        <w:t xml:space="preserve">                             </w:t>
      </w:r>
      <w:r w:rsidRPr="005307D0">
        <w:rPr>
          <w:sz w:val="22"/>
        </w:rPr>
        <w:tab/>
        <w:t>$36</w:t>
      </w:r>
      <w:r>
        <w:rPr>
          <w:sz w:val="22"/>
        </w:rPr>
        <w:t>.00</w:t>
      </w:r>
      <w:r w:rsidRPr="005307D0">
        <w:rPr>
          <w:sz w:val="22"/>
        </w:rPr>
        <w:t xml:space="preserve">  </w:t>
      </w:r>
    </w:p>
    <w:p w14:paraId="5566E270" w14:textId="77777777" w:rsidR="00121EDE" w:rsidRPr="005307D0" w:rsidRDefault="00121EDE">
      <w:pPr>
        <w:pStyle w:val="Prrafodelista"/>
        <w:numPr>
          <w:ilvl w:val="0"/>
          <w:numId w:val="174"/>
        </w:numPr>
        <w:spacing w:after="126" w:line="259" w:lineRule="auto"/>
        <w:jc w:val="left"/>
        <w:rPr>
          <w:sz w:val="22"/>
        </w:rPr>
      </w:pPr>
      <w:r w:rsidRPr="005307D0">
        <w:rPr>
          <w:sz w:val="22"/>
        </w:rPr>
        <w:t xml:space="preserve">Asfalto:     </w:t>
      </w:r>
      <w:r w:rsidRPr="005307D0">
        <w:rPr>
          <w:sz w:val="22"/>
        </w:rPr>
        <w:tab/>
        <w:t xml:space="preserve"> </w:t>
      </w:r>
      <w:r w:rsidRPr="005307D0">
        <w:rPr>
          <w:sz w:val="22"/>
        </w:rPr>
        <w:tab/>
        <w:t xml:space="preserve">                                                          $</w:t>
      </w:r>
      <w:r>
        <w:rPr>
          <w:sz w:val="22"/>
        </w:rPr>
        <w:t>42.00</w:t>
      </w:r>
    </w:p>
    <w:p w14:paraId="6709BB54" w14:textId="77777777" w:rsidR="00121EDE" w:rsidRPr="005307D0" w:rsidRDefault="00121EDE">
      <w:pPr>
        <w:pStyle w:val="Prrafodelista"/>
        <w:numPr>
          <w:ilvl w:val="0"/>
          <w:numId w:val="174"/>
        </w:numPr>
        <w:spacing w:after="126" w:line="259" w:lineRule="auto"/>
        <w:jc w:val="left"/>
        <w:rPr>
          <w:sz w:val="22"/>
        </w:rPr>
      </w:pPr>
      <w:r w:rsidRPr="005307D0">
        <w:rPr>
          <w:sz w:val="22"/>
        </w:rPr>
        <w:t xml:space="preserve">Adoquín:    </w:t>
      </w:r>
      <w:r w:rsidRPr="005307D0">
        <w:rPr>
          <w:sz w:val="22"/>
        </w:rPr>
        <w:tab/>
        <w:t xml:space="preserve"> </w:t>
      </w:r>
      <w:r w:rsidRPr="005307D0">
        <w:rPr>
          <w:sz w:val="22"/>
        </w:rPr>
        <w:tab/>
        <w:t xml:space="preserve">                                              $</w:t>
      </w:r>
      <w:r>
        <w:rPr>
          <w:sz w:val="22"/>
        </w:rPr>
        <w:t>92.00</w:t>
      </w:r>
      <w:r w:rsidRPr="005307D0">
        <w:rPr>
          <w:sz w:val="22"/>
        </w:rPr>
        <w:t xml:space="preserve"> </w:t>
      </w:r>
    </w:p>
    <w:p w14:paraId="7B64663F" w14:textId="77777777" w:rsidR="00121EDE" w:rsidRPr="005307D0" w:rsidRDefault="00121EDE">
      <w:pPr>
        <w:pStyle w:val="Prrafodelista"/>
        <w:numPr>
          <w:ilvl w:val="0"/>
          <w:numId w:val="174"/>
        </w:numPr>
        <w:spacing w:after="126" w:line="259" w:lineRule="auto"/>
        <w:jc w:val="left"/>
        <w:rPr>
          <w:sz w:val="22"/>
        </w:rPr>
      </w:pPr>
      <w:r w:rsidRPr="005307D0">
        <w:rPr>
          <w:sz w:val="22"/>
        </w:rPr>
        <w:t>Concreto Hidráulico:                                                     $1</w:t>
      </w:r>
      <w:r>
        <w:rPr>
          <w:sz w:val="22"/>
        </w:rPr>
        <w:t>24.00</w:t>
      </w:r>
      <w:r w:rsidRPr="005307D0">
        <w:rPr>
          <w:sz w:val="22"/>
        </w:rPr>
        <w:t xml:space="preserve">  </w:t>
      </w:r>
    </w:p>
    <w:p w14:paraId="55B36BD5" w14:textId="77777777" w:rsidR="00121EDE" w:rsidRPr="005307D0" w:rsidRDefault="00121EDE" w:rsidP="00121EDE">
      <w:pPr>
        <w:pStyle w:val="Prrafodelista"/>
        <w:spacing w:after="126" w:line="259" w:lineRule="auto"/>
        <w:ind w:left="1361" w:firstLine="0"/>
        <w:jc w:val="left"/>
        <w:rPr>
          <w:sz w:val="22"/>
        </w:rPr>
      </w:pPr>
    </w:p>
    <w:p w14:paraId="5F3CA86A" w14:textId="77777777" w:rsidR="00121EDE" w:rsidRPr="005307D0" w:rsidRDefault="00121EDE" w:rsidP="00121EDE">
      <w:pPr>
        <w:spacing w:after="45"/>
        <w:ind w:left="3" w:right="270"/>
      </w:pPr>
      <w:r w:rsidRPr="005307D0">
        <w:t xml:space="preserve">La reposición de empedrado o pavimento se realizará exclusivamente por la autoridad municipal, la cual se hará a los costos vigentes de mercado con cargo al propietario del inmueble para quien se haya solicitado el permiso, o de la persona responsable de la obra.  </w:t>
      </w:r>
    </w:p>
    <w:p w14:paraId="3515C2C6" w14:textId="77777777" w:rsidR="00121EDE" w:rsidRPr="005307D0" w:rsidRDefault="00121EDE" w:rsidP="00121EDE">
      <w:pPr>
        <w:spacing w:after="110"/>
        <w:ind w:left="294"/>
      </w:pPr>
      <w:r w:rsidRPr="005307D0">
        <w:t xml:space="preserve"> </w:t>
      </w:r>
      <w:r w:rsidRPr="005307D0">
        <w:tab/>
        <w:t xml:space="preserve"> </w:t>
      </w:r>
      <w:r w:rsidRPr="005307D0">
        <w:tab/>
        <w:t xml:space="preserve"> </w:t>
      </w:r>
      <w:r w:rsidRPr="005307D0">
        <w:tab/>
        <w:t xml:space="preserve"> </w:t>
      </w:r>
    </w:p>
    <w:p w14:paraId="1EDDFEB9" w14:textId="77777777" w:rsidR="00121EDE" w:rsidRPr="005307D0" w:rsidRDefault="00121EDE" w:rsidP="00121EDE">
      <w:pPr>
        <w:spacing w:after="15"/>
        <w:ind w:left="542" w:right="14" w:hanging="261"/>
      </w:pPr>
      <w:r w:rsidRPr="005307D0">
        <w:t xml:space="preserve">III. Las personas físicas o jurídicas que soliciten autorización para construcciones de infraestructura en la vía pública, o zonas rusticas pagarán los derechos correspondientes conforme a lo siguiente:   </w:t>
      </w:r>
    </w:p>
    <w:p w14:paraId="4581BC0C" w14:textId="77777777" w:rsidR="00121EDE" w:rsidRPr="005307D0" w:rsidRDefault="00121EDE" w:rsidP="00121EDE">
      <w:pPr>
        <w:spacing w:after="15"/>
        <w:ind w:left="542" w:right="14" w:hanging="261"/>
      </w:pPr>
      <w:r w:rsidRPr="005307D0">
        <w:t xml:space="preserve">   </w:t>
      </w:r>
    </w:p>
    <w:p w14:paraId="1D180515" w14:textId="77777777" w:rsidR="00121EDE" w:rsidRPr="005307D0" w:rsidRDefault="00121EDE" w:rsidP="00121EDE">
      <w:pPr>
        <w:ind w:left="3" w:right="14"/>
      </w:pPr>
      <w:r w:rsidRPr="005307D0">
        <w:t xml:space="preserve">1.- Líneas ocultas, cada conducto, por metro lineal, en zanja hasta de 50 centímetros de ancho:      </w:t>
      </w:r>
    </w:p>
    <w:p w14:paraId="3D87BF9C" w14:textId="77777777" w:rsidR="00121EDE" w:rsidRPr="005307D0" w:rsidRDefault="00121EDE" w:rsidP="00121EDE">
      <w:pPr>
        <w:tabs>
          <w:tab w:val="center" w:pos="3984"/>
          <w:tab w:val="center" w:pos="4990"/>
          <w:tab w:val="center" w:pos="5544"/>
          <w:tab w:val="center" w:pos="6098"/>
        </w:tabs>
        <w:spacing w:after="124"/>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1BCE9A5E" w14:textId="77777777" w:rsidR="00121EDE" w:rsidRPr="005307D0" w:rsidRDefault="00121EDE">
      <w:pPr>
        <w:numPr>
          <w:ilvl w:val="0"/>
          <w:numId w:val="175"/>
        </w:numPr>
        <w:spacing w:after="0" w:line="252" w:lineRule="auto"/>
        <w:ind w:right="14" w:hanging="173"/>
        <w:jc w:val="both"/>
      </w:pPr>
      <w:r w:rsidRPr="005307D0">
        <w:t xml:space="preserve">Tomas y descargas:   </w:t>
      </w:r>
      <w:r w:rsidRPr="005307D0">
        <w:tab/>
        <w:t xml:space="preserve"> </w:t>
      </w:r>
      <w:r w:rsidRPr="005307D0">
        <w:tab/>
        <w:t xml:space="preserve"> </w:t>
      </w:r>
      <w:r w:rsidRPr="005307D0">
        <w:tab/>
        <w:t xml:space="preserve"> </w:t>
      </w:r>
      <w:r w:rsidRPr="005307D0">
        <w:tab/>
        <w:t xml:space="preserve">                                $</w:t>
      </w:r>
      <w:r>
        <w:t>106.00</w:t>
      </w:r>
      <w:r w:rsidRPr="005307D0">
        <w:t xml:space="preserve"> </w:t>
      </w:r>
    </w:p>
    <w:p w14:paraId="6004C1B1" w14:textId="77777777" w:rsidR="00121EDE" w:rsidRPr="005307D0" w:rsidRDefault="00121EDE">
      <w:pPr>
        <w:numPr>
          <w:ilvl w:val="0"/>
          <w:numId w:val="175"/>
        </w:numPr>
        <w:spacing w:after="0" w:line="252" w:lineRule="auto"/>
        <w:ind w:right="14" w:hanging="173"/>
        <w:jc w:val="both"/>
      </w:pPr>
      <w:r w:rsidRPr="005307D0">
        <w:t>Comunicación (telefonía, televisión por cable, internet, etc.):            $</w:t>
      </w:r>
      <w:r>
        <w:t>11.00</w:t>
      </w:r>
    </w:p>
    <w:p w14:paraId="31879053" w14:textId="77777777" w:rsidR="00121EDE" w:rsidRPr="005307D0" w:rsidRDefault="00121EDE">
      <w:pPr>
        <w:numPr>
          <w:ilvl w:val="0"/>
          <w:numId w:val="175"/>
        </w:numPr>
        <w:spacing w:after="0" w:line="252" w:lineRule="auto"/>
        <w:ind w:right="14" w:hanging="173"/>
        <w:jc w:val="both"/>
      </w:pPr>
      <w:r w:rsidRPr="005307D0">
        <w:t xml:space="preserve">Conducción eléctrica:    </w:t>
      </w:r>
      <w:r w:rsidRPr="005307D0">
        <w:tab/>
        <w:t xml:space="preserve"> </w:t>
      </w:r>
      <w:r w:rsidRPr="005307D0">
        <w:tab/>
        <w:t xml:space="preserve"> </w:t>
      </w:r>
      <w:r w:rsidRPr="005307D0">
        <w:tab/>
        <w:t xml:space="preserve">                                           </w:t>
      </w:r>
      <w:r>
        <w:t xml:space="preserve"> </w:t>
      </w:r>
      <w:r w:rsidRPr="005307D0">
        <w:t>$</w:t>
      </w:r>
      <w:r>
        <w:t>10</w:t>
      </w:r>
      <w:r w:rsidRPr="005307D0">
        <w:t>6</w:t>
      </w:r>
      <w:r>
        <w:t>.00</w:t>
      </w:r>
      <w:r w:rsidRPr="005307D0">
        <w:t xml:space="preserve"> </w:t>
      </w:r>
    </w:p>
    <w:p w14:paraId="38B87EA5" w14:textId="77777777" w:rsidR="00121EDE" w:rsidRPr="005307D0" w:rsidRDefault="00121EDE">
      <w:pPr>
        <w:numPr>
          <w:ilvl w:val="0"/>
          <w:numId w:val="175"/>
        </w:numPr>
        <w:spacing w:after="0" w:line="252" w:lineRule="auto"/>
        <w:ind w:right="14" w:hanging="173"/>
        <w:jc w:val="both"/>
      </w:pPr>
      <w:r w:rsidRPr="005307D0">
        <w:t>Conducción de combustibles (gaseosos o líquidos):                        $1</w:t>
      </w:r>
      <w:r>
        <w:t>4</w:t>
      </w:r>
      <w:r w:rsidRPr="005307D0">
        <w:t>7.</w:t>
      </w:r>
      <w:r>
        <w:t>00</w:t>
      </w:r>
      <w:r w:rsidRPr="005307D0">
        <w:t xml:space="preserve"> </w:t>
      </w:r>
    </w:p>
    <w:p w14:paraId="18DF4627" w14:textId="77777777" w:rsidR="00121EDE" w:rsidRPr="005307D0" w:rsidRDefault="00121EDE" w:rsidP="00121EDE">
      <w:pPr>
        <w:ind w:right="14"/>
      </w:pPr>
    </w:p>
    <w:p w14:paraId="48930136" w14:textId="77777777" w:rsidR="00121EDE" w:rsidRPr="005307D0" w:rsidRDefault="00121EDE" w:rsidP="00121EDE">
      <w:pPr>
        <w:tabs>
          <w:tab w:val="center" w:pos="4992"/>
          <w:tab w:val="center" w:pos="5547"/>
        </w:tabs>
      </w:pPr>
      <w:r w:rsidRPr="005307D0">
        <w:t xml:space="preserve">2.- Líneas visibles, cada conducto, por metro lineal:    </w:t>
      </w:r>
      <w:r w:rsidRPr="005307D0">
        <w:tab/>
        <w:t xml:space="preserve"> </w:t>
      </w:r>
      <w:r w:rsidRPr="005307D0">
        <w:tab/>
        <w:t xml:space="preserve"> </w:t>
      </w:r>
    </w:p>
    <w:p w14:paraId="4AA2538D" w14:textId="77777777" w:rsidR="00121EDE" w:rsidRPr="005307D0" w:rsidRDefault="00121EDE">
      <w:pPr>
        <w:numPr>
          <w:ilvl w:val="0"/>
          <w:numId w:val="176"/>
        </w:numPr>
        <w:spacing w:after="125" w:line="240" w:lineRule="auto"/>
        <w:ind w:right="14" w:hanging="173"/>
        <w:jc w:val="both"/>
      </w:pPr>
      <w:r w:rsidRPr="005307D0">
        <w:t>Comunicación (telefonía, televisión por cable, internet, etc.):            $</w:t>
      </w:r>
      <w:r>
        <w:t>22</w:t>
      </w:r>
      <w:r w:rsidRPr="005307D0">
        <w:t>.0</w:t>
      </w:r>
      <w:r>
        <w:t>0</w:t>
      </w:r>
      <w:r w:rsidRPr="005307D0">
        <w:t xml:space="preserve"> </w:t>
      </w:r>
    </w:p>
    <w:p w14:paraId="506C2762" w14:textId="77777777" w:rsidR="00121EDE" w:rsidRPr="005307D0" w:rsidRDefault="00121EDE">
      <w:pPr>
        <w:numPr>
          <w:ilvl w:val="0"/>
          <w:numId w:val="176"/>
        </w:numPr>
        <w:spacing w:after="125" w:line="240" w:lineRule="auto"/>
        <w:ind w:right="14" w:hanging="173"/>
        <w:jc w:val="both"/>
      </w:pPr>
      <w:r w:rsidRPr="005307D0">
        <w:t xml:space="preserve">Conducción eléctrica:    </w:t>
      </w:r>
      <w:r w:rsidRPr="005307D0">
        <w:tab/>
        <w:t xml:space="preserve"> </w:t>
      </w:r>
      <w:r w:rsidRPr="005307D0">
        <w:tab/>
        <w:t xml:space="preserve"> </w:t>
      </w:r>
      <w:r w:rsidRPr="005307D0">
        <w:tab/>
        <w:t xml:space="preserve">                                              $</w:t>
      </w:r>
      <w:r>
        <w:t>15.00</w:t>
      </w:r>
      <w:r w:rsidRPr="005307D0">
        <w:t xml:space="preserve"> </w:t>
      </w:r>
    </w:p>
    <w:p w14:paraId="602FA84D" w14:textId="77777777" w:rsidR="00121EDE" w:rsidRPr="005307D0" w:rsidRDefault="00121EDE" w:rsidP="00121EDE">
      <w:pPr>
        <w:ind w:left="3" w:right="14"/>
      </w:pPr>
      <w:r w:rsidRPr="005307D0">
        <w:t xml:space="preserve">3.- Por el permiso para la construcción de registros o túneles de servicio, un tanto del valor comercial del terreno utilizado.   </w:t>
      </w:r>
    </w:p>
    <w:p w14:paraId="1F5879AD" w14:textId="77777777" w:rsidR="00121EDE" w:rsidRPr="005307D0" w:rsidRDefault="00121EDE" w:rsidP="00121EDE">
      <w:pPr>
        <w:ind w:left="3" w:right="14"/>
      </w:pPr>
      <w:r w:rsidRPr="005307D0">
        <w:t xml:space="preserve">   </w:t>
      </w:r>
    </w:p>
    <w:p w14:paraId="2040A450" w14:textId="77777777" w:rsidR="00121EDE" w:rsidRPr="005307D0" w:rsidRDefault="00121EDE" w:rsidP="00121EDE">
      <w:pPr>
        <w:ind w:left="286" w:right="9" w:hanging="10"/>
        <w:jc w:val="center"/>
      </w:pPr>
      <w:r w:rsidRPr="005307D0">
        <w:rPr>
          <w:b/>
        </w:rPr>
        <w:t>SECCIÓN OCTAVA</w:t>
      </w:r>
      <w:r w:rsidRPr="005307D0">
        <w:t xml:space="preserve"> </w:t>
      </w:r>
    </w:p>
    <w:p w14:paraId="6AEC48F5" w14:textId="77777777" w:rsidR="00121EDE" w:rsidRPr="005307D0" w:rsidRDefault="00121EDE" w:rsidP="00121EDE">
      <w:pPr>
        <w:pStyle w:val="Ttulo3"/>
        <w:ind w:left="286" w:right="9"/>
        <w:rPr>
          <w:sz w:val="22"/>
        </w:rPr>
      </w:pPr>
      <w:r w:rsidRPr="005307D0">
        <w:rPr>
          <w:sz w:val="22"/>
        </w:rPr>
        <w:t>SERVICIOS DE SANIDAD</w:t>
      </w:r>
      <w:r w:rsidRPr="005307D0">
        <w:rPr>
          <w:b w:val="0"/>
          <w:sz w:val="22"/>
        </w:rPr>
        <w:t xml:space="preserve"> </w:t>
      </w:r>
    </w:p>
    <w:p w14:paraId="05B7CC2E" w14:textId="77777777" w:rsidR="00121EDE" w:rsidRPr="005307D0" w:rsidRDefault="00121EDE" w:rsidP="00121EDE">
      <w:pPr>
        <w:ind w:left="3" w:right="271"/>
      </w:pPr>
      <w:r w:rsidRPr="005307D0">
        <w:rPr>
          <w:b/>
        </w:rPr>
        <w:t>Artículo 5</w:t>
      </w:r>
      <w:r>
        <w:rPr>
          <w:b/>
        </w:rPr>
        <w:t>7</w:t>
      </w:r>
      <w:r w:rsidRPr="005307D0">
        <w:rPr>
          <w:b/>
        </w:rPr>
        <w:t>.-</w:t>
      </w:r>
      <w:r w:rsidRPr="005307D0">
        <w:t xml:space="preserve"> Las personas físicas o jurídicas que requieran de servicios de sanidad en los casos que se mencionan en esta sección pagarán los derechos correspondientes, conforme a la siguiente:      </w:t>
      </w:r>
    </w:p>
    <w:p w14:paraId="7720A6D9" w14:textId="77777777" w:rsidR="00121EDE" w:rsidRPr="005307D0" w:rsidRDefault="00121EDE" w:rsidP="00121EDE">
      <w:pPr>
        <w:tabs>
          <w:tab w:val="center" w:pos="4245"/>
          <w:tab w:val="center" w:pos="4990"/>
          <w:tab w:val="center" w:pos="5544"/>
          <w:tab w:val="center" w:pos="6099"/>
          <w:tab w:val="center" w:pos="6653"/>
        </w:tabs>
        <w:spacing w:after="122"/>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t xml:space="preserve"> </w:t>
      </w:r>
      <w:r w:rsidRPr="005307D0">
        <w:rPr>
          <w:b/>
        </w:rPr>
        <w:tab/>
      </w:r>
      <w:r w:rsidRPr="005307D0">
        <w:t xml:space="preserve"> </w:t>
      </w:r>
    </w:p>
    <w:p w14:paraId="3AADBE21" w14:textId="77777777" w:rsidR="00121EDE" w:rsidRPr="005307D0" w:rsidRDefault="00121EDE" w:rsidP="00121EDE">
      <w:pPr>
        <w:tabs>
          <w:tab w:val="center" w:pos="4438"/>
          <w:tab w:val="center" w:pos="4993"/>
          <w:tab w:val="center" w:pos="5547"/>
          <w:tab w:val="center" w:pos="6102"/>
        </w:tabs>
        <w:spacing w:after="153"/>
      </w:pPr>
      <w:r w:rsidRPr="005307D0">
        <w:t xml:space="preserve">I. Inhumaciones y re inhumaciones, por cada una:  </w:t>
      </w:r>
      <w:r w:rsidRPr="005307D0">
        <w:tab/>
        <w:t xml:space="preserve"> </w:t>
      </w:r>
      <w:r w:rsidRPr="005307D0">
        <w:tab/>
        <w:t xml:space="preserve"> </w:t>
      </w:r>
      <w:r w:rsidRPr="005307D0">
        <w:tab/>
        <w:t xml:space="preserve"> </w:t>
      </w:r>
      <w:r w:rsidRPr="005307D0">
        <w:tab/>
        <w:t xml:space="preserve"> </w:t>
      </w:r>
    </w:p>
    <w:p w14:paraId="3663D606" w14:textId="77777777" w:rsidR="00121EDE" w:rsidRPr="005307D0" w:rsidRDefault="00121EDE">
      <w:pPr>
        <w:numPr>
          <w:ilvl w:val="0"/>
          <w:numId w:val="177"/>
        </w:numPr>
        <w:spacing w:after="0" w:line="252" w:lineRule="auto"/>
        <w:ind w:right="14" w:firstLine="287"/>
        <w:jc w:val="both"/>
      </w:pPr>
      <w:r w:rsidRPr="005307D0">
        <w:t xml:space="preserve">En cementerios municipales:    </w:t>
      </w:r>
      <w:r w:rsidRPr="005307D0">
        <w:tab/>
        <w:t xml:space="preserve"> </w:t>
      </w:r>
      <w:r w:rsidRPr="005307D0">
        <w:tab/>
        <w:t xml:space="preserve">                                $125.00 </w:t>
      </w:r>
    </w:p>
    <w:p w14:paraId="2F167C72" w14:textId="77777777" w:rsidR="00121EDE" w:rsidRPr="005307D0" w:rsidRDefault="00121EDE">
      <w:pPr>
        <w:numPr>
          <w:ilvl w:val="0"/>
          <w:numId w:val="177"/>
        </w:numPr>
        <w:spacing w:after="0" w:line="252" w:lineRule="auto"/>
        <w:ind w:right="14" w:firstLine="287"/>
        <w:jc w:val="both"/>
      </w:pPr>
      <w:r w:rsidRPr="005307D0">
        <w:t xml:space="preserve">En cementerios concesionados a particulares:                            $227.00 </w:t>
      </w:r>
    </w:p>
    <w:p w14:paraId="0CB0FA35" w14:textId="77777777" w:rsidR="00121EDE" w:rsidRPr="005307D0" w:rsidRDefault="00121EDE" w:rsidP="00121EDE">
      <w:pPr>
        <w:spacing w:after="0"/>
        <w:ind w:left="394" w:right="14"/>
      </w:pPr>
    </w:p>
    <w:p w14:paraId="7C7B8018" w14:textId="77777777" w:rsidR="00121EDE" w:rsidRPr="005307D0" w:rsidRDefault="00121EDE" w:rsidP="00121EDE">
      <w:pPr>
        <w:spacing w:after="17" w:line="405" w:lineRule="auto"/>
        <w:ind w:right="760"/>
      </w:pPr>
      <w:r w:rsidRPr="005307D0">
        <w:t xml:space="preserve">II. Exhumaciones, por cada una:    </w:t>
      </w:r>
      <w:r w:rsidRPr="005307D0">
        <w:tab/>
        <w:t xml:space="preserve"> </w:t>
      </w:r>
      <w:r w:rsidRPr="005307D0">
        <w:tab/>
        <w:t xml:space="preserve"> </w:t>
      </w:r>
    </w:p>
    <w:p w14:paraId="28EE0571" w14:textId="77777777" w:rsidR="00121EDE" w:rsidRPr="005307D0" w:rsidRDefault="00121EDE">
      <w:pPr>
        <w:numPr>
          <w:ilvl w:val="0"/>
          <w:numId w:val="178"/>
        </w:numPr>
        <w:spacing w:after="0" w:line="252" w:lineRule="auto"/>
        <w:ind w:right="14" w:hanging="173"/>
        <w:jc w:val="both"/>
      </w:pPr>
      <w:r w:rsidRPr="005307D0">
        <w:t xml:space="preserve">Exhumaciones prematuras:    </w:t>
      </w:r>
      <w:r w:rsidRPr="005307D0">
        <w:tab/>
        <w:t xml:space="preserve">                                                    $1,551.44 </w:t>
      </w:r>
    </w:p>
    <w:p w14:paraId="4E53891B" w14:textId="77777777" w:rsidR="00121EDE" w:rsidRPr="005307D0" w:rsidRDefault="00121EDE">
      <w:pPr>
        <w:numPr>
          <w:ilvl w:val="0"/>
          <w:numId w:val="178"/>
        </w:numPr>
        <w:spacing w:after="0" w:line="252" w:lineRule="auto"/>
        <w:ind w:right="14" w:hanging="173"/>
        <w:jc w:val="both"/>
      </w:pPr>
      <w:r w:rsidRPr="005307D0">
        <w:t xml:space="preserve">De restos áridos:   </w:t>
      </w:r>
      <w:r w:rsidRPr="005307D0">
        <w:tab/>
        <w:t xml:space="preserve"> </w:t>
      </w:r>
      <w:r w:rsidRPr="005307D0">
        <w:tab/>
        <w:t xml:space="preserve"> </w:t>
      </w:r>
      <w:r w:rsidRPr="005307D0">
        <w:tab/>
        <w:t xml:space="preserve"> </w:t>
      </w:r>
      <w:r w:rsidRPr="005307D0">
        <w:tab/>
        <w:t xml:space="preserve">                                $125.00 </w:t>
      </w:r>
    </w:p>
    <w:p w14:paraId="75BFAE77" w14:textId="77777777" w:rsidR="00121EDE" w:rsidRPr="005307D0" w:rsidRDefault="00121EDE" w:rsidP="00121EDE">
      <w:pPr>
        <w:spacing w:after="0"/>
        <w:ind w:left="519" w:right="14"/>
      </w:pPr>
    </w:p>
    <w:p w14:paraId="55950D61" w14:textId="77777777" w:rsidR="00121EDE" w:rsidRPr="005307D0" w:rsidRDefault="00121EDE" w:rsidP="00121EDE">
      <w:pPr>
        <w:spacing w:after="7"/>
        <w:ind w:right="389"/>
      </w:pPr>
      <w:r w:rsidRPr="005307D0">
        <w:t xml:space="preserve">III. Los servicios de cremación causarán, por cada uno, una cuota, de:                                                                                                                                                 </w:t>
      </w:r>
      <w:proofErr w:type="gramStart"/>
      <w:r w:rsidRPr="005307D0">
        <w:t xml:space="preserve">  .</w:t>
      </w:r>
      <w:proofErr w:type="gramEnd"/>
      <w:r w:rsidRPr="005307D0">
        <w:t xml:space="preserve">                                                                                      $733.00 a $3,960.00</w:t>
      </w:r>
    </w:p>
    <w:p w14:paraId="522F2FB5" w14:textId="77777777" w:rsidR="00121EDE" w:rsidRPr="005307D0" w:rsidRDefault="00121EDE" w:rsidP="00121EDE">
      <w:pPr>
        <w:spacing w:after="7"/>
        <w:ind w:right="389"/>
      </w:pPr>
    </w:p>
    <w:p w14:paraId="77461B0D" w14:textId="77777777" w:rsidR="00121EDE" w:rsidRPr="005307D0" w:rsidRDefault="00121EDE" w:rsidP="00121EDE">
      <w:pPr>
        <w:spacing w:after="7"/>
        <w:ind w:right="389"/>
      </w:pPr>
      <w:r w:rsidRPr="005307D0">
        <w:t>IV. Traslado de cadáveres fuera del Municipio, por cada uno:          $108.00</w:t>
      </w:r>
    </w:p>
    <w:p w14:paraId="5788BBEE" w14:textId="77777777" w:rsidR="00121EDE" w:rsidRPr="005307D0" w:rsidRDefault="00121EDE" w:rsidP="00121EDE">
      <w:pPr>
        <w:spacing w:after="127"/>
        <w:rPr>
          <w:b/>
        </w:rPr>
      </w:pPr>
    </w:p>
    <w:p w14:paraId="339E7D31" w14:textId="77777777" w:rsidR="00121EDE" w:rsidRPr="005307D0" w:rsidRDefault="00121EDE" w:rsidP="00121EDE">
      <w:pPr>
        <w:spacing w:after="127"/>
      </w:pPr>
    </w:p>
    <w:p w14:paraId="62359192" w14:textId="77777777" w:rsidR="00121EDE" w:rsidRPr="005307D0" w:rsidRDefault="00121EDE" w:rsidP="00121EDE">
      <w:pPr>
        <w:ind w:left="286" w:right="10" w:hanging="10"/>
        <w:jc w:val="center"/>
      </w:pPr>
      <w:r w:rsidRPr="005307D0">
        <w:rPr>
          <w:b/>
        </w:rPr>
        <w:t>SECCIÓN NOVENA</w:t>
      </w:r>
      <w:r w:rsidRPr="005307D0">
        <w:t xml:space="preserve"> </w:t>
      </w:r>
    </w:p>
    <w:p w14:paraId="3C1E86E6" w14:textId="77777777" w:rsidR="00121EDE" w:rsidRPr="005307D0" w:rsidRDefault="00121EDE" w:rsidP="00121EDE">
      <w:pPr>
        <w:spacing w:after="130" w:line="251" w:lineRule="auto"/>
        <w:ind w:left="506" w:hanging="10"/>
      </w:pPr>
      <w:r w:rsidRPr="005307D0">
        <w:rPr>
          <w:b/>
        </w:rPr>
        <w:t>SERVICIO DE LIMPIA, RECOLECCIÓN, TRASLADO, TRATAMIENTO Y</w:t>
      </w:r>
      <w:r w:rsidRPr="005307D0">
        <w:t xml:space="preserve"> </w:t>
      </w:r>
    </w:p>
    <w:p w14:paraId="7A29FEDE" w14:textId="77777777" w:rsidR="00121EDE" w:rsidRPr="005307D0" w:rsidRDefault="00121EDE" w:rsidP="00121EDE">
      <w:pPr>
        <w:pStyle w:val="Ttulo3"/>
        <w:ind w:left="286" w:right="9"/>
        <w:rPr>
          <w:sz w:val="22"/>
        </w:rPr>
      </w:pPr>
      <w:r w:rsidRPr="005307D0">
        <w:rPr>
          <w:sz w:val="22"/>
        </w:rPr>
        <w:lastRenderedPageBreak/>
        <w:t>DISPOSICIÓN FINAL DE RESIDUOS</w:t>
      </w:r>
      <w:r w:rsidRPr="005307D0">
        <w:rPr>
          <w:b w:val="0"/>
          <w:sz w:val="22"/>
        </w:rPr>
        <w:t xml:space="preserve"> </w:t>
      </w:r>
    </w:p>
    <w:p w14:paraId="38237845" w14:textId="77777777" w:rsidR="00121EDE" w:rsidRPr="005307D0" w:rsidRDefault="00121EDE" w:rsidP="00121EDE">
      <w:pPr>
        <w:ind w:left="3" w:right="260"/>
      </w:pPr>
      <w:r w:rsidRPr="005307D0">
        <w:rPr>
          <w:b/>
        </w:rPr>
        <w:t>Artículo 5</w:t>
      </w:r>
      <w:r>
        <w:rPr>
          <w:b/>
        </w:rPr>
        <w:t>8</w:t>
      </w:r>
      <w:r w:rsidRPr="005307D0">
        <w:t xml:space="preserve">.- Las personas físicas o jurídicas, a quienes se presten los servicios que en esta sección se enumeran de conformidad con la ley y reglamento en la materia, pagarán los derechos correspondientes conforme a la siguiente:      </w:t>
      </w:r>
    </w:p>
    <w:p w14:paraId="43C9BF04" w14:textId="77777777" w:rsidR="00121EDE" w:rsidRPr="005307D0" w:rsidRDefault="00121EDE" w:rsidP="00121EDE">
      <w:pPr>
        <w:tabs>
          <w:tab w:val="center" w:pos="658"/>
          <w:tab w:val="center" w:pos="1663"/>
          <w:tab w:val="center" w:pos="2218"/>
          <w:tab w:val="center" w:pos="2772"/>
        </w:tabs>
        <w:spacing w:after="130" w:line="251" w:lineRule="auto"/>
        <w:jc w:val="center"/>
      </w:pPr>
      <w:r w:rsidRPr="005307D0">
        <w:rPr>
          <w:b/>
        </w:rPr>
        <w:t>TARIFA.</w:t>
      </w:r>
    </w:p>
    <w:p w14:paraId="2DB1CF07" w14:textId="77777777" w:rsidR="00121EDE" w:rsidRPr="005307D0" w:rsidRDefault="00121EDE">
      <w:pPr>
        <w:numPr>
          <w:ilvl w:val="0"/>
          <w:numId w:val="31"/>
        </w:numPr>
        <w:spacing w:after="125" w:line="252" w:lineRule="auto"/>
        <w:ind w:right="265"/>
        <w:jc w:val="both"/>
      </w:pPr>
      <w:r w:rsidRPr="005307D0">
        <w:t xml:space="preserve">Por recolección de basura, desechos o desperdicios no peligrosos en vehículos del Ayuntamiento, en los términos de lo dispuesto en los reglamentos municipales respectivos, por cada metro cúbico:         $89.00 </w:t>
      </w:r>
    </w:p>
    <w:p w14:paraId="195FF977" w14:textId="77777777" w:rsidR="00121EDE" w:rsidRPr="005307D0" w:rsidRDefault="00121EDE">
      <w:pPr>
        <w:numPr>
          <w:ilvl w:val="0"/>
          <w:numId w:val="31"/>
        </w:numPr>
        <w:spacing w:after="32" w:line="252" w:lineRule="auto"/>
        <w:ind w:right="265"/>
        <w:jc w:val="both"/>
      </w:pPr>
      <w:r w:rsidRPr="005307D0">
        <w:t xml:space="preserve">Por recolección y transporte para su incineración o tratamiento térmico de residuos biológico infecciosos, previo dictamen de la autoridad correspondiente en vehículos del Ayuntamiento, por cada bolsa de plástico de calibre mínimo 200, que cumpla con lo establecido en la NOM-087-SEMARNAT-SSA1-2002:  </w:t>
      </w:r>
      <w:r w:rsidRPr="005307D0">
        <w:tab/>
        <w:t xml:space="preserve"> </w:t>
      </w:r>
      <w:r w:rsidRPr="005307D0">
        <w:tab/>
        <w:t xml:space="preserve">                            $105.00 </w:t>
      </w:r>
    </w:p>
    <w:p w14:paraId="11F20D5F" w14:textId="77777777" w:rsidR="00121EDE" w:rsidRPr="005307D0" w:rsidRDefault="00121EDE">
      <w:pPr>
        <w:numPr>
          <w:ilvl w:val="0"/>
          <w:numId w:val="180"/>
        </w:numPr>
        <w:spacing w:after="125" w:line="252" w:lineRule="auto"/>
        <w:ind w:right="265"/>
        <w:jc w:val="both"/>
      </w:pPr>
      <w:r w:rsidRPr="005307D0">
        <w:t xml:space="preserve">Por recolección y transporte para su incineración o tratamiento térmico de residuos biológicos infecciosos, previo dictamen de la autoridad correspondiente en vehículos del Ayuntamiento, por cada recipiente rígido de polipropileno, que cumpla con lo establecido en la NOM-087SEMARNAT-SSA1-2002:      </w:t>
      </w:r>
    </w:p>
    <w:p w14:paraId="0DF79F66" w14:textId="77777777" w:rsidR="00121EDE" w:rsidRPr="005307D0" w:rsidRDefault="00121EDE">
      <w:pPr>
        <w:numPr>
          <w:ilvl w:val="0"/>
          <w:numId w:val="179"/>
        </w:numPr>
        <w:spacing w:after="0" w:line="252" w:lineRule="auto"/>
        <w:ind w:right="14" w:hanging="173"/>
        <w:jc w:val="both"/>
      </w:pPr>
      <w:r w:rsidRPr="005307D0">
        <w:t xml:space="preserve">Con capacidad de hasta 5.0 litros:   </w:t>
      </w:r>
      <w:r w:rsidRPr="005307D0">
        <w:tab/>
        <w:t xml:space="preserve"> </w:t>
      </w:r>
      <w:r w:rsidRPr="005307D0">
        <w:tab/>
        <w:t xml:space="preserve"> </w:t>
      </w:r>
      <w:r w:rsidRPr="005307D0">
        <w:tab/>
        <w:t xml:space="preserve">         $55.00 </w:t>
      </w:r>
    </w:p>
    <w:p w14:paraId="6FAAD422" w14:textId="77777777" w:rsidR="00121EDE" w:rsidRPr="005307D0" w:rsidRDefault="00121EDE">
      <w:pPr>
        <w:numPr>
          <w:ilvl w:val="0"/>
          <w:numId w:val="179"/>
        </w:numPr>
        <w:spacing w:after="0" w:line="252" w:lineRule="auto"/>
        <w:ind w:right="14" w:hanging="173"/>
        <w:jc w:val="both"/>
      </w:pPr>
      <w:r w:rsidRPr="005307D0">
        <w:t xml:space="preserve">Con capacidad de más de 5.0 litros hasta 9.0 litros:   </w:t>
      </w:r>
      <w:r w:rsidRPr="005307D0">
        <w:tab/>
        <w:t xml:space="preserve">         $85.00 </w:t>
      </w:r>
    </w:p>
    <w:p w14:paraId="07991284" w14:textId="77777777" w:rsidR="00121EDE" w:rsidRPr="005307D0" w:rsidRDefault="00121EDE">
      <w:pPr>
        <w:numPr>
          <w:ilvl w:val="0"/>
          <w:numId w:val="179"/>
        </w:numPr>
        <w:spacing w:after="0" w:line="252" w:lineRule="auto"/>
        <w:ind w:right="14" w:hanging="173"/>
        <w:jc w:val="both"/>
      </w:pPr>
      <w:r w:rsidRPr="005307D0">
        <w:t xml:space="preserve">Con capacidad de más de 9.0 litros hasta 12.0 litros:              $159.00 </w:t>
      </w:r>
    </w:p>
    <w:p w14:paraId="166816AA" w14:textId="77777777" w:rsidR="00121EDE" w:rsidRPr="005307D0" w:rsidRDefault="00121EDE">
      <w:pPr>
        <w:numPr>
          <w:ilvl w:val="0"/>
          <w:numId w:val="179"/>
        </w:numPr>
        <w:spacing w:after="0" w:line="252" w:lineRule="auto"/>
        <w:ind w:right="14" w:hanging="173"/>
        <w:jc w:val="both"/>
      </w:pPr>
      <w:r w:rsidRPr="005307D0">
        <w:t xml:space="preserve">Con capacidad de más de 12.0 litros hasta 19.0 litros:            $251.00  </w:t>
      </w:r>
    </w:p>
    <w:p w14:paraId="323A40E4" w14:textId="77777777" w:rsidR="00121EDE" w:rsidRPr="005307D0" w:rsidRDefault="00121EDE" w:rsidP="00121EDE">
      <w:pPr>
        <w:spacing w:after="0"/>
        <w:ind w:left="803" w:right="14"/>
      </w:pPr>
    </w:p>
    <w:p w14:paraId="7FD82917" w14:textId="77777777" w:rsidR="00121EDE" w:rsidRPr="005307D0" w:rsidRDefault="00121EDE">
      <w:pPr>
        <w:numPr>
          <w:ilvl w:val="0"/>
          <w:numId w:val="32"/>
        </w:numPr>
        <w:spacing w:after="125" w:line="252" w:lineRule="auto"/>
        <w:ind w:right="14" w:hanging="263"/>
        <w:jc w:val="both"/>
      </w:pPr>
      <w:r w:rsidRPr="005307D0">
        <w:t xml:space="preserve">Por limpieza de lotes baldíos, jardines, prados, banquetas y similares, en rebeldía una vez que se haya agotado el proceso de notificación correspondiente de los usuarios obligados a mantenerlos limpios, quienes deberán pagar el costo del servicio dentro de los cinco días posteriores a su notificación, por cada metro cúbico de basura o desecho:                                     </w:t>
      </w:r>
      <w:proofErr w:type="gramStart"/>
      <w:r w:rsidRPr="005307D0">
        <w:t xml:space="preserve">  .</w:t>
      </w:r>
      <w:proofErr w:type="gramEnd"/>
      <w:r w:rsidRPr="005307D0">
        <w:t xml:space="preserve">                                                                                                         $70.00 </w:t>
      </w:r>
    </w:p>
    <w:p w14:paraId="22AD5563" w14:textId="77777777" w:rsidR="00121EDE" w:rsidRPr="005307D0" w:rsidRDefault="00121EDE">
      <w:pPr>
        <w:numPr>
          <w:ilvl w:val="0"/>
          <w:numId w:val="32"/>
        </w:numPr>
        <w:spacing w:after="125" w:line="252" w:lineRule="auto"/>
        <w:ind w:right="14" w:hanging="263"/>
        <w:jc w:val="both"/>
      </w:pPr>
      <w:r w:rsidRPr="005307D0">
        <w:t xml:space="preserve">Cuando se requieran servicios de camiones de aseo en forma exclusiva, por cada flete:                                                                                 $755.00 </w:t>
      </w:r>
    </w:p>
    <w:p w14:paraId="6EB17E85" w14:textId="77777777" w:rsidR="00121EDE" w:rsidRPr="005307D0" w:rsidRDefault="00121EDE">
      <w:pPr>
        <w:numPr>
          <w:ilvl w:val="0"/>
          <w:numId w:val="32"/>
        </w:numPr>
        <w:spacing w:after="16" w:line="252" w:lineRule="auto"/>
        <w:ind w:right="14" w:hanging="263"/>
        <w:jc w:val="both"/>
      </w:pPr>
      <w:r w:rsidRPr="005307D0">
        <w:t xml:space="preserve">Por permitir a particulares que utilicen los tiraderos municipales, por cada metro cúbico:                                                                                   $101.00  </w:t>
      </w:r>
    </w:p>
    <w:p w14:paraId="2A4FA011" w14:textId="77777777" w:rsidR="00121EDE" w:rsidRPr="005307D0" w:rsidRDefault="00121EDE">
      <w:pPr>
        <w:numPr>
          <w:ilvl w:val="0"/>
          <w:numId w:val="32"/>
        </w:numPr>
        <w:spacing w:after="125" w:line="252" w:lineRule="auto"/>
        <w:ind w:right="14" w:hanging="263"/>
        <w:jc w:val="both"/>
      </w:pPr>
      <w:r w:rsidRPr="005307D0">
        <w:t xml:space="preserve">Por otros servicios similares no especificados en esta sección:     $802.00 </w:t>
      </w:r>
    </w:p>
    <w:p w14:paraId="4BBC6772" w14:textId="77777777" w:rsidR="00121EDE" w:rsidRPr="005307D0" w:rsidRDefault="00121EDE">
      <w:pPr>
        <w:numPr>
          <w:ilvl w:val="0"/>
          <w:numId w:val="182"/>
        </w:numPr>
        <w:spacing w:after="125" w:line="252" w:lineRule="auto"/>
        <w:ind w:right="14"/>
        <w:jc w:val="both"/>
      </w:pPr>
      <w:r w:rsidRPr="005307D0">
        <w:t>Recolección y destino de residuos generados por actividad comercial e industrial:</w:t>
      </w:r>
    </w:p>
    <w:p w14:paraId="15D94DE5" w14:textId="77777777" w:rsidR="00121EDE" w:rsidRPr="005307D0" w:rsidRDefault="00121EDE">
      <w:pPr>
        <w:pStyle w:val="Prrafodelista"/>
        <w:numPr>
          <w:ilvl w:val="0"/>
          <w:numId w:val="181"/>
        </w:numPr>
        <w:spacing w:after="160" w:line="259" w:lineRule="auto"/>
        <w:jc w:val="left"/>
        <w:rPr>
          <w:sz w:val="22"/>
        </w:rPr>
      </w:pPr>
      <w:r w:rsidRPr="005307D0">
        <w:rPr>
          <w:sz w:val="22"/>
        </w:rPr>
        <w:t>Hasta 20 metros cúbicos mensuales                                      $500.00</w:t>
      </w:r>
    </w:p>
    <w:p w14:paraId="4C8DF6A0" w14:textId="77777777" w:rsidR="00121EDE" w:rsidRPr="005307D0" w:rsidRDefault="00121EDE">
      <w:pPr>
        <w:pStyle w:val="Prrafodelista"/>
        <w:numPr>
          <w:ilvl w:val="0"/>
          <w:numId w:val="181"/>
        </w:numPr>
        <w:spacing w:after="160" w:line="259" w:lineRule="auto"/>
        <w:jc w:val="left"/>
        <w:rPr>
          <w:sz w:val="22"/>
        </w:rPr>
      </w:pPr>
      <w:r w:rsidRPr="005307D0">
        <w:rPr>
          <w:sz w:val="22"/>
        </w:rPr>
        <w:t>De 20.01 hasta 40 metros cúbicos mensuales                    $1,600.00</w:t>
      </w:r>
    </w:p>
    <w:p w14:paraId="7D3B26F2" w14:textId="77777777" w:rsidR="00121EDE" w:rsidRPr="005307D0" w:rsidRDefault="00121EDE">
      <w:pPr>
        <w:pStyle w:val="Prrafodelista"/>
        <w:numPr>
          <w:ilvl w:val="0"/>
          <w:numId w:val="181"/>
        </w:numPr>
        <w:spacing w:after="160" w:line="259" w:lineRule="auto"/>
        <w:jc w:val="left"/>
        <w:rPr>
          <w:sz w:val="22"/>
        </w:rPr>
      </w:pPr>
      <w:r w:rsidRPr="005307D0">
        <w:rPr>
          <w:sz w:val="22"/>
        </w:rPr>
        <w:t>Mas de 40.01 metros cúbicos mensuales                           $3,500.00</w:t>
      </w:r>
    </w:p>
    <w:p w14:paraId="61521569" w14:textId="77777777" w:rsidR="00121EDE" w:rsidRPr="005307D0" w:rsidRDefault="00121EDE" w:rsidP="00121EDE">
      <w:pPr>
        <w:pStyle w:val="Prrafodelista"/>
        <w:spacing w:after="160" w:line="259" w:lineRule="auto"/>
        <w:ind w:left="1080" w:firstLine="0"/>
        <w:jc w:val="left"/>
        <w:rPr>
          <w:sz w:val="22"/>
        </w:rPr>
      </w:pPr>
    </w:p>
    <w:p w14:paraId="250C54F5" w14:textId="77777777" w:rsidR="00121EDE" w:rsidRPr="005307D0" w:rsidRDefault="00121EDE">
      <w:pPr>
        <w:numPr>
          <w:ilvl w:val="0"/>
          <w:numId w:val="182"/>
        </w:numPr>
        <w:spacing w:after="125" w:line="252" w:lineRule="auto"/>
        <w:ind w:right="14"/>
        <w:jc w:val="both"/>
      </w:pPr>
      <w:r w:rsidRPr="005307D0">
        <w:t>Por recibir animales muertos y darles el confinamiento adecuado:</w:t>
      </w:r>
    </w:p>
    <w:p w14:paraId="6523FF7D" w14:textId="77777777" w:rsidR="00121EDE" w:rsidRPr="005307D0" w:rsidRDefault="00121EDE">
      <w:pPr>
        <w:numPr>
          <w:ilvl w:val="0"/>
          <w:numId w:val="183"/>
        </w:numPr>
        <w:spacing w:after="125" w:line="252" w:lineRule="auto"/>
        <w:ind w:right="14"/>
        <w:jc w:val="both"/>
      </w:pPr>
      <w:r w:rsidRPr="005307D0">
        <w:t xml:space="preserve">Animales de 10 </w:t>
      </w:r>
      <w:proofErr w:type="spellStart"/>
      <w:r w:rsidRPr="005307D0">
        <w:t>kgs</w:t>
      </w:r>
      <w:proofErr w:type="spellEnd"/>
      <w:r w:rsidRPr="005307D0">
        <w:t xml:space="preserve"> a 100 </w:t>
      </w:r>
      <w:proofErr w:type="spellStart"/>
      <w:r w:rsidRPr="005307D0">
        <w:t>kgs</w:t>
      </w:r>
      <w:proofErr w:type="spellEnd"/>
      <w:r w:rsidRPr="005307D0">
        <w:t>:                                                $130.00</w:t>
      </w:r>
    </w:p>
    <w:p w14:paraId="310D3900" w14:textId="77777777" w:rsidR="00121EDE" w:rsidRPr="005307D0" w:rsidRDefault="00121EDE">
      <w:pPr>
        <w:numPr>
          <w:ilvl w:val="0"/>
          <w:numId w:val="183"/>
        </w:numPr>
        <w:spacing w:after="125" w:line="252" w:lineRule="auto"/>
        <w:ind w:right="14"/>
        <w:jc w:val="both"/>
      </w:pPr>
      <w:r w:rsidRPr="005307D0">
        <w:t xml:space="preserve">Animales de 101 </w:t>
      </w:r>
      <w:proofErr w:type="spellStart"/>
      <w:r w:rsidRPr="005307D0">
        <w:t>kgs</w:t>
      </w:r>
      <w:proofErr w:type="spellEnd"/>
      <w:r w:rsidRPr="005307D0">
        <w:t xml:space="preserve"> a 500 </w:t>
      </w:r>
      <w:proofErr w:type="spellStart"/>
      <w:r w:rsidRPr="005307D0">
        <w:t>kgs</w:t>
      </w:r>
      <w:proofErr w:type="spellEnd"/>
      <w:r w:rsidRPr="005307D0">
        <w:t>:                                              $375.00</w:t>
      </w:r>
    </w:p>
    <w:p w14:paraId="63507FA0" w14:textId="77777777" w:rsidR="00121EDE" w:rsidRPr="005307D0" w:rsidRDefault="00121EDE">
      <w:pPr>
        <w:numPr>
          <w:ilvl w:val="0"/>
          <w:numId w:val="183"/>
        </w:numPr>
        <w:spacing w:after="125" w:line="252" w:lineRule="auto"/>
        <w:ind w:right="14"/>
        <w:jc w:val="both"/>
      </w:pPr>
      <w:r w:rsidRPr="005307D0">
        <w:t xml:space="preserve">Animales mayores a 500 </w:t>
      </w:r>
      <w:proofErr w:type="spellStart"/>
      <w:r w:rsidRPr="005307D0">
        <w:t>kgs</w:t>
      </w:r>
      <w:proofErr w:type="spellEnd"/>
      <w:r w:rsidRPr="005307D0">
        <w:t>:                                                  $450.00</w:t>
      </w:r>
    </w:p>
    <w:p w14:paraId="223D1A08" w14:textId="77777777" w:rsidR="00121EDE" w:rsidRPr="005307D0" w:rsidRDefault="00121EDE" w:rsidP="00121EDE">
      <w:pPr>
        <w:ind w:left="283" w:right="14"/>
      </w:pPr>
    </w:p>
    <w:p w14:paraId="1D1C76E1" w14:textId="77777777" w:rsidR="00121EDE" w:rsidRPr="005307D0" w:rsidRDefault="00121EDE" w:rsidP="00121EDE">
      <w:pPr>
        <w:ind w:left="286" w:right="11" w:hanging="10"/>
        <w:jc w:val="center"/>
        <w:rPr>
          <w:b/>
        </w:rPr>
      </w:pPr>
    </w:p>
    <w:p w14:paraId="680964A3" w14:textId="77777777" w:rsidR="00121EDE" w:rsidRPr="005307D0" w:rsidRDefault="00121EDE" w:rsidP="00121EDE">
      <w:pPr>
        <w:ind w:left="286" w:right="11" w:hanging="10"/>
        <w:jc w:val="center"/>
      </w:pPr>
      <w:r w:rsidRPr="005307D0">
        <w:rPr>
          <w:b/>
        </w:rPr>
        <w:t>SECCIÓN DÉCIMA</w:t>
      </w:r>
      <w:r w:rsidRPr="005307D0">
        <w:t xml:space="preserve"> </w:t>
      </w:r>
    </w:p>
    <w:p w14:paraId="4B66A552" w14:textId="77777777" w:rsidR="00121EDE" w:rsidRPr="005307D0" w:rsidRDefault="00121EDE" w:rsidP="00121EDE">
      <w:pPr>
        <w:spacing w:after="130" w:line="251" w:lineRule="auto"/>
        <w:ind w:left="460" w:hanging="10"/>
      </w:pPr>
      <w:r w:rsidRPr="005307D0">
        <w:rPr>
          <w:b/>
        </w:rPr>
        <w:t>AGUA POTABLE, ALCANTARILLADO, TRATAMIENTO Y DISPOSICIÓN</w:t>
      </w:r>
      <w:r w:rsidRPr="005307D0">
        <w:t xml:space="preserve"> </w:t>
      </w:r>
    </w:p>
    <w:p w14:paraId="3BE1080A" w14:textId="77777777" w:rsidR="00121EDE" w:rsidRPr="005307D0" w:rsidRDefault="00121EDE" w:rsidP="00121EDE">
      <w:pPr>
        <w:pStyle w:val="Ttulo3"/>
        <w:ind w:left="286" w:right="10"/>
        <w:rPr>
          <w:sz w:val="22"/>
        </w:rPr>
      </w:pPr>
      <w:r w:rsidRPr="005307D0">
        <w:rPr>
          <w:sz w:val="22"/>
        </w:rPr>
        <w:lastRenderedPageBreak/>
        <w:t>FINAL DE AGUAS RESIDUABLES</w:t>
      </w:r>
      <w:r w:rsidRPr="005307D0">
        <w:rPr>
          <w:b w:val="0"/>
          <w:sz w:val="22"/>
        </w:rPr>
        <w:t xml:space="preserve"> </w:t>
      </w:r>
    </w:p>
    <w:p w14:paraId="42FE4BE3" w14:textId="77777777" w:rsidR="00121EDE" w:rsidRPr="005307D0" w:rsidRDefault="00121EDE" w:rsidP="00B85346">
      <w:pPr>
        <w:ind w:left="3" w:right="260"/>
        <w:jc w:val="both"/>
        <w:rPr>
          <w:bCs/>
        </w:rPr>
      </w:pPr>
      <w:r w:rsidRPr="005307D0">
        <w:rPr>
          <w:b/>
        </w:rPr>
        <w:t xml:space="preserve">Artículo </w:t>
      </w:r>
      <w:r>
        <w:rPr>
          <w:b/>
        </w:rPr>
        <w:t>59</w:t>
      </w:r>
      <w:r w:rsidRPr="005307D0">
        <w:rPr>
          <w:b/>
        </w:rPr>
        <w:t>.-</w:t>
      </w:r>
      <w:r w:rsidRPr="005307D0">
        <w:rPr>
          <w:bCs/>
        </w:rPr>
        <w:t xml:space="preserve"> Las personas físicas o jurídicas, propietarias o poseedoras de inmuebles en el Municipio de Gómez Farías, Jalisco, que se beneficien directa o indirectamente con los servicios de agua y alcantarillado, que el Ayuntamiento proporciona, bien porque reciban ambos o alguno de ellos o porque por el frente de los inmuebles que posean, pase alguna de </w:t>
      </w:r>
    </w:p>
    <w:p w14:paraId="30B21EA7" w14:textId="77777777" w:rsidR="00121EDE" w:rsidRPr="005307D0" w:rsidRDefault="00121EDE" w:rsidP="00B85346">
      <w:pPr>
        <w:ind w:left="3" w:right="260"/>
        <w:jc w:val="both"/>
        <w:rPr>
          <w:bCs/>
        </w:rPr>
      </w:pPr>
      <w:r w:rsidRPr="005307D0">
        <w:rPr>
          <w:bCs/>
        </w:rPr>
        <w:t xml:space="preserve">estas redes, cubrirán los derechos correspondientes, conforme a la tarifa mensual establecida en esta ley.     </w:t>
      </w:r>
    </w:p>
    <w:p w14:paraId="3C4EC8AE" w14:textId="77777777" w:rsidR="00121EDE" w:rsidRPr="005307D0" w:rsidRDefault="00121EDE" w:rsidP="00B85346">
      <w:pPr>
        <w:ind w:left="3" w:right="260"/>
        <w:jc w:val="both"/>
        <w:rPr>
          <w:bCs/>
        </w:rPr>
      </w:pPr>
      <w:r w:rsidRPr="005307D0">
        <w:rPr>
          <w:b/>
        </w:rPr>
        <w:t>Artículo 6</w:t>
      </w:r>
      <w:r>
        <w:rPr>
          <w:b/>
        </w:rPr>
        <w:t>0</w:t>
      </w:r>
      <w:r w:rsidRPr="005307D0">
        <w:rPr>
          <w:b/>
        </w:rPr>
        <w:t>-</w:t>
      </w:r>
      <w:r w:rsidRPr="005307D0">
        <w:rPr>
          <w:bCs/>
        </w:rPr>
        <w:t xml:space="preserve"> Los servicios que el Municipio proporciona deberán de sujetarse a alguno de los siguientes regímenes: servicio medido, y en tanto no se instale el medidor, al régimen de cuota fija.     </w:t>
      </w:r>
    </w:p>
    <w:p w14:paraId="35759726" w14:textId="77777777" w:rsidR="00121EDE" w:rsidRPr="005307D0" w:rsidRDefault="00121EDE" w:rsidP="00B85346">
      <w:pPr>
        <w:ind w:left="3" w:right="260"/>
        <w:jc w:val="both"/>
        <w:rPr>
          <w:bCs/>
        </w:rPr>
      </w:pPr>
      <w:r w:rsidRPr="005307D0">
        <w:rPr>
          <w:b/>
        </w:rPr>
        <w:t>Artículo 6</w:t>
      </w:r>
      <w:r>
        <w:rPr>
          <w:b/>
        </w:rPr>
        <w:t>1</w:t>
      </w:r>
      <w:r w:rsidRPr="005307D0">
        <w:rPr>
          <w:b/>
        </w:rPr>
        <w:t>.-</w:t>
      </w:r>
      <w:r w:rsidRPr="005307D0">
        <w:rPr>
          <w:bCs/>
        </w:rPr>
        <w:t xml:space="preserve"> Las tarifas del servicio de agua potable, tanto en las de cuota fija como las de servicio medido, serán de dos clases: domésticas, aplicadas a las tomas que den servicio a casa habitación; y no doméstica, aplicadas a las que hagan del agua un uso distinto al doméstico, ya sea total o parcialmente.     </w:t>
      </w:r>
    </w:p>
    <w:p w14:paraId="7B3461C5" w14:textId="77777777" w:rsidR="00121EDE" w:rsidRPr="005307D0" w:rsidRDefault="00121EDE" w:rsidP="00B85346">
      <w:pPr>
        <w:ind w:left="3" w:right="260"/>
        <w:jc w:val="both"/>
        <w:rPr>
          <w:bCs/>
        </w:rPr>
      </w:pPr>
      <w:r w:rsidRPr="005307D0">
        <w:rPr>
          <w:b/>
        </w:rPr>
        <w:t>Artículo 6</w:t>
      </w:r>
      <w:r>
        <w:rPr>
          <w:b/>
        </w:rPr>
        <w:t>2</w:t>
      </w:r>
      <w:r w:rsidRPr="005307D0">
        <w:rPr>
          <w:b/>
        </w:rPr>
        <w:t>.-</w:t>
      </w:r>
      <w:r w:rsidRPr="005307D0">
        <w:rPr>
          <w:bCs/>
        </w:rPr>
        <w:t xml:space="preserve"> Servicio a cuota fija: Los usuarios en la cabecera municipal que estén bajo este régimen, deberán de efectuar, en los primeros 15 días del bimestre, el pago correspondiente a las cuotas mensuales aplicables, conforme a las características del predio, registrado en el padrón de usuarios, o las que se determinen por la verificación del mismo, conforme al contenido de este capítulo y serán.     </w:t>
      </w:r>
    </w:p>
    <w:p w14:paraId="2397C206" w14:textId="77777777" w:rsidR="00121EDE" w:rsidRPr="005307D0" w:rsidRDefault="00121EDE">
      <w:pPr>
        <w:pStyle w:val="Prrafodelista"/>
        <w:numPr>
          <w:ilvl w:val="0"/>
          <w:numId w:val="195"/>
        </w:numPr>
        <w:spacing w:after="125" w:line="252" w:lineRule="auto"/>
        <w:ind w:right="327"/>
        <w:rPr>
          <w:sz w:val="22"/>
        </w:rPr>
      </w:pPr>
      <w:r w:rsidRPr="005307D0">
        <w:rPr>
          <w:sz w:val="22"/>
        </w:rPr>
        <w:t xml:space="preserve">Servicio habitacional:     </w:t>
      </w:r>
    </w:p>
    <w:p w14:paraId="0FFB129C" w14:textId="77777777" w:rsidR="00121EDE" w:rsidRPr="005307D0" w:rsidRDefault="00121EDE" w:rsidP="00121EDE">
      <w:pPr>
        <w:spacing w:after="153" w:line="237" w:lineRule="auto"/>
        <w:ind w:left="2197" w:right="-15" w:firstLine="340"/>
      </w:pPr>
      <w:r w:rsidRPr="005307D0">
        <w:rPr>
          <w:b/>
        </w:rPr>
        <w:t xml:space="preserve">TARIFA </w:t>
      </w:r>
      <w:r w:rsidRPr="005307D0">
        <w:rPr>
          <w:b/>
        </w:rPr>
        <w:tab/>
      </w:r>
      <w:r w:rsidRPr="005307D0">
        <w:rPr>
          <w:b/>
        </w:rPr>
        <w:tab/>
      </w:r>
      <w:r w:rsidRPr="005307D0">
        <w:rPr>
          <w:b/>
        </w:rPr>
        <w:tab/>
      </w:r>
      <w:r w:rsidRPr="005307D0">
        <w:rPr>
          <w:b/>
        </w:rPr>
        <w:tab/>
      </w:r>
    </w:p>
    <w:p w14:paraId="2E05A784" w14:textId="77777777" w:rsidR="00121EDE" w:rsidRPr="005307D0" w:rsidRDefault="00121EDE">
      <w:pPr>
        <w:numPr>
          <w:ilvl w:val="0"/>
          <w:numId w:val="189"/>
        </w:numPr>
        <w:spacing w:after="164" w:line="243" w:lineRule="auto"/>
        <w:ind w:right="13" w:hanging="225"/>
        <w:jc w:val="both"/>
      </w:pPr>
      <w:r w:rsidRPr="005307D0">
        <w:t xml:space="preserve">Casa habitación, unifamiliar o departamento: </w:t>
      </w:r>
      <w:r w:rsidRPr="005307D0">
        <w:tab/>
      </w:r>
    </w:p>
    <w:p w14:paraId="29F83950" w14:textId="77777777" w:rsidR="00121EDE" w:rsidRPr="005307D0" w:rsidRDefault="00121EDE" w:rsidP="00121EDE">
      <w:pPr>
        <w:spacing w:after="164" w:line="243" w:lineRule="auto"/>
        <w:ind w:right="13"/>
      </w:pPr>
      <w:r w:rsidRPr="005307D0">
        <w:t>El cuarto de servicio se considerará recámara y el medio baño, como baño incluyendo los casos de los demás incisos.</w:t>
      </w:r>
    </w:p>
    <w:p w14:paraId="32BB7B0B" w14:textId="77777777" w:rsidR="00121EDE" w:rsidRPr="005307D0" w:rsidRDefault="00121EDE">
      <w:pPr>
        <w:numPr>
          <w:ilvl w:val="0"/>
          <w:numId w:val="189"/>
        </w:numPr>
        <w:spacing w:after="164" w:line="243" w:lineRule="auto"/>
        <w:ind w:right="13" w:hanging="225"/>
        <w:jc w:val="both"/>
      </w:pPr>
      <w:r w:rsidRPr="005307D0">
        <w:t xml:space="preserve">Vecindades, con vivienda de una habitación y servicios sanitarios comunes:  </w:t>
      </w:r>
      <w:r w:rsidRPr="005307D0">
        <w:tab/>
      </w:r>
    </w:p>
    <w:p w14:paraId="5D6C2BB0" w14:textId="77777777" w:rsidR="00121EDE" w:rsidRPr="005307D0" w:rsidRDefault="00121EDE">
      <w:pPr>
        <w:numPr>
          <w:ilvl w:val="0"/>
          <w:numId w:val="194"/>
        </w:numPr>
        <w:spacing w:after="0" w:line="243" w:lineRule="auto"/>
        <w:ind w:right="13" w:hanging="385"/>
        <w:jc w:val="both"/>
      </w:pPr>
      <w:r w:rsidRPr="005307D0">
        <w:t>Mínima                                                                                  $84.00</w:t>
      </w:r>
    </w:p>
    <w:p w14:paraId="19D4DED9" w14:textId="77777777" w:rsidR="00121EDE" w:rsidRPr="005307D0" w:rsidRDefault="00121EDE">
      <w:pPr>
        <w:numPr>
          <w:ilvl w:val="0"/>
          <w:numId w:val="194"/>
        </w:numPr>
        <w:spacing w:after="0" w:line="243" w:lineRule="auto"/>
        <w:ind w:right="13" w:hanging="385"/>
        <w:jc w:val="both"/>
      </w:pPr>
      <w:proofErr w:type="gramStart"/>
      <w:r w:rsidRPr="005307D0">
        <w:t xml:space="preserve">Genérica  </w:t>
      </w:r>
      <w:r w:rsidRPr="005307D0">
        <w:tab/>
      </w:r>
      <w:proofErr w:type="gramEnd"/>
      <w:r w:rsidRPr="005307D0">
        <w:t xml:space="preserve">                                                                     $95.00</w:t>
      </w:r>
    </w:p>
    <w:p w14:paraId="1675F17E" w14:textId="77777777" w:rsidR="00121EDE" w:rsidRPr="005307D0" w:rsidRDefault="00121EDE">
      <w:pPr>
        <w:numPr>
          <w:ilvl w:val="0"/>
          <w:numId w:val="194"/>
        </w:numPr>
        <w:spacing w:after="0" w:line="243" w:lineRule="auto"/>
        <w:ind w:right="13" w:hanging="385"/>
        <w:jc w:val="both"/>
      </w:pPr>
      <w:r w:rsidRPr="005307D0">
        <w:t xml:space="preserve">Alta     </w:t>
      </w:r>
      <w:r w:rsidRPr="005307D0">
        <w:tab/>
        <w:t xml:space="preserve">                                                                               $124.00</w:t>
      </w:r>
    </w:p>
    <w:p w14:paraId="45BE2D43" w14:textId="77777777" w:rsidR="00121EDE" w:rsidRPr="005307D0" w:rsidRDefault="00121EDE" w:rsidP="00121EDE">
      <w:pPr>
        <w:spacing w:after="0" w:line="243" w:lineRule="auto"/>
        <w:ind w:left="1318" w:right="13"/>
      </w:pPr>
    </w:p>
    <w:p w14:paraId="2BDB4FEA" w14:textId="77777777" w:rsidR="00121EDE" w:rsidRPr="005307D0" w:rsidRDefault="00121EDE">
      <w:pPr>
        <w:pStyle w:val="Prrafodelista"/>
        <w:numPr>
          <w:ilvl w:val="0"/>
          <w:numId w:val="195"/>
        </w:numPr>
        <w:spacing w:after="125" w:line="252" w:lineRule="auto"/>
        <w:ind w:right="327"/>
        <w:rPr>
          <w:sz w:val="22"/>
        </w:rPr>
      </w:pPr>
      <w:r w:rsidRPr="005307D0">
        <w:rPr>
          <w:sz w:val="22"/>
        </w:rPr>
        <w:t xml:space="preserve">Servicio no habitacional: </w:t>
      </w:r>
      <w:r w:rsidRPr="005307D0">
        <w:rPr>
          <w:sz w:val="22"/>
        </w:rPr>
        <w:tab/>
      </w:r>
      <w:r w:rsidRPr="005307D0">
        <w:rPr>
          <w:sz w:val="22"/>
        </w:rPr>
        <w:tab/>
      </w:r>
      <w:r w:rsidRPr="005307D0">
        <w:rPr>
          <w:sz w:val="22"/>
        </w:rPr>
        <w:tab/>
      </w:r>
      <w:r w:rsidRPr="005307D0">
        <w:rPr>
          <w:sz w:val="22"/>
        </w:rPr>
        <w:tab/>
      </w:r>
    </w:p>
    <w:p w14:paraId="17957F0E" w14:textId="77777777" w:rsidR="00121EDE" w:rsidRPr="005307D0" w:rsidRDefault="00121EDE">
      <w:pPr>
        <w:numPr>
          <w:ilvl w:val="0"/>
          <w:numId w:val="196"/>
        </w:numPr>
        <w:spacing w:after="164" w:line="243" w:lineRule="auto"/>
        <w:ind w:right="13"/>
        <w:jc w:val="both"/>
      </w:pPr>
      <w:r w:rsidRPr="005307D0">
        <w:t xml:space="preserve">Hoteles, sanatorios, internados, seminarios, conventos, casas de huéspedes y similares con facilidades para pernoctar:    </w:t>
      </w:r>
    </w:p>
    <w:p w14:paraId="5D37F4A8" w14:textId="77777777" w:rsidR="00121EDE" w:rsidRPr="005307D0" w:rsidRDefault="00121EDE">
      <w:pPr>
        <w:pStyle w:val="Prrafodelista"/>
        <w:numPr>
          <w:ilvl w:val="0"/>
          <w:numId w:val="197"/>
        </w:numPr>
        <w:spacing w:after="164" w:line="243" w:lineRule="auto"/>
        <w:ind w:right="13"/>
        <w:rPr>
          <w:sz w:val="22"/>
        </w:rPr>
      </w:pPr>
      <w:r w:rsidRPr="005307D0">
        <w:rPr>
          <w:sz w:val="22"/>
        </w:rPr>
        <w:t>Mínima                                                                                    $126.00</w:t>
      </w:r>
    </w:p>
    <w:p w14:paraId="46B1B031" w14:textId="77777777" w:rsidR="00121EDE" w:rsidRPr="005307D0" w:rsidRDefault="00121EDE">
      <w:pPr>
        <w:pStyle w:val="Prrafodelista"/>
        <w:numPr>
          <w:ilvl w:val="0"/>
          <w:numId w:val="197"/>
        </w:numPr>
        <w:spacing w:after="164" w:line="243" w:lineRule="auto"/>
        <w:ind w:right="13"/>
        <w:rPr>
          <w:sz w:val="22"/>
        </w:rPr>
      </w:pPr>
      <w:r w:rsidRPr="005307D0">
        <w:rPr>
          <w:sz w:val="22"/>
        </w:rPr>
        <w:t xml:space="preserve">Genérica </w:t>
      </w:r>
      <w:r w:rsidRPr="005307D0">
        <w:rPr>
          <w:sz w:val="22"/>
        </w:rPr>
        <w:tab/>
      </w:r>
      <w:r w:rsidRPr="005307D0">
        <w:rPr>
          <w:sz w:val="22"/>
        </w:rPr>
        <w:tab/>
        <w:t xml:space="preserve">                                                                   $142.50</w:t>
      </w:r>
    </w:p>
    <w:p w14:paraId="29C11581" w14:textId="77777777" w:rsidR="00121EDE" w:rsidRPr="005307D0" w:rsidRDefault="00121EDE">
      <w:pPr>
        <w:pStyle w:val="Prrafodelista"/>
        <w:numPr>
          <w:ilvl w:val="0"/>
          <w:numId w:val="197"/>
        </w:numPr>
        <w:spacing w:after="164" w:line="243" w:lineRule="auto"/>
        <w:ind w:right="13"/>
        <w:rPr>
          <w:sz w:val="22"/>
        </w:rPr>
      </w:pPr>
      <w:r w:rsidRPr="005307D0">
        <w:rPr>
          <w:sz w:val="22"/>
        </w:rPr>
        <w:t xml:space="preserve">Alta      </w:t>
      </w:r>
      <w:r w:rsidRPr="005307D0">
        <w:rPr>
          <w:sz w:val="22"/>
        </w:rPr>
        <w:tab/>
      </w:r>
      <w:r w:rsidRPr="005307D0">
        <w:rPr>
          <w:sz w:val="22"/>
        </w:rPr>
        <w:tab/>
        <w:t xml:space="preserve">                                                                   $186.00</w:t>
      </w:r>
    </w:p>
    <w:p w14:paraId="6F62B733" w14:textId="77777777" w:rsidR="00121EDE" w:rsidRPr="005307D0" w:rsidRDefault="00121EDE" w:rsidP="00121EDE">
      <w:pPr>
        <w:spacing w:after="164" w:line="243" w:lineRule="auto"/>
        <w:ind w:right="13"/>
      </w:pPr>
      <w:r w:rsidRPr="005307D0">
        <w:t>Los moteles de paso y negocios similares pagarán las cuotas antes señaladas con un incremento del 60%.</w:t>
      </w:r>
    </w:p>
    <w:p w14:paraId="391B085A" w14:textId="77777777" w:rsidR="00121EDE" w:rsidRPr="005307D0" w:rsidRDefault="00121EDE">
      <w:pPr>
        <w:numPr>
          <w:ilvl w:val="0"/>
          <w:numId w:val="196"/>
        </w:numPr>
        <w:spacing w:after="164" w:line="243" w:lineRule="auto"/>
        <w:ind w:right="13"/>
        <w:jc w:val="both"/>
      </w:pPr>
      <w:r w:rsidRPr="005307D0">
        <w:t xml:space="preserve">Calderas: De 10 HP hasta 201 HP:  </w:t>
      </w:r>
      <w:r w:rsidRPr="005307D0">
        <w:tab/>
      </w:r>
      <w:r w:rsidRPr="005307D0">
        <w:tab/>
      </w:r>
      <w:r w:rsidRPr="005307D0">
        <w:tab/>
      </w:r>
    </w:p>
    <w:p w14:paraId="5D1C4307" w14:textId="77777777" w:rsidR="00121EDE" w:rsidRPr="005307D0" w:rsidRDefault="00121EDE">
      <w:pPr>
        <w:numPr>
          <w:ilvl w:val="0"/>
          <w:numId w:val="198"/>
        </w:numPr>
        <w:spacing w:after="0" w:line="243" w:lineRule="auto"/>
        <w:ind w:right="13"/>
        <w:jc w:val="both"/>
      </w:pPr>
      <w:r w:rsidRPr="005307D0">
        <w:t xml:space="preserve">Secos </w:t>
      </w:r>
      <w:r w:rsidRPr="005307D0">
        <w:tab/>
      </w:r>
      <w:r w:rsidRPr="005307D0">
        <w:tab/>
      </w:r>
      <w:r w:rsidRPr="005307D0">
        <w:tab/>
        <w:t xml:space="preserve">                                                         $72.54</w:t>
      </w:r>
    </w:p>
    <w:p w14:paraId="204457AF" w14:textId="77777777" w:rsidR="00121EDE" w:rsidRPr="005307D0" w:rsidRDefault="00121EDE">
      <w:pPr>
        <w:numPr>
          <w:ilvl w:val="0"/>
          <w:numId w:val="198"/>
        </w:numPr>
        <w:spacing w:after="0" w:line="243" w:lineRule="auto"/>
        <w:ind w:right="13"/>
        <w:jc w:val="both"/>
      </w:pPr>
      <w:r w:rsidRPr="005307D0">
        <w:t xml:space="preserve">Alta </w:t>
      </w:r>
      <w:r w:rsidRPr="005307D0">
        <w:tab/>
      </w:r>
      <w:r w:rsidRPr="005307D0">
        <w:tab/>
      </w:r>
      <w:r w:rsidRPr="005307D0">
        <w:tab/>
      </w:r>
      <w:r w:rsidRPr="005307D0">
        <w:tab/>
        <w:t xml:space="preserve">                                            $108.78</w:t>
      </w:r>
    </w:p>
    <w:p w14:paraId="78E49CE0" w14:textId="77777777" w:rsidR="00121EDE" w:rsidRPr="005307D0" w:rsidRDefault="00121EDE">
      <w:pPr>
        <w:numPr>
          <w:ilvl w:val="0"/>
          <w:numId w:val="198"/>
        </w:numPr>
        <w:spacing w:after="0" w:line="243" w:lineRule="auto"/>
        <w:ind w:right="13"/>
        <w:jc w:val="both"/>
      </w:pPr>
      <w:r w:rsidRPr="005307D0">
        <w:t>Intensiva</w:t>
      </w:r>
      <w:r w:rsidRPr="005307D0">
        <w:tab/>
      </w:r>
      <w:r w:rsidRPr="005307D0">
        <w:tab/>
      </w:r>
      <w:r w:rsidRPr="005307D0">
        <w:tab/>
        <w:t xml:space="preserve">                                                       $168.38 </w:t>
      </w:r>
    </w:p>
    <w:p w14:paraId="75634870" w14:textId="77777777" w:rsidR="00121EDE" w:rsidRPr="005307D0" w:rsidRDefault="00121EDE" w:rsidP="00121EDE">
      <w:pPr>
        <w:spacing w:after="164" w:line="243" w:lineRule="auto"/>
        <w:ind w:left="725" w:right="13"/>
      </w:pPr>
    </w:p>
    <w:p w14:paraId="7CDEF5AF" w14:textId="77777777" w:rsidR="00121EDE" w:rsidRPr="005307D0" w:rsidRDefault="00121EDE">
      <w:pPr>
        <w:numPr>
          <w:ilvl w:val="0"/>
          <w:numId w:val="196"/>
        </w:numPr>
        <w:spacing w:after="164" w:line="243" w:lineRule="auto"/>
        <w:ind w:right="13"/>
        <w:jc w:val="both"/>
      </w:pPr>
      <w:r w:rsidRPr="005307D0">
        <w:t xml:space="preserve">Lavanderías y tintorerías: </w:t>
      </w:r>
    </w:p>
    <w:p w14:paraId="1084244D" w14:textId="77777777" w:rsidR="00121EDE" w:rsidRPr="005307D0" w:rsidRDefault="00121EDE">
      <w:pPr>
        <w:numPr>
          <w:ilvl w:val="0"/>
          <w:numId w:val="199"/>
        </w:numPr>
        <w:spacing w:after="0" w:line="243" w:lineRule="auto"/>
        <w:ind w:right="13"/>
        <w:jc w:val="both"/>
      </w:pPr>
      <w:r w:rsidRPr="005307D0">
        <w:t>Por cada válvulas o máquina lavadora:                                   $55.00</w:t>
      </w:r>
    </w:p>
    <w:p w14:paraId="38715CD7" w14:textId="77777777" w:rsidR="00121EDE" w:rsidRPr="005307D0" w:rsidRDefault="00121EDE" w:rsidP="00121EDE">
      <w:pPr>
        <w:spacing w:after="0" w:line="243" w:lineRule="auto"/>
        <w:ind w:left="1068" w:right="13"/>
      </w:pPr>
    </w:p>
    <w:p w14:paraId="700366CA" w14:textId="77777777" w:rsidR="00121EDE" w:rsidRPr="005307D0" w:rsidRDefault="00121EDE" w:rsidP="00121EDE">
      <w:pPr>
        <w:pStyle w:val="Prrafodelista"/>
        <w:spacing w:after="164" w:line="243" w:lineRule="auto"/>
        <w:ind w:left="703" w:right="13" w:firstLine="0"/>
        <w:rPr>
          <w:sz w:val="22"/>
        </w:rPr>
      </w:pPr>
    </w:p>
    <w:p w14:paraId="4D8B468C" w14:textId="77777777" w:rsidR="00121EDE" w:rsidRPr="005307D0" w:rsidRDefault="00121EDE" w:rsidP="00121EDE">
      <w:pPr>
        <w:pStyle w:val="Prrafodelista"/>
        <w:spacing w:after="164" w:line="243" w:lineRule="auto"/>
        <w:ind w:right="13" w:firstLine="0"/>
        <w:rPr>
          <w:sz w:val="22"/>
        </w:rPr>
      </w:pPr>
      <w:r w:rsidRPr="005307D0">
        <w:rPr>
          <w:sz w:val="22"/>
        </w:rPr>
        <w:lastRenderedPageBreak/>
        <w:t xml:space="preserve">Los locales destinados únicamente a la distribución de las prendas serán considerados como locales comerciales. </w:t>
      </w:r>
      <w:r w:rsidRPr="005307D0">
        <w:rPr>
          <w:sz w:val="22"/>
        </w:rPr>
        <w:tab/>
      </w:r>
      <w:r w:rsidRPr="005307D0">
        <w:rPr>
          <w:sz w:val="22"/>
        </w:rPr>
        <w:tab/>
      </w:r>
      <w:r w:rsidRPr="005307D0">
        <w:rPr>
          <w:sz w:val="22"/>
        </w:rPr>
        <w:tab/>
      </w:r>
      <w:r w:rsidRPr="005307D0">
        <w:rPr>
          <w:sz w:val="22"/>
        </w:rPr>
        <w:tab/>
      </w:r>
    </w:p>
    <w:p w14:paraId="731E49BD" w14:textId="77777777" w:rsidR="00121EDE" w:rsidRPr="005307D0" w:rsidRDefault="00121EDE">
      <w:pPr>
        <w:numPr>
          <w:ilvl w:val="0"/>
          <w:numId w:val="196"/>
        </w:numPr>
        <w:spacing w:after="164" w:line="243" w:lineRule="auto"/>
        <w:ind w:right="13"/>
        <w:jc w:val="both"/>
      </w:pPr>
      <w:r w:rsidRPr="005307D0">
        <w:t xml:space="preserve">Albercas, chapoteaderos, espejos de agua y similares: </w:t>
      </w:r>
      <w:r w:rsidRPr="005307D0">
        <w:tab/>
      </w:r>
      <w:r w:rsidRPr="005307D0">
        <w:tab/>
      </w:r>
      <w:r w:rsidRPr="005307D0">
        <w:tab/>
      </w:r>
      <w:r w:rsidRPr="005307D0">
        <w:tab/>
      </w:r>
    </w:p>
    <w:p w14:paraId="6BFFD28A" w14:textId="77777777" w:rsidR="00121EDE" w:rsidRPr="005307D0" w:rsidRDefault="00121EDE">
      <w:pPr>
        <w:pStyle w:val="Prrafodelista"/>
        <w:numPr>
          <w:ilvl w:val="0"/>
          <w:numId w:val="200"/>
        </w:numPr>
        <w:spacing w:after="28" w:line="259" w:lineRule="auto"/>
        <w:rPr>
          <w:sz w:val="22"/>
        </w:rPr>
      </w:pPr>
      <w:r w:rsidRPr="005307D0">
        <w:rPr>
          <w:sz w:val="22"/>
        </w:rPr>
        <w:t xml:space="preserve">Con equipo de purificación y retorno, por cada metro cúbico de capacidad:   </w:t>
      </w:r>
      <w:r w:rsidRPr="005307D0">
        <w:rPr>
          <w:sz w:val="22"/>
        </w:rPr>
        <w:tab/>
        <w:t xml:space="preserve">                                                                       $3.50</w:t>
      </w:r>
    </w:p>
    <w:p w14:paraId="503CF423" w14:textId="77777777" w:rsidR="00121EDE" w:rsidRPr="005307D0" w:rsidRDefault="00121EDE">
      <w:pPr>
        <w:pStyle w:val="Prrafodelista"/>
        <w:numPr>
          <w:ilvl w:val="0"/>
          <w:numId w:val="200"/>
        </w:numPr>
        <w:spacing w:after="29" w:line="259" w:lineRule="auto"/>
        <w:rPr>
          <w:sz w:val="22"/>
        </w:rPr>
      </w:pPr>
      <w:r w:rsidRPr="005307D0">
        <w:rPr>
          <w:sz w:val="22"/>
        </w:rPr>
        <w:t xml:space="preserve">Sin equipo de purificación y retorno, se estimará el consumo de agua y se aplicará la tarifa correspondiente a la tarifa de servicio medido en el renglón de otros usos;  </w:t>
      </w:r>
    </w:p>
    <w:p w14:paraId="4D6ED43B" w14:textId="77777777" w:rsidR="00121EDE" w:rsidRPr="005307D0" w:rsidRDefault="00121EDE" w:rsidP="00121EDE">
      <w:pPr>
        <w:pStyle w:val="Prrafodelista"/>
        <w:spacing w:after="29" w:line="259" w:lineRule="auto"/>
        <w:ind w:left="1068" w:firstLine="0"/>
        <w:rPr>
          <w:sz w:val="22"/>
        </w:rPr>
      </w:pPr>
      <w:r w:rsidRPr="005307D0">
        <w:rPr>
          <w:sz w:val="22"/>
        </w:rPr>
        <w:t xml:space="preserve"> </w:t>
      </w:r>
    </w:p>
    <w:p w14:paraId="2FD0BC64" w14:textId="77777777" w:rsidR="00121EDE" w:rsidRPr="005307D0" w:rsidRDefault="00121EDE" w:rsidP="00121EDE">
      <w:pPr>
        <w:pStyle w:val="Prrafodelista"/>
        <w:spacing w:after="164" w:line="243" w:lineRule="auto"/>
        <w:ind w:right="13" w:firstLine="0"/>
        <w:rPr>
          <w:sz w:val="22"/>
        </w:rPr>
      </w:pPr>
      <w:r w:rsidRPr="005307D0">
        <w:rPr>
          <w:sz w:val="22"/>
        </w:rPr>
        <w:t xml:space="preserve">Para efectos de determinar la capacidad de los depósitos aquí referidos el funcionario encargado de la Hacienda Municipal, o quien él designe, y un servidor del área de obras públicas del Ayuntamiento, verificarán físicamente la misma y dejarán constancia por escrito de ello, con la finalidad de acotar el cobro en virtud del uso del agua a lo que es debido. En caso de no uso del depósito los servidores mencionados deberán certificar tal circunstancia por escrito considerando que para ello el depósito debe estar siempre vacío y el llenado del mismo, aunque sea por una sola ocasión, determinará el cobro bajo las modalidades de este inciso d).     </w:t>
      </w:r>
    </w:p>
    <w:p w14:paraId="75D823D0" w14:textId="77777777" w:rsidR="00121EDE" w:rsidRPr="005307D0" w:rsidRDefault="00121EDE">
      <w:pPr>
        <w:numPr>
          <w:ilvl w:val="0"/>
          <w:numId w:val="196"/>
        </w:numPr>
        <w:spacing w:after="164" w:line="243" w:lineRule="auto"/>
        <w:ind w:right="13"/>
        <w:jc w:val="both"/>
      </w:pPr>
      <w:r w:rsidRPr="005307D0">
        <w:t xml:space="preserve">Jardines, por cada metro cuadrado:   </w:t>
      </w:r>
      <w:r w:rsidRPr="005307D0">
        <w:tab/>
      </w:r>
      <w:r w:rsidRPr="005307D0">
        <w:tab/>
      </w:r>
      <w:r w:rsidRPr="005307D0">
        <w:tab/>
        <w:t xml:space="preserve">             $2.33</w:t>
      </w:r>
    </w:p>
    <w:p w14:paraId="7FE2DA72" w14:textId="77777777" w:rsidR="00121EDE" w:rsidRPr="005307D0" w:rsidRDefault="00121EDE">
      <w:pPr>
        <w:numPr>
          <w:ilvl w:val="0"/>
          <w:numId w:val="196"/>
        </w:numPr>
        <w:spacing w:after="164" w:line="243" w:lineRule="auto"/>
        <w:ind w:right="13"/>
        <w:jc w:val="both"/>
      </w:pPr>
      <w:r w:rsidRPr="005307D0">
        <w:t xml:space="preserve">Fuentes en todo tipo de predio:  </w:t>
      </w:r>
      <w:r w:rsidRPr="005307D0">
        <w:tab/>
      </w:r>
      <w:r w:rsidRPr="005307D0">
        <w:tab/>
      </w:r>
      <w:r w:rsidRPr="005307D0">
        <w:tab/>
      </w:r>
      <w:r w:rsidRPr="005307D0">
        <w:tab/>
        <w:t xml:space="preserve">             $3.70</w:t>
      </w:r>
    </w:p>
    <w:p w14:paraId="3CE3393B" w14:textId="77777777" w:rsidR="00121EDE" w:rsidRPr="005307D0" w:rsidRDefault="00121EDE" w:rsidP="00121EDE">
      <w:pPr>
        <w:pStyle w:val="Prrafodelista"/>
        <w:ind w:right="331" w:firstLine="0"/>
        <w:rPr>
          <w:sz w:val="22"/>
        </w:rPr>
      </w:pPr>
      <w:r w:rsidRPr="005307D0">
        <w:rPr>
          <w:sz w:val="22"/>
        </w:rPr>
        <w:t xml:space="preserve">Es obligatoria la instalación de equipos de retorno en cada fuente. Su violación se encuadrará en lo dispuesto por esta ley y su reincidencia podrá ser motivo de reducción del suministro del servicio al predio;     </w:t>
      </w:r>
    </w:p>
    <w:p w14:paraId="741762F9" w14:textId="77777777" w:rsidR="00121EDE" w:rsidRPr="005307D0" w:rsidRDefault="00121EDE">
      <w:pPr>
        <w:numPr>
          <w:ilvl w:val="0"/>
          <w:numId w:val="196"/>
        </w:numPr>
        <w:spacing w:after="164" w:line="243" w:lineRule="auto"/>
        <w:ind w:right="13"/>
        <w:jc w:val="both"/>
      </w:pPr>
      <w:r w:rsidRPr="005307D0">
        <w:t xml:space="preserve">Oficinas y locales comerciales, por cada uno:  </w:t>
      </w:r>
      <w:r w:rsidRPr="005307D0">
        <w:tab/>
        <w:t xml:space="preserve">                       $32.00</w:t>
      </w:r>
    </w:p>
    <w:p w14:paraId="403CE2CB" w14:textId="77777777" w:rsidR="00121EDE" w:rsidRPr="005307D0" w:rsidRDefault="00121EDE" w:rsidP="00121EDE">
      <w:pPr>
        <w:pStyle w:val="Prrafodelista"/>
        <w:ind w:right="331" w:firstLine="0"/>
        <w:rPr>
          <w:sz w:val="22"/>
        </w:rPr>
      </w:pPr>
      <w:r w:rsidRPr="005307D0">
        <w:rPr>
          <w:sz w:val="22"/>
        </w:rPr>
        <w:t xml:space="preserve">Se consideran servicios sanitarios privados, en oficinas o locales comerciales los siguientes: </w:t>
      </w:r>
    </w:p>
    <w:p w14:paraId="7AD554CB" w14:textId="77777777" w:rsidR="00121EDE" w:rsidRPr="005307D0" w:rsidRDefault="00121EDE">
      <w:pPr>
        <w:pStyle w:val="Prrafodelista"/>
        <w:numPr>
          <w:ilvl w:val="0"/>
          <w:numId w:val="201"/>
        </w:numPr>
        <w:spacing w:after="28" w:line="259" w:lineRule="auto"/>
        <w:rPr>
          <w:sz w:val="22"/>
        </w:rPr>
      </w:pPr>
      <w:r w:rsidRPr="005307D0">
        <w:rPr>
          <w:sz w:val="22"/>
        </w:rPr>
        <w:t xml:space="preserve">Cuando se encuentren en su interior y sean para uso exclusivo de quienes ahí trabajen y éstos no sean más de diez personas; </w:t>
      </w:r>
      <w:r w:rsidRPr="005307D0">
        <w:rPr>
          <w:sz w:val="22"/>
        </w:rPr>
        <w:tab/>
      </w:r>
    </w:p>
    <w:p w14:paraId="6522E1C9" w14:textId="77777777" w:rsidR="00121EDE" w:rsidRPr="005307D0" w:rsidRDefault="00121EDE">
      <w:pPr>
        <w:pStyle w:val="Prrafodelista"/>
        <w:numPr>
          <w:ilvl w:val="0"/>
          <w:numId w:val="201"/>
        </w:numPr>
        <w:spacing w:after="28" w:line="259" w:lineRule="auto"/>
        <w:rPr>
          <w:sz w:val="22"/>
        </w:rPr>
      </w:pPr>
      <w:r w:rsidRPr="005307D0">
        <w:rPr>
          <w:sz w:val="22"/>
        </w:rPr>
        <w:t xml:space="preserve">Cuando sean para un piso o entre piso, siempre y cuando sean para uso exclusivo de quienes ahí trabajen; </w:t>
      </w:r>
      <w:r w:rsidRPr="005307D0">
        <w:rPr>
          <w:sz w:val="22"/>
        </w:rPr>
        <w:tab/>
      </w:r>
      <w:r w:rsidRPr="005307D0">
        <w:rPr>
          <w:sz w:val="22"/>
        </w:rPr>
        <w:tab/>
      </w:r>
      <w:r w:rsidRPr="005307D0">
        <w:rPr>
          <w:sz w:val="22"/>
        </w:rPr>
        <w:tab/>
      </w:r>
      <w:r w:rsidRPr="005307D0">
        <w:rPr>
          <w:sz w:val="22"/>
        </w:rPr>
        <w:tab/>
      </w:r>
    </w:p>
    <w:p w14:paraId="063CC78C" w14:textId="77777777" w:rsidR="00121EDE" w:rsidRPr="005307D0" w:rsidRDefault="00121EDE">
      <w:pPr>
        <w:pStyle w:val="Prrafodelista"/>
        <w:numPr>
          <w:ilvl w:val="0"/>
          <w:numId w:val="201"/>
        </w:numPr>
        <w:spacing w:after="160" w:line="259" w:lineRule="auto"/>
        <w:rPr>
          <w:sz w:val="22"/>
        </w:rPr>
      </w:pPr>
      <w:r w:rsidRPr="005307D0">
        <w:rPr>
          <w:sz w:val="22"/>
        </w:rPr>
        <w:t xml:space="preserve">Servicios sanitarios comunes, por cada tres salidas o muebles:             </w:t>
      </w:r>
      <w:proofErr w:type="gramStart"/>
      <w:r w:rsidRPr="005307D0">
        <w:rPr>
          <w:sz w:val="22"/>
        </w:rPr>
        <w:t xml:space="preserve">  .</w:t>
      </w:r>
      <w:proofErr w:type="gramEnd"/>
      <w:r w:rsidRPr="005307D0">
        <w:rPr>
          <w:sz w:val="22"/>
        </w:rPr>
        <w:t xml:space="preserve">                                                                                                 $44.00</w:t>
      </w:r>
    </w:p>
    <w:p w14:paraId="64BFEC12" w14:textId="77777777" w:rsidR="00121EDE" w:rsidRPr="005307D0" w:rsidRDefault="00121EDE">
      <w:pPr>
        <w:numPr>
          <w:ilvl w:val="0"/>
          <w:numId w:val="196"/>
        </w:numPr>
        <w:spacing w:after="164" w:line="243" w:lineRule="auto"/>
        <w:ind w:right="13"/>
        <w:jc w:val="both"/>
      </w:pPr>
      <w:r w:rsidRPr="005307D0">
        <w:t xml:space="preserve">Lugares donde se expendan comidas o bebidas;  </w:t>
      </w:r>
      <w:r w:rsidRPr="005307D0">
        <w:tab/>
      </w:r>
      <w:r w:rsidRPr="005307D0">
        <w:tab/>
      </w:r>
      <w:r w:rsidRPr="005307D0">
        <w:tab/>
      </w:r>
    </w:p>
    <w:p w14:paraId="31D060CE" w14:textId="77777777" w:rsidR="00121EDE" w:rsidRPr="005307D0" w:rsidRDefault="00121EDE" w:rsidP="00121EDE">
      <w:pPr>
        <w:pStyle w:val="Prrafodelista"/>
        <w:spacing w:after="160" w:line="259" w:lineRule="auto"/>
        <w:ind w:firstLine="0"/>
        <w:rPr>
          <w:sz w:val="22"/>
        </w:rPr>
      </w:pPr>
      <w:r w:rsidRPr="005307D0">
        <w:rPr>
          <w:sz w:val="22"/>
        </w:rPr>
        <w:t xml:space="preserve">Fregaderos de cocina, tarjas para lavado de loza, lavadoras de platos, barras y similares, por cada una de estas salidas, tipo o mueble, de:                                                                   </w:t>
      </w:r>
      <w:proofErr w:type="gramStart"/>
      <w:r w:rsidRPr="005307D0">
        <w:rPr>
          <w:sz w:val="22"/>
        </w:rPr>
        <w:t xml:space="preserve">  .</w:t>
      </w:r>
      <w:proofErr w:type="gramEnd"/>
      <w:r w:rsidRPr="005307D0">
        <w:rPr>
          <w:sz w:val="22"/>
        </w:rPr>
        <w:t xml:space="preserve">                                                                                        $47.50 a $80.00</w:t>
      </w:r>
    </w:p>
    <w:p w14:paraId="221E98C1" w14:textId="77777777" w:rsidR="00121EDE" w:rsidRPr="005307D0" w:rsidRDefault="00121EDE">
      <w:pPr>
        <w:numPr>
          <w:ilvl w:val="0"/>
          <w:numId w:val="196"/>
        </w:numPr>
        <w:spacing w:after="28" w:line="243" w:lineRule="auto"/>
        <w:ind w:right="13"/>
        <w:jc w:val="both"/>
      </w:pPr>
      <w:r w:rsidRPr="005307D0">
        <w:t xml:space="preserve">Servicios sanitarios de uso público, baños públicos, clubes deportivos y similares: </w:t>
      </w:r>
      <w:r w:rsidRPr="005307D0">
        <w:tab/>
      </w:r>
    </w:p>
    <w:p w14:paraId="0AD6D665" w14:textId="77777777" w:rsidR="00121EDE" w:rsidRPr="005307D0" w:rsidRDefault="00121EDE" w:rsidP="00121EDE">
      <w:pPr>
        <w:spacing w:after="156" w:line="240" w:lineRule="auto"/>
        <w:ind w:left="39" w:firstLine="1035"/>
      </w:pPr>
    </w:p>
    <w:p w14:paraId="6EEB8F98" w14:textId="77777777" w:rsidR="00121EDE" w:rsidRPr="005307D0" w:rsidRDefault="00121EDE">
      <w:pPr>
        <w:pStyle w:val="Prrafodelista"/>
        <w:numPr>
          <w:ilvl w:val="0"/>
          <w:numId w:val="202"/>
        </w:numPr>
        <w:spacing w:after="160" w:line="259" w:lineRule="auto"/>
        <w:rPr>
          <w:sz w:val="22"/>
        </w:rPr>
      </w:pPr>
      <w:r w:rsidRPr="005307D0">
        <w:rPr>
          <w:sz w:val="22"/>
        </w:rPr>
        <w:t xml:space="preserve">Por cada regadera:  </w:t>
      </w:r>
      <w:r w:rsidRPr="005307D0">
        <w:rPr>
          <w:sz w:val="22"/>
        </w:rPr>
        <w:tab/>
      </w:r>
      <w:r w:rsidRPr="005307D0">
        <w:rPr>
          <w:sz w:val="22"/>
        </w:rPr>
        <w:tab/>
      </w:r>
      <w:r w:rsidRPr="005307D0">
        <w:rPr>
          <w:sz w:val="22"/>
        </w:rPr>
        <w:tab/>
        <w:t xml:space="preserve">                                  $66.00</w:t>
      </w:r>
    </w:p>
    <w:p w14:paraId="5DF0AF2E" w14:textId="77777777" w:rsidR="00121EDE" w:rsidRPr="005307D0" w:rsidRDefault="00121EDE">
      <w:pPr>
        <w:pStyle w:val="Prrafodelista"/>
        <w:numPr>
          <w:ilvl w:val="0"/>
          <w:numId w:val="202"/>
        </w:numPr>
        <w:spacing w:after="160" w:line="259" w:lineRule="auto"/>
        <w:rPr>
          <w:sz w:val="22"/>
        </w:rPr>
      </w:pPr>
      <w:r w:rsidRPr="005307D0">
        <w:rPr>
          <w:sz w:val="22"/>
        </w:rPr>
        <w:t xml:space="preserve">Por cada mueble sanitario:  </w:t>
      </w:r>
      <w:r w:rsidRPr="005307D0">
        <w:rPr>
          <w:sz w:val="22"/>
        </w:rPr>
        <w:tab/>
      </w:r>
      <w:r w:rsidRPr="005307D0">
        <w:rPr>
          <w:sz w:val="22"/>
        </w:rPr>
        <w:tab/>
      </w:r>
      <w:r w:rsidRPr="005307D0">
        <w:rPr>
          <w:sz w:val="22"/>
        </w:rPr>
        <w:tab/>
        <w:t xml:space="preserve">                       $55.00</w:t>
      </w:r>
    </w:p>
    <w:p w14:paraId="757D6661" w14:textId="77777777" w:rsidR="00121EDE" w:rsidRPr="005307D0" w:rsidRDefault="00121EDE">
      <w:pPr>
        <w:pStyle w:val="Prrafodelista"/>
        <w:numPr>
          <w:ilvl w:val="0"/>
          <w:numId w:val="202"/>
        </w:numPr>
        <w:spacing w:after="0" w:line="259" w:lineRule="auto"/>
        <w:rPr>
          <w:sz w:val="22"/>
        </w:rPr>
      </w:pPr>
      <w:r w:rsidRPr="005307D0">
        <w:rPr>
          <w:sz w:val="22"/>
        </w:rPr>
        <w:t xml:space="preserve">Departamento de vapor individual:   </w:t>
      </w:r>
      <w:r w:rsidRPr="005307D0">
        <w:rPr>
          <w:sz w:val="22"/>
        </w:rPr>
        <w:tab/>
      </w:r>
      <w:r w:rsidRPr="005307D0">
        <w:rPr>
          <w:sz w:val="22"/>
        </w:rPr>
        <w:tab/>
        <w:t xml:space="preserve">                       $83.00</w:t>
      </w:r>
    </w:p>
    <w:p w14:paraId="66CD7BF1" w14:textId="77777777" w:rsidR="00121EDE" w:rsidRPr="005307D0" w:rsidRDefault="00121EDE">
      <w:pPr>
        <w:pStyle w:val="Prrafodelista"/>
        <w:numPr>
          <w:ilvl w:val="0"/>
          <w:numId w:val="202"/>
        </w:numPr>
        <w:spacing w:after="160" w:line="259" w:lineRule="auto"/>
        <w:rPr>
          <w:sz w:val="22"/>
        </w:rPr>
      </w:pPr>
      <w:r w:rsidRPr="005307D0">
        <w:rPr>
          <w:sz w:val="22"/>
        </w:rPr>
        <w:t xml:space="preserve">Departamento de vapor general:  </w:t>
      </w:r>
      <w:r w:rsidRPr="005307D0">
        <w:rPr>
          <w:sz w:val="22"/>
        </w:rPr>
        <w:tab/>
      </w:r>
      <w:r w:rsidRPr="005307D0">
        <w:rPr>
          <w:sz w:val="22"/>
        </w:rPr>
        <w:tab/>
        <w:t xml:space="preserve">                     $163.00</w:t>
      </w:r>
    </w:p>
    <w:p w14:paraId="7418AB2F" w14:textId="77777777" w:rsidR="00121EDE" w:rsidRPr="005307D0" w:rsidRDefault="00121EDE" w:rsidP="00121EDE">
      <w:pPr>
        <w:spacing w:after="28" w:line="243" w:lineRule="auto"/>
        <w:ind w:left="720" w:right="13"/>
      </w:pPr>
      <w:r w:rsidRPr="005307D0">
        <w:t xml:space="preserve">Se consideran también servicios sanitarios de uso público, los que estén al servicio del público asistente a cualquier tipo de predio, excepto habitacional;     </w:t>
      </w:r>
    </w:p>
    <w:p w14:paraId="716C13B8" w14:textId="77777777" w:rsidR="00121EDE" w:rsidRPr="005307D0" w:rsidRDefault="00121EDE">
      <w:pPr>
        <w:numPr>
          <w:ilvl w:val="0"/>
          <w:numId w:val="196"/>
        </w:numPr>
        <w:spacing w:after="164" w:line="243" w:lineRule="auto"/>
        <w:ind w:right="13"/>
        <w:jc w:val="both"/>
      </w:pPr>
      <w:r w:rsidRPr="005307D0">
        <w:t xml:space="preserve">Lavaderos de vehículos automotores:  </w:t>
      </w:r>
      <w:r w:rsidRPr="005307D0">
        <w:tab/>
      </w:r>
      <w:r w:rsidRPr="005307D0">
        <w:tab/>
      </w:r>
      <w:r w:rsidRPr="005307D0">
        <w:tab/>
      </w:r>
    </w:p>
    <w:p w14:paraId="5A3D7E8A" w14:textId="77777777" w:rsidR="00121EDE" w:rsidRPr="005307D0" w:rsidRDefault="00121EDE">
      <w:pPr>
        <w:pStyle w:val="Prrafodelista"/>
        <w:numPr>
          <w:ilvl w:val="0"/>
          <w:numId w:val="203"/>
        </w:numPr>
        <w:spacing w:after="160" w:line="259" w:lineRule="auto"/>
        <w:rPr>
          <w:sz w:val="22"/>
        </w:rPr>
      </w:pPr>
      <w:r w:rsidRPr="005307D0">
        <w:rPr>
          <w:sz w:val="22"/>
        </w:rPr>
        <w:t xml:space="preserve">Por cada llave de presión o arco:  </w:t>
      </w:r>
      <w:r w:rsidRPr="005307D0">
        <w:rPr>
          <w:sz w:val="22"/>
        </w:rPr>
        <w:tab/>
      </w:r>
      <w:r w:rsidRPr="005307D0">
        <w:rPr>
          <w:sz w:val="22"/>
        </w:rPr>
        <w:tab/>
        <w:t xml:space="preserve">                    $310.00</w:t>
      </w:r>
    </w:p>
    <w:p w14:paraId="042C685A" w14:textId="77777777" w:rsidR="00121EDE" w:rsidRPr="005307D0" w:rsidRDefault="00121EDE">
      <w:pPr>
        <w:pStyle w:val="Prrafodelista"/>
        <w:numPr>
          <w:ilvl w:val="0"/>
          <w:numId w:val="203"/>
        </w:numPr>
        <w:spacing w:after="160" w:line="259" w:lineRule="auto"/>
        <w:rPr>
          <w:sz w:val="22"/>
        </w:rPr>
      </w:pPr>
      <w:r w:rsidRPr="005307D0">
        <w:rPr>
          <w:sz w:val="22"/>
        </w:rPr>
        <w:t xml:space="preserve">Por cada pulpo:   </w:t>
      </w:r>
      <w:r w:rsidRPr="005307D0">
        <w:rPr>
          <w:sz w:val="22"/>
        </w:rPr>
        <w:tab/>
      </w:r>
      <w:r w:rsidRPr="005307D0">
        <w:rPr>
          <w:sz w:val="22"/>
        </w:rPr>
        <w:tab/>
      </w:r>
      <w:r w:rsidRPr="005307D0">
        <w:rPr>
          <w:sz w:val="22"/>
        </w:rPr>
        <w:tab/>
      </w:r>
      <w:r w:rsidRPr="005307D0">
        <w:rPr>
          <w:sz w:val="22"/>
        </w:rPr>
        <w:tab/>
        <w:t xml:space="preserve">                                $405.00</w:t>
      </w:r>
    </w:p>
    <w:p w14:paraId="36ABED9B" w14:textId="77777777" w:rsidR="00121EDE" w:rsidRPr="005307D0" w:rsidRDefault="00121EDE">
      <w:pPr>
        <w:numPr>
          <w:ilvl w:val="0"/>
          <w:numId w:val="196"/>
        </w:numPr>
        <w:spacing w:after="29" w:line="243" w:lineRule="auto"/>
        <w:ind w:right="13"/>
        <w:jc w:val="both"/>
      </w:pPr>
      <w:r w:rsidRPr="005307D0">
        <w:lastRenderedPageBreak/>
        <w:t xml:space="preserve">Para usos industriales o comerciales no señalados expresamente, se estimará el consumo de las salidas no tabuladas y se calificará conforme al uso y características del predio.  </w:t>
      </w:r>
    </w:p>
    <w:p w14:paraId="7CC733E3" w14:textId="77777777" w:rsidR="00121EDE" w:rsidRPr="005307D0" w:rsidRDefault="00121EDE" w:rsidP="00121EDE">
      <w:pPr>
        <w:spacing w:after="29" w:line="243" w:lineRule="auto"/>
        <w:ind w:left="720" w:right="13"/>
      </w:pPr>
    </w:p>
    <w:p w14:paraId="011E90D7" w14:textId="77777777" w:rsidR="00121EDE" w:rsidRPr="005307D0" w:rsidRDefault="00121EDE" w:rsidP="00121EDE">
      <w:pPr>
        <w:ind w:left="768" w:right="382"/>
      </w:pPr>
      <w:r w:rsidRPr="005307D0">
        <w:t xml:space="preserve">Cuando exista fuente propia de abastecimiento, se bonificará un 20% de la tarifa que resulte;  </w:t>
      </w:r>
      <w:r w:rsidRPr="005307D0">
        <w:tab/>
      </w:r>
      <w:r w:rsidRPr="005307D0">
        <w:tab/>
      </w:r>
      <w:r w:rsidRPr="005307D0">
        <w:tab/>
      </w:r>
    </w:p>
    <w:p w14:paraId="0CA747DF" w14:textId="77777777" w:rsidR="00121EDE" w:rsidRPr="005307D0" w:rsidRDefault="00121EDE" w:rsidP="00121EDE">
      <w:pPr>
        <w:pStyle w:val="Prrafodelista"/>
        <w:spacing w:after="29"/>
        <w:ind w:right="336" w:firstLine="0"/>
        <w:rPr>
          <w:sz w:val="22"/>
        </w:rPr>
      </w:pPr>
      <w:r w:rsidRPr="005307D0">
        <w:rPr>
          <w:sz w:val="22"/>
        </w:rPr>
        <w:t xml:space="preserve">Cuando el consumo de las salidas mencionadas rebase el doble de la cantidad estimada para uso doméstico, se considerará como uso productivo, y deberá cubrirse guardando como referencia la proporción que para uso doméstico se estima conforme a las siguientes:  </w:t>
      </w:r>
    </w:p>
    <w:p w14:paraId="087CFF99" w14:textId="77777777" w:rsidR="00121EDE" w:rsidRPr="005307D0" w:rsidRDefault="00121EDE" w:rsidP="00121EDE">
      <w:pPr>
        <w:spacing w:after="156" w:line="240" w:lineRule="auto"/>
        <w:ind w:left="39" w:firstLine="1035"/>
      </w:pPr>
    </w:p>
    <w:p w14:paraId="3E66376F" w14:textId="77777777" w:rsidR="00121EDE" w:rsidRPr="005307D0" w:rsidRDefault="00121EDE" w:rsidP="00121EDE">
      <w:pPr>
        <w:pStyle w:val="Prrafodelista"/>
        <w:spacing w:after="153" w:line="237" w:lineRule="auto"/>
        <w:ind w:right="-15" w:firstLine="0"/>
        <w:jc w:val="center"/>
        <w:rPr>
          <w:b/>
          <w:bCs/>
          <w:sz w:val="22"/>
        </w:rPr>
      </w:pPr>
      <w:r w:rsidRPr="005307D0">
        <w:rPr>
          <w:b/>
          <w:bCs/>
          <w:sz w:val="22"/>
        </w:rPr>
        <w:t>CUOTAS</w:t>
      </w:r>
    </w:p>
    <w:p w14:paraId="72696AE9" w14:textId="77777777" w:rsidR="00121EDE" w:rsidRPr="005307D0" w:rsidRDefault="00121EDE">
      <w:pPr>
        <w:pStyle w:val="Prrafodelista"/>
        <w:numPr>
          <w:ilvl w:val="0"/>
          <w:numId w:val="188"/>
        </w:numPr>
        <w:spacing w:after="160" w:line="259" w:lineRule="auto"/>
        <w:rPr>
          <w:sz w:val="22"/>
        </w:rPr>
      </w:pPr>
      <w:r w:rsidRPr="005307D0">
        <w:rPr>
          <w:sz w:val="22"/>
        </w:rPr>
        <w:t xml:space="preserve">Usos productivos de agua potable del sistema municipal, por metro cúbico:                                                                                            $10.50     </w:t>
      </w:r>
    </w:p>
    <w:p w14:paraId="51375D09" w14:textId="77777777" w:rsidR="00121EDE" w:rsidRPr="005307D0" w:rsidRDefault="00121EDE">
      <w:pPr>
        <w:pStyle w:val="Prrafodelista"/>
        <w:numPr>
          <w:ilvl w:val="0"/>
          <w:numId w:val="188"/>
        </w:numPr>
        <w:spacing w:after="160" w:line="259" w:lineRule="auto"/>
        <w:rPr>
          <w:sz w:val="22"/>
        </w:rPr>
      </w:pPr>
      <w:r w:rsidRPr="005307D0">
        <w:rPr>
          <w:sz w:val="22"/>
        </w:rPr>
        <w:t xml:space="preserve">Uso productivo que no usa agua potable del sistema municipal, por metro cúbico:                                                                                    $2.30   </w:t>
      </w:r>
    </w:p>
    <w:p w14:paraId="53F90DCA" w14:textId="77777777" w:rsidR="00121EDE" w:rsidRPr="005307D0" w:rsidRDefault="00121EDE">
      <w:pPr>
        <w:pStyle w:val="Prrafodelista"/>
        <w:numPr>
          <w:ilvl w:val="0"/>
          <w:numId w:val="188"/>
        </w:numPr>
        <w:spacing w:after="160" w:line="259" w:lineRule="auto"/>
        <w:rPr>
          <w:sz w:val="22"/>
        </w:rPr>
      </w:pPr>
      <w:r w:rsidRPr="005307D0">
        <w:rPr>
          <w:sz w:val="22"/>
        </w:rPr>
        <w:t xml:space="preserve">Los establos, zahúrdas y granjas pagarán:  </w:t>
      </w:r>
    </w:p>
    <w:p w14:paraId="1492F153" w14:textId="77777777" w:rsidR="00121EDE" w:rsidRPr="005307D0" w:rsidRDefault="00121EDE" w:rsidP="00121EDE">
      <w:pPr>
        <w:pStyle w:val="Prrafodelista"/>
        <w:ind w:left="374" w:right="382" w:firstLine="0"/>
        <w:rPr>
          <w:sz w:val="22"/>
        </w:rPr>
      </w:pPr>
    </w:p>
    <w:p w14:paraId="6440C90E" w14:textId="77777777" w:rsidR="00121EDE" w:rsidRPr="005307D0" w:rsidRDefault="00121EDE">
      <w:pPr>
        <w:pStyle w:val="Prrafodelista"/>
        <w:numPr>
          <w:ilvl w:val="0"/>
          <w:numId w:val="204"/>
        </w:numPr>
        <w:spacing w:after="160" w:line="259" w:lineRule="auto"/>
        <w:rPr>
          <w:sz w:val="22"/>
        </w:rPr>
      </w:pPr>
      <w:r w:rsidRPr="005307D0">
        <w:rPr>
          <w:sz w:val="22"/>
        </w:rPr>
        <w:t>Establos y zahúrdas, por cabeza:                                         $5.15</w:t>
      </w:r>
    </w:p>
    <w:p w14:paraId="246DF800" w14:textId="77777777" w:rsidR="00121EDE" w:rsidRPr="005307D0" w:rsidRDefault="00121EDE">
      <w:pPr>
        <w:pStyle w:val="Prrafodelista"/>
        <w:numPr>
          <w:ilvl w:val="0"/>
          <w:numId w:val="204"/>
        </w:numPr>
        <w:spacing w:after="160" w:line="259" w:lineRule="auto"/>
        <w:rPr>
          <w:sz w:val="22"/>
        </w:rPr>
      </w:pPr>
      <w:r w:rsidRPr="005307D0">
        <w:rPr>
          <w:sz w:val="22"/>
        </w:rPr>
        <w:t xml:space="preserve">Granjas, por cada 100 aves:                                                 $5.14 </w:t>
      </w:r>
    </w:p>
    <w:p w14:paraId="29CFF0A4" w14:textId="77777777" w:rsidR="00121EDE" w:rsidRPr="005307D0" w:rsidRDefault="00121EDE" w:rsidP="00121EDE">
      <w:pPr>
        <w:pStyle w:val="Prrafodelista"/>
        <w:spacing w:after="160" w:line="259" w:lineRule="auto"/>
        <w:ind w:left="1440" w:firstLine="0"/>
        <w:rPr>
          <w:sz w:val="22"/>
        </w:rPr>
      </w:pPr>
    </w:p>
    <w:p w14:paraId="294F98D9" w14:textId="77777777" w:rsidR="00121EDE" w:rsidRPr="005307D0" w:rsidRDefault="00121EDE" w:rsidP="00121EDE">
      <w:pPr>
        <w:spacing w:after="164" w:line="369" w:lineRule="auto"/>
        <w:ind w:left="-343" w:right="3079"/>
      </w:pPr>
      <w:r w:rsidRPr="005307D0">
        <w:rPr>
          <w:b/>
          <w:bCs/>
        </w:rPr>
        <w:t>III. Predios Baldíos</w:t>
      </w:r>
      <w:r w:rsidRPr="005307D0">
        <w:t xml:space="preserve">:  </w:t>
      </w:r>
      <w:r w:rsidRPr="005307D0">
        <w:tab/>
      </w:r>
      <w:r w:rsidRPr="005307D0">
        <w:tab/>
      </w:r>
      <w:r w:rsidRPr="005307D0">
        <w:tab/>
      </w:r>
    </w:p>
    <w:p w14:paraId="6DA78B6E" w14:textId="77777777" w:rsidR="00121EDE" w:rsidRPr="005307D0" w:rsidRDefault="00121EDE">
      <w:pPr>
        <w:pStyle w:val="Prrafodelista"/>
        <w:numPr>
          <w:ilvl w:val="0"/>
          <w:numId w:val="187"/>
        </w:numPr>
        <w:spacing w:after="28" w:line="243" w:lineRule="auto"/>
        <w:ind w:left="360" w:right="13"/>
        <w:rPr>
          <w:sz w:val="22"/>
        </w:rPr>
      </w:pPr>
      <w:r w:rsidRPr="005307D0">
        <w:rPr>
          <w:sz w:val="22"/>
        </w:rPr>
        <w:t xml:space="preserve">Los predios baldíos que tengan toma instalada, pagarán mensualmente: </w:t>
      </w:r>
      <w:r w:rsidRPr="005307D0">
        <w:rPr>
          <w:sz w:val="22"/>
        </w:rPr>
        <w:tab/>
      </w:r>
      <w:r w:rsidRPr="005307D0">
        <w:rPr>
          <w:sz w:val="22"/>
        </w:rPr>
        <w:tab/>
      </w:r>
    </w:p>
    <w:p w14:paraId="4F9CE98E" w14:textId="77777777" w:rsidR="00121EDE" w:rsidRPr="005307D0" w:rsidRDefault="00121EDE">
      <w:pPr>
        <w:pStyle w:val="Prrafodelista"/>
        <w:numPr>
          <w:ilvl w:val="0"/>
          <w:numId w:val="249"/>
        </w:numPr>
        <w:spacing w:after="160" w:line="259" w:lineRule="auto"/>
        <w:rPr>
          <w:sz w:val="22"/>
        </w:rPr>
      </w:pPr>
      <w:r w:rsidRPr="005307D0">
        <w:rPr>
          <w:sz w:val="22"/>
        </w:rPr>
        <w:t>Predios baldíos hasta de una superficie de 250 m2:                      $75.00</w:t>
      </w:r>
    </w:p>
    <w:p w14:paraId="51B8CA52" w14:textId="77777777" w:rsidR="00121EDE" w:rsidRPr="005307D0" w:rsidRDefault="00121EDE">
      <w:pPr>
        <w:pStyle w:val="Prrafodelista"/>
        <w:numPr>
          <w:ilvl w:val="0"/>
          <w:numId w:val="249"/>
        </w:numPr>
        <w:spacing w:after="160" w:line="259" w:lineRule="auto"/>
        <w:rPr>
          <w:sz w:val="22"/>
        </w:rPr>
      </w:pPr>
      <w:r w:rsidRPr="005307D0">
        <w:rPr>
          <w:sz w:val="22"/>
        </w:rPr>
        <w:t xml:space="preserve">Por cada metro excedente de 250 m2 hasta 1,000 m2:                   $2.00 </w:t>
      </w:r>
    </w:p>
    <w:p w14:paraId="39368E8C" w14:textId="77777777" w:rsidR="00121EDE" w:rsidRPr="005307D0" w:rsidRDefault="00121EDE">
      <w:pPr>
        <w:pStyle w:val="Prrafodelista"/>
        <w:numPr>
          <w:ilvl w:val="0"/>
          <w:numId w:val="249"/>
        </w:numPr>
        <w:spacing w:after="28" w:line="259" w:lineRule="auto"/>
        <w:rPr>
          <w:sz w:val="22"/>
        </w:rPr>
      </w:pPr>
      <w:r w:rsidRPr="005307D0">
        <w:rPr>
          <w:sz w:val="22"/>
        </w:rPr>
        <w:t xml:space="preserve">Predios mayores de 1,000 m2 se aplicarán las cuotas de los numerales anteriores, y por cada m2 excedente:  </w:t>
      </w:r>
      <w:r w:rsidRPr="005307D0">
        <w:rPr>
          <w:sz w:val="22"/>
        </w:rPr>
        <w:tab/>
      </w:r>
      <w:r w:rsidRPr="005307D0">
        <w:rPr>
          <w:sz w:val="22"/>
        </w:rPr>
        <w:tab/>
      </w:r>
      <w:r w:rsidRPr="005307D0">
        <w:rPr>
          <w:sz w:val="22"/>
        </w:rPr>
        <w:tab/>
        <w:t xml:space="preserve">             $1.50 </w:t>
      </w:r>
    </w:p>
    <w:p w14:paraId="7D0753C4" w14:textId="77777777" w:rsidR="00121EDE" w:rsidRPr="005307D0" w:rsidRDefault="00121EDE" w:rsidP="00121EDE">
      <w:pPr>
        <w:pStyle w:val="Prrafodelista"/>
        <w:spacing w:after="28"/>
        <w:ind w:left="365" w:firstLine="0"/>
        <w:rPr>
          <w:sz w:val="22"/>
        </w:rPr>
      </w:pPr>
    </w:p>
    <w:p w14:paraId="1D258E46" w14:textId="77777777" w:rsidR="00121EDE" w:rsidRPr="005307D0" w:rsidRDefault="00121EDE">
      <w:pPr>
        <w:pStyle w:val="Prrafodelista"/>
        <w:numPr>
          <w:ilvl w:val="0"/>
          <w:numId w:val="187"/>
        </w:numPr>
        <w:spacing w:after="164" w:line="243" w:lineRule="auto"/>
        <w:ind w:left="360" w:right="13"/>
        <w:rPr>
          <w:sz w:val="22"/>
        </w:rPr>
      </w:pPr>
      <w:r w:rsidRPr="005307D0">
        <w:rPr>
          <w:sz w:val="22"/>
        </w:rPr>
        <w:t xml:space="preserve">Los predios baldíos que no cuenten con toma instalada, pagarán el 50% de lo correspondiente a la cuota señalada en el inciso a).    </w:t>
      </w:r>
    </w:p>
    <w:p w14:paraId="44CFE7E0" w14:textId="77777777" w:rsidR="00121EDE" w:rsidRPr="005307D0" w:rsidRDefault="00121EDE">
      <w:pPr>
        <w:pStyle w:val="Prrafodelista"/>
        <w:numPr>
          <w:ilvl w:val="0"/>
          <w:numId w:val="187"/>
        </w:numPr>
        <w:spacing w:after="164" w:line="243" w:lineRule="auto"/>
        <w:ind w:left="360" w:right="13"/>
        <w:rPr>
          <w:sz w:val="22"/>
        </w:rPr>
      </w:pPr>
      <w:r w:rsidRPr="005307D0">
        <w:rPr>
          <w:sz w:val="22"/>
        </w:rPr>
        <w:t xml:space="preserve">En las áreas no urbanizadas por cuyo frente pase tubería de agua o alcantarillado pagarán como lotes baldíos estimando la superficie hasta un fondo máximo de 30 metros, quedando el excedente en la categoría rustica del servicio.     </w:t>
      </w:r>
    </w:p>
    <w:p w14:paraId="76FF4B0C" w14:textId="77777777" w:rsidR="00121EDE" w:rsidRPr="005307D0" w:rsidRDefault="00121EDE">
      <w:pPr>
        <w:pStyle w:val="Prrafodelista"/>
        <w:numPr>
          <w:ilvl w:val="0"/>
          <w:numId w:val="187"/>
        </w:numPr>
        <w:spacing w:after="28" w:line="243" w:lineRule="auto"/>
        <w:ind w:left="360" w:right="13"/>
        <w:rPr>
          <w:sz w:val="22"/>
        </w:rPr>
      </w:pPr>
      <w:r w:rsidRPr="005307D0">
        <w:rPr>
          <w:sz w:val="22"/>
        </w:rPr>
        <w:t xml:space="preserve">Los predios baldíos propiedad de urbanizaciones legalmente constituidas tendrán una bonificación del 50% de las cuotas anteriores en tanto no sea transmitida la posesión a otro detentador a cualquier título, momento a partir del cual cubrirán sus cuotas normalmente. </w:t>
      </w:r>
    </w:p>
    <w:p w14:paraId="3AEF00EC" w14:textId="77777777" w:rsidR="00121EDE" w:rsidRPr="005307D0" w:rsidRDefault="00121EDE" w:rsidP="00121EDE">
      <w:pPr>
        <w:spacing w:after="28" w:line="243" w:lineRule="auto"/>
        <w:ind w:left="17" w:right="13"/>
      </w:pPr>
    </w:p>
    <w:p w14:paraId="7E03376C" w14:textId="77777777" w:rsidR="00121EDE" w:rsidRPr="005307D0" w:rsidRDefault="00121EDE" w:rsidP="00121EDE">
      <w:pPr>
        <w:spacing w:after="29" w:line="243" w:lineRule="auto"/>
        <w:ind w:left="17" w:right="13"/>
      </w:pPr>
      <w:r w:rsidRPr="005307D0">
        <w:t xml:space="preserve">Las urbanizaciones comenzarán a cubrir sus cuotas a partir de la fecha de conexión a la red del sistema y tendrán obligación de entregar bimestralmente una relación de los nuevos poseedores de los predios, para la actualización de su padrón de usuarios   </w:t>
      </w:r>
    </w:p>
    <w:p w14:paraId="5C721455" w14:textId="77777777" w:rsidR="00121EDE" w:rsidRPr="005307D0" w:rsidRDefault="00121EDE" w:rsidP="00121EDE">
      <w:pPr>
        <w:spacing w:after="28"/>
        <w:ind w:left="428" w:firstLine="360"/>
      </w:pPr>
    </w:p>
    <w:p w14:paraId="1F82E283" w14:textId="77777777" w:rsidR="00121EDE" w:rsidRPr="005307D0" w:rsidRDefault="00121EDE" w:rsidP="00121EDE">
      <w:pPr>
        <w:spacing w:after="29" w:line="243" w:lineRule="auto"/>
        <w:ind w:left="17" w:right="13"/>
      </w:pPr>
      <w:r w:rsidRPr="005307D0">
        <w:t xml:space="preserve">En caso de no cumplirse esta obligación se suprimirá la bonificación aludida. </w:t>
      </w:r>
      <w:r w:rsidRPr="005307D0">
        <w:tab/>
      </w:r>
      <w:r w:rsidRPr="005307D0">
        <w:tab/>
      </w:r>
    </w:p>
    <w:p w14:paraId="7B388910" w14:textId="77777777" w:rsidR="00121EDE" w:rsidRPr="005307D0" w:rsidRDefault="00121EDE" w:rsidP="00121EDE">
      <w:pPr>
        <w:spacing w:after="156" w:line="240" w:lineRule="auto"/>
        <w:ind w:left="39" w:firstLine="330"/>
      </w:pPr>
    </w:p>
    <w:p w14:paraId="42EF23F9" w14:textId="77777777" w:rsidR="00121EDE" w:rsidRPr="005307D0" w:rsidRDefault="00121EDE" w:rsidP="00121EDE">
      <w:pPr>
        <w:ind w:left="-343"/>
        <w:rPr>
          <w:b/>
          <w:bCs/>
        </w:rPr>
      </w:pPr>
      <w:r w:rsidRPr="005307D0">
        <w:rPr>
          <w:b/>
          <w:bCs/>
        </w:rPr>
        <w:t xml:space="preserve">IV. Aprovechamiento de la infraestructura básica existente:  </w:t>
      </w:r>
      <w:r w:rsidRPr="005307D0">
        <w:rPr>
          <w:b/>
          <w:bCs/>
        </w:rPr>
        <w:tab/>
      </w:r>
      <w:r w:rsidRPr="005307D0">
        <w:rPr>
          <w:b/>
          <w:bCs/>
        </w:rPr>
        <w:tab/>
      </w:r>
    </w:p>
    <w:p w14:paraId="6B43D65B" w14:textId="77777777" w:rsidR="00121EDE" w:rsidRPr="005307D0" w:rsidRDefault="00121EDE" w:rsidP="00121EDE">
      <w:pPr>
        <w:ind w:left="-343" w:right="327"/>
      </w:pPr>
      <w:r w:rsidRPr="005307D0">
        <w:t xml:space="preserve">Urbanizaciones o nuevas áreas que demanden agua potable, así como incrementos en su uso en zonas ya en servicio, además de las obras complementarias que para el caso especial se requiera:    </w:t>
      </w:r>
    </w:p>
    <w:p w14:paraId="2483452A" w14:textId="77777777" w:rsidR="00121EDE" w:rsidRPr="005307D0" w:rsidRDefault="00121EDE">
      <w:pPr>
        <w:pStyle w:val="Prrafodelista"/>
        <w:numPr>
          <w:ilvl w:val="0"/>
          <w:numId w:val="190"/>
        </w:numPr>
        <w:spacing w:after="125" w:line="252" w:lineRule="auto"/>
        <w:ind w:right="1035"/>
        <w:rPr>
          <w:sz w:val="22"/>
        </w:rPr>
      </w:pPr>
      <w:r w:rsidRPr="005307D0">
        <w:rPr>
          <w:sz w:val="22"/>
        </w:rPr>
        <w:t xml:space="preserve">Urbanizaciones y nuevas áreas por urbanizar: </w:t>
      </w:r>
      <w:r w:rsidRPr="005307D0">
        <w:rPr>
          <w:sz w:val="22"/>
        </w:rPr>
        <w:tab/>
      </w:r>
      <w:r w:rsidRPr="005307D0">
        <w:rPr>
          <w:sz w:val="22"/>
        </w:rPr>
        <w:tab/>
      </w:r>
      <w:r w:rsidRPr="005307D0">
        <w:rPr>
          <w:sz w:val="22"/>
        </w:rPr>
        <w:tab/>
      </w:r>
      <w:r w:rsidRPr="005307D0">
        <w:rPr>
          <w:sz w:val="22"/>
        </w:rPr>
        <w:tab/>
      </w:r>
    </w:p>
    <w:p w14:paraId="5B012982" w14:textId="77777777" w:rsidR="00121EDE" w:rsidRPr="005307D0" w:rsidRDefault="00121EDE">
      <w:pPr>
        <w:numPr>
          <w:ilvl w:val="0"/>
          <w:numId w:val="191"/>
        </w:numPr>
        <w:spacing w:after="0" w:line="243" w:lineRule="auto"/>
        <w:ind w:right="13"/>
        <w:jc w:val="both"/>
      </w:pPr>
      <w:r w:rsidRPr="005307D0">
        <w:lastRenderedPageBreak/>
        <w:t xml:space="preserve">Para otorgar los servicios e incrementar la infraestructura de captación y potabilización, por metro cuadrado vendible, por una sola </w:t>
      </w:r>
      <w:proofErr w:type="gramStart"/>
      <w:r w:rsidRPr="005307D0">
        <w:t>vez  $</w:t>
      </w:r>
      <w:proofErr w:type="gramEnd"/>
      <w:r w:rsidRPr="005307D0">
        <w:t>11.00</w:t>
      </w:r>
    </w:p>
    <w:p w14:paraId="56A2447B" w14:textId="77777777" w:rsidR="00121EDE" w:rsidRPr="005307D0" w:rsidRDefault="00121EDE">
      <w:pPr>
        <w:numPr>
          <w:ilvl w:val="0"/>
          <w:numId w:val="191"/>
        </w:numPr>
        <w:spacing w:after="0" w:line="243" w:lineRule="auto"/>
        <w:ind w:right="13"/>
        <w:jc w:val="both"/>
      </w:pPr>
      <w:r w:rsidRPr="005307D0">
        <w:t>Para incrementar la infraestructura de captación, conducción y alejamiento de aguas residuales, por una sola vez, por metro cuadrado de superficie vendible:                                                                    $11.00</w:t>
      </w:r>
    </w:p>
    <w:p w14:paraId="2A29FDDF" w14:textId="77777777" w:rsidR="00121EDE" w:rsidRPr="005307D0" w:rsidRDefault="00121EDE">
      <w:pPr>
        <w:numPr>
          <w:ilvl w:val="0"/>
          <w:numId w:val="191"/>
        </w:numPr>
        <w:spacing w:after="0" w:line="243" w:lineRule="auto"/>
        <w:ind w:right="13"/>
        <w:jc w:val="both"/>
      </w:pPr>
      <w:r w:rsidRPr="005307D0">
        <w:t>Las áreas de origen ejidal, al ser regularizadas o incorporadas al servicio de agua y/o alcantarillado, pagarán por una sola vez, por metro cuadrado:                                                                                         $5.00</w:t>
      </w:r>
    </w:p>
    <w:p w14:paraId="27FD3007" w14:textId="77777777" w:rsidR="00121EDE" w:rsidRPr="005307D0" w:rsidRDefault="00121EDE">
      <w:pPr>
        <w:numPr>
          <w:ilvl w:val="0"/>
          <w:numId w:val="191"/>
        </w:numPr>
        <w:spacing w:after="0" w:line="243" w:lineRule="auto"/>
        <w:ind w:right="13"/>
        <w:jc w:val="both"/>
      </w:pPr>
      <w:r w:rsidRPr="005307D0">
        <w:t xml:space="preserve">Todo propietario de predio urbano debe haber pagado, en su oportunidad, lo establecido en los incisos a y b, del numeral 1, anterior.  </w:t>
      </w:r>
    </w:p>
    <w:p w14:paraId="3728321E" w14:textId="77777777" w:rsidR="00121EDE" w:rsidRPr="005307D0" w:rsidRDefault="00121EDE">
      <w:pPr>
        <w:numPr>
          <w:ilvl w:val="0"/>
          <w:numId w:val="191"/>
        </w:numPr>
        <w:spacing w:after="164" w:line="243" w:lineRule="auto"/>
        <w:ind w:right="13"/>
        <w:jc w:val="both"/>
      </w:pPr>
      <w:r w:rsidRPr="005307D0">
        <w:t xml:space="preserve">Para otorgar el servicio de agua potable a proyectos de urbanizaciones nuevas será única y exclusivamente con medidor. Los gastos para dichas conexiones correrán por cuenta del fraccionador. </w:t>
      </w:r>
    </w:p>
    <w:p w14:paraId="1C177DDF" w14:textId="77777777" w:rsidR="00121EDE" w:rsidRPr="005307D0" w:rsidRDefault="00121EDE" w:rsidP="00121EDE">
      <w:pPr>
        <w:spacing w:after="153" w:line="237" w:lineRule="auto"/>
        <w:ind w:left="37" w:right="-15"/>
      </w:pPr>
      <w:r w:rsidRPr="005307D0">
        <w:rPr>
          <w:b/>
        </w:rPr>
        <w:t xml:space="preserve">V. LOCALIDADES: </w:t>
      </w:r>
      <w:r w:rsidRPr="005307D0">
        <w:rPr>
          <w:b/>
        </w:rPr>
        <w:tab/>
      </w:r>
      <w:r w:rsidRPr="005307D0">
        <w:rPr>
          <w:b/>
        </w:rPr>
        <w:tab/>
      </w:r>
      <w:r w:rsidRPr="005307D0">
        <w:rPr>
          <w:b/>
        </w:rPr>
        <w:tab/>
      </w:r>
    </w:p>
    <w:p w14:paraId="4C4486BD" w14:textId="77777777" w:rsidR="00121EDE" w:rsidRPr="005307D0" w:rsidRDefault="00121EDE" w:rsidP="00121EDE">
      <w:pPr>
        <w:ind w:left="40" w:right="184"/>
      </w:pPr>
      <w:r w:rsidRPr="005307D0">
        <w:t xml:space="preserve">En las localidades las tarifas para el suministro de agua potable para uso Habitacional, bajo la modalidad de cuota fija, serán:  </w:t>
      </w:r>
    </w:p>
    <w:p w14:paraId="7BF1D95F" w14:textId="77777777" w:rsidR="00121EDE" w:rsidRPr="005307D0" w:rsidRDefault="00121EDE" w:rsidP="00121EDE">
      <w:pPr>
        <w:ind w:left="265" w:right="184"/>
      </w:pPr>
      <w:r w:rsidRPr="005307D0">
        <w:rPr>
          <w:b/>
          <w:bCs/>
        </w:rPr>
        <w:t>COFRADIA DEL ROSARIO, EJIDO 1 DE FEBRERO, LOS OCUARES, EL CORRALITO, LA CALAVERNA, EL RODEO</w:t>
      </w:r>
      <w:r w:rsidRPr="005307D0">
        <w:t xml:space="preserve">                              $53.00</w:t>
      </w:r>
    </w:p>
    <w:p w14:paraId="082D141E" w14:textId="77777777" w:rsidR="00121EDE" w:rsidRPr="005307D0" w:rsidRDefault="00121EDE" w:rsidP="00121EDE">
      <w:pPr>
        <w:spacing w:after="153" w:line="237" w:lineRule="auto"/>
        <w:ind w:left="299" w:right="-15"/>
      </w:pPr>
      <w:r w:rsidRPr="005307D0">
        <w:rPr>
          <w:b/>
        </w:rPr>
        <w:t xml:space="preserve">SAN ANDRES IXTLAN </w:t>
      </w:r>
      <w:r w:rsidRPr="005307D0">
        <w:rPr>
          <w:b/>
        </w:rPr>
        <w:tab/>
      </w:r>
      <w:r w:rsidRPr="005307D0">
        <w:tab/>
      </w:r>
      <w:r w:rsidRPr="005307D0">
        <w:tab/>
        <w:t xml:space="preserve">                                           $66.50</w:t>
      </w:r>
    </w:p>
    <w:p w14:paraId="44696717" w14:textId="77777777" w:rsidR="00121EDE" w:rsidRPr="005307D0" w:rsidRDefault="00121EDE" w:rsidP="00121EDE">
      <w:pPr>
        <w:ind w:left="6" w:right="184"/>
      </w:pPr>
      <w:r w:rsidRPr="005307D0">
        <w:t xml:space="preserve">A la toma que dé servicio para un uso diferente al Habitacional, se les incrementará un 20% de las tarifas referidas en la tabla anterior.     </w:t>
      </w:r>
    </w:p>
    <w:p w14:paraId="1AA4ACEF" w14:textId="77777777" w:rsidR="00121EDE" w:rsidRPr="005307D0" w:rsidRDefault="00121EDE" w:rsidP="00121EDE">
      <w:pPr>
        <w:ind w:left="3" w:right="260"/>
        <w:rPr>
          <w:bCs/>
        </w:rPr>
      </w:pPr>
      <w:r w:rsidRPr="005307D0">
        <w:rPr>
          <w:b/>
        </w:rPr>
        <w:t>Artículo 6</w:t>
      </w:r>
      <w:r>
        <w:rPr>
          <w:b/>
        </w:rPr>
        <w:t>3</w:t>
      </w:r>
      <w:r w:rsidRPr="005307D0">
        <w:rPr>
          <w:b/>
        </w:rPr>
        <w:t xml:space="preserve">.- </w:t>
      </w:r>
      <w:r w:rsidRPr="005307D0">
        <w:rPr>
          <w:bCs/>
        </w:rPr>
        <w:t xml:space="preserve">Derecho por conexión al servicio: </w:t>
      </w:r>
      <w:r w:rsidRPr="005307D0">
        <w:rPr>
          <w:bCs/>
        </w:rPr>
        <w:tab/>
      </w:r>
      <w:r w:rsidRPr="005307D0">
        <w:rPr>
          <w:bCs/>
        </w:rPr>
        <w:tab/>
      </w:r>
      <w:r w:rsidRPr="005307D0">
        <w:rPr>
          <w:bCs/>
        </w:rPr>
        <w:tab/>
      </w:r>
      <w:r w:rsidRPr="005307D0">
        <w:rPr>
          <w:bCs/>
        </w:rPr>
        <w:tab/>
      </w:r>
    </w:p>
    <w:p w14:paraId="3A8AFC8E" w14:textId="77777777" w:rsidR="00121EDE" w:rsidRPr="005307D0" w:rsidRDefault="00121EDE" w:rsidP="00121EDE">
      <w:pPr>
        <w:ind w:left="3" w:right="260"/>
        <w:rPr>
          <w:bCs/>
        </w:rPr>
      </w:pPr>
      <w:r w:rsidRPr="005307D0">
        <w:rPr>
          <w:bCs/>
        </w:rPr>
        <w:t xml:space="preserve">Cuando los usuarios soliciten la conexión de su predio ya urbanizado con los servicios de agua potable y/o alcantarillado, deberán pagar, aparte de la mano de obra y materiales necesarios para su instalación, las siguientes:  </w:t>
      </w:r>
    </w:p>
    <w:p w14:paraId="0107A21D" w14:textId="77777777" w:rsidR="00121EDE" w:rsidRPr="005307D0" w:rsidRDefault="00121EDE" w:rsidP="00121EDE">
      <w:pPr>
        <w:spacing w:after="153" w:line="237" w:lineRule="auto"/>
        <w:ind w:left="37" w:right="-15"/>
        <w:jc w:val="center"/>
      </w:pPr>
      <w:r w:rsidRPr="005307D0">
        <w:rPr>
          <w:b/>
        </w:rPr>
        <w:t>CUOTAS:</w:t>
      </w:r>
    </w:p>
    <w:p w14:paraId="1CE2F3CD" w14:textId="77777777" w:rsidR="00121EDE" w:rsidRPr="005307D0" w:rsidRDefault="00121EDE">
      <w:pPr>
        <w:numPr>
          <w:ilvl w:val="0"/>
          <w:numId w:val="193"/>
        </w:numPr>
        <w:spacing w:after="164" w:line="243" w:lineRule="auto"/>
        <w:ind w:right="13"/>
        <w:jc w:val="both"/>
      </w:pPr>
      <w:r w:rsidRPr="005307D0">
        <w:t xml:space="preserve">Toma de agua:  </w:t>
      </w:r>
      <w:r w:rsidRPr="005307D0">
        <w:tab/>
      </w:r>
      <w:r w:rsidRPr="005307D0">
        <w:tab/>
      </w:r>
      <w:r w:rsidRPr="005307D0">
        <w:tab/>
      </w:r>
    </w:p>
    <w:p w14:paraId="49AFBAF7" w14:textId="77777777" w:rsidR="00121EDE" w:rsidRPr="005307D0" w:rsidRDefault="00121EDE">
      <w:pPr>
        <w:pStyle w:val="Prrafodelista"/>
        <w:numPr>
          <w:ilvl w:val="0"/>
          <w:numId w:val="192"/>
        </w:numPr>
        <w:spacing w:after="160" w:line="259" w:lineRule="auto"/>
        <w:rPr>
          <w:sz w:val="22"/>
        </w:rPr>
      </w:pPr>
      <w:r w:rsidRPr="005307D0">
        <w:rPr>
          <w:sz w:val="22"/>
        </w:rPr>
        <w:t xml:space="preserve">Toma de 1/2":   </w:t>
      </w:r>
      <w:r w:rsidRPr="005307D0">
        <w:rPr>
          <w:sz w:val="22"/>
        </w:rPr>
        <w:tab/>
      </w:r>
      <w:r w:rsidRPr="005307D0">
        <w:rPr>
          <w:sz w:val="22"/>
        </w:rPr>
        <w:tab/>
        <w:t xml:space="preserve">                                         $1,025.00</w:t>
      </w:r>
    </w:p>
    <w:p w14:paraId="75A4839C" w14:textId="77777777" w:rsidR="00121EDE" w:rsidRPr="005307D0" w:rsidRDefault="00121EDE">
      <w:pPr>
        <w:pStyle w:val="Prrafodelista"/>
        <w:numPr>
          <w:ilvl w:val="0"/>
          <w:numId w:val="192"/>
        </w:numPr>
        <w:spacing w:after="160" w:line="259" w:lineRule="auto"/>
        <w:rPr>
          <w:sz w:val="22"/>
        </w:rPr>
      </w:pPr>
      <w:r w:rsidRPr="005307D0">
        <w:rPr>
          <w:sz w:val="22"/>
        </w:rPr>
        <w:t xml:space="preserve">Toma de 3/4":   </w:t>
      </w:r>
      <w:r w:rsidRPr="005307D0">
        <w:rPr>
          <w:sz w:val="22"/>
        </w:rPr>
        <w:tab/>
      </w:r>
      <w:r w:rsidRPr="005307D0">
        <w:rPr>
          <w:sz w:val="22"/>
        </w:rPr>
        <w:tab/>
        <w:t xml:space="preserve">                                         $1,125.00</w:t>
      </w:r>
    </w:p>
    <w:p w14:paraId="4359F327" w14:textId="77777777" w:rsidR="00121EDE" w:rsidRPr="005307D0" w:rsidRDefault="00121EDE" w:rsidP="00121EDE">
      <w:pPr>
        <w:ind w:left="428"/>
      </w:pPr>
    </w:p>
    <w:p w14:paraId="6CD20631" w14:textId="77777777" w:rsidR="00121EDE" w:rsidRPr="005307D0" w:rsidRDefault="00121EDE" w:rsidP="00121EDE">
      <w:pPr>
        <w:ind w:left="428"/>
      </w:pPr>
    </w:p>
    <w:p w14:paraId="50447CA3" w14:textId="77777777" w:rsidR="00121EDE" w:rsidRPr="005307D0" w:rsidRDefault="00121EDE" w:rsidP="00121EDE">
      <w:pPr>
        <w:spacing w:after="29"/>
        <w:ind w:left="428" w:right="190"/>
      </w:pPr>
      <w:r w:rsidRPr="005307D0">
        <w:t xml:space="preserve">La toma no doméstica sólo será autorizada por la dependencia municipal encargada de la prestación del servicio, y las solicitudes respectivas, serán turnadas a ésta;   </w:t>
      </w:r>
    </w:p>
    <w:p w14:paraId="6E6E5659" w14:textId="77777777" w:rsidR="00121EDE" w:rsidRPr="005307D0" w:rsidRDefault="00121EDE" w:rsidP="00121EDE">
      <w:pPr>
        <w:spacing w:after="157" w:line="240" w:lineRule="auto"/>
        <w:ind w:left="39"/>
      </w:pPr>
      <w:r w:rsidRPr="005307D0">
        <w:tab/>
      </w:r>
    </w:p>
    <w:p w14:paraId="19F38C12" w14:textId="77777777" w:rsidR="00121EDE" w:rsidRPr="005307D0" w:rsidRDefault="00121EDE">
      <w:pPr>
        <w:numPr>
          <w:ilvl w:val="0"/>
          <w:numId w:val="193"/>
        </w:numPr>
        <w:spacing w:after="164" w:line="243" w:lineRule="auto"/>
        <w:ind w:right="13"/>
        <w:jc w:val="both"/>
      </w:pPr>
      <w:r w:rsidRPr="005307D0">
        <w:t>Descarga de drenaje: (Longitud de 6 metros, descarga de 6</w:t>
      </w:r>
      <w:proofErr w:type="gramStart"/>
      <w:r w:rsidRPr="005307D0">
        <w:t xml:space="preserve">")   </w:t>
      </w:r>
      <w:proofErr w:type="gramEnd"/>
      <w:r w:rsidRPr="005307D0">
        <w:t xml:space="preserve">             .                                                                                                    $1,250.00</w:t>
      </w:r>
    </w:p>
    <w:p w14:paraId="2F514C35" w14:textId="77777777" w:rsidR="00121EDE" w:rsidRPr="005307D0" w:rsidRDefault="00121EDE" w:rsidP="00B85346">
      <w:pPr>
        <w:spacing w:after="29"/>
        <w:ind w:left="428" w:right="335"/>
        <w:jc w:val="both"/>
      </w:pPr>
      <w:r w:rsidRPr="005307D0">
        <w:t xml:space="preserve">Cuando se solicite la contratación o reposición de tomas o descargas de diámetros mayores a los especificados anteriormente, los servicios se proporcionarán de conformidad con los convenios a los que se llegue, tomando en cuenta las dificultades técnicas que se deban superar y el costo de las instalaciones y los equipos que para tales efectos se requieran; </w:t>
      </w:r>
    </w:p>
    <w:p w14:paraId="5CE55389" w14:textId="77777777" w:rsidR="00121EDE" w:rsidRPr="005307D0" w:rsidRDefault="00121EDE" w:rsidP="00121EDE">
      <w:pPr>
        <w:spacing w:after="29"/>
        <w:ind w:left="428" w:right="335"/>
      </w:pPr>
    </w:p>
    <w:p w14:paraId="64C29725" w14:textId="77777777" w:rsidR="00121EDE" w:rsidRPr="005307D0" w:rsidRDefault="00121EDE" w:rsidP="00121EDE">
      <w:pPr>
        <w:ind w:left="428"/>
      </w:pPr>
      <w:r w:rsidRPr="005307D0">
        <w:rPr>
          <w:b/>
        </w:rPr>
        <w:t>Artículo 6</w:t>
      </w:r>
      <w:r>
        <w:rPr>
          <w:b/>
        </w:rPr>
        <w:t>4</w:t>
      </w:r>
      <w:r w:rsidRPr="005307D0">
        <w:rPr>
          <w:b/>
        </w:rPr>
        <w:t>.-</w:t>
      </w:r>
      <w:r w:rsidRPr="005307D0">
        <w:t xml:space="preserve"> Servicio medido: </w:t>
      </w:r>
      <w:r w:rsidRPr="005307D0">
        <w:tab/>
      </w:r>
      <w:r w:rsidRPr="005307D0">
        <w:tab/>
      </w:r>
      <w:r w:rsidRPr="005307D0">
        <w:tab/>
      </w:r>
      <w:r w:rsidRPr="005307D0">
        <w:tab/>
      </w:r>
    </w:p>
    <w:p w14:paraId="182D4142" w14:textId="77777777" w:rsidR="00121EDE" w:rsidRPr="005307D0" w:rsidRDefault="00121EDE" w:rsidP="00121EDE">
      <w:pPr>
        <w:ind w:left="428" w:right="122"/>
      </w:pPr>
      <w:r w:rsidRPr="005307D0">
        <w:t xml:space="preserve">Los usuarios que estén bajo este régimen, deberán hacer el pago en los siguientes 15 días de la fecha de facturación bimestral correspondiente. </w:t>
      </w:r>
    </w:p>
    <w:p w14:paraId="1B2D3A26" w14:textId="77777777" w:rsidR="00121EDE" w:rsidRPr="005307D0" w:rsidRDefault="00121EDE" w:rsidP="00121EDE">
      <w:pPr>
        <w:ind w:left="428" w:right="122"/>
      </w:pPr>
      <w:r w:rsidRPr="005307D0">
        <w:lastRenderedPageBreak/>
        <w:t xml:space="preserve">En los casos de que la dirección de agua potable y alcantarillado determinen la utilización del régimen de servicio medido el costo de medidor será con cargo al usuario. </w:t>
      </w:r>
    </w:p>
    <w:p w14:paraId="311C8DFC" w14:textId="77777777" w:rsidR="00121EDE" w:rsidRPr="005307D0" w:rsidRDefault="00121EDE" w:rsidP="00121EDE">
      <w:pPr>
        <w:ind w:left="428" w:right="122"/>
      </w:pPr>
      <w:r w:rsidRPr="005307D0">
        <w:t xml:space="preserve">Cuando el consumo mensual no rebase los 15 m3 que para uso doméstico mínimo se estima, deberá el usuario de cubrir una cuota mínima mensual de $67.23 y por cada metro cúbico excedente, conforme a las siguientes:          </w:t>
      </w:r>
      <w:r w:rsidRPr="005307D0">
        <w:tab/>
      </w:r>
    </w:p>
    <w:p w14:paraId="2F7FCFA5" w14:textId="77777777" w:rsidR="00121EDE" w:rsidRPr="005307D0" w:rsidRDefault="00121EDE" w:rsidP="00121EDE">
      <w:pPr>
        <w:spacing w:after="153" w:line="237" w:lineRule="auto"/>
        <w:ind w:right="-15"/>
        <w:jc w:val="center"/>
        <w:rPr>
          <w:b/>
        </w:rPr>
      </w:pPr>
      <w:r w:rsidRPr="005307D0">
        <w:rPr>
          <w:b/>
        </w:rPr>
        <w:t>TARIFAS.</w:t>
      </w:r>
    </w:p>
    <w:p w14:paraId="554DB146" w14:textId="77777777" w:rsidR="00121EDE" w:rsidRPr="005307D0" w:rsidRDefault="00121EDE" w:rsidP="00121EDE">
      <w:pPr>
        <w:spacing w:after="0" w:line="237" w:lineRule="auto"/>
        <w:ind w:left="708" w:right="-15"/>
        <w:rPr>
          <w:bCs/>
        </w:rPr>
      </w:pPr>
      <w:r w:rsidRPr="005307D0">
        <w:rPr>
          <w:bCs/>
        </w:rPr>
        <w:t xml:space="preserve">De 16 - 30 m3:                                                                                  $3.00 </w:t>
      </w:r>
    </w:p>
    <w:p w14:paraId="2096BD72" w14:textId="77777777" w:rsidR="00121EDE" w:rsidRPr="005307D0" w:rsidRDefault="00121EDE" w:rsidP="00121EDE">
      <w:pPr>
        <w:spacing w:after="0" w:line="237" w:lineRule="auto"/>
        <w:ind w:left="708" w:right="-15"/>
        <w:rPr>
          <w:bCs/>
        </w:rPr>
      </w:pPr>
      <w:r w:rsidRPr="005307D0">
        <w:rPr>
          <w:bCs/>
        </w:rPr>
        <w:t xml:space="preserve">De 31 - 45 m3:   </w:t>
      </w:r>
      <w:r w:rsidRPr="005307D0">
        <w:rPr>
          <w:bCs/>
        </w:rPr>
        <w:tab/>
        <w:t xml:space="preserve">                                                                       $3.00 </w:t>
      </w:r>
    </w:p>
    <w:p w14:paraId="51EE9149" w14:textId="77777777" w:rsidR="00121EDE" w:rsidRPr="005307D0" w:rsidRDefault="00121EDE" w:rsidP="00121EDE">
      <w:pPr>
        <w:spacing w:after="0" w:line="237" w:lineRule="auto"/>
        <w:ind w:left="708" w:right="-15"/>
        <w:rPr>
          <w:bCs/>
        </w:rPr>
      </w:pPr>
      <w:r w:rsidRPr="005307D0">
        <w:rPr>
          <w:bCs/>
        </w:rPr>
        <w:t xml:space="preserve">De 46 - 60 m3:   </w:t>
      </w:r>
      <w:r w:rsidRPr="005307D0">
        <w:rPr>
          <w:bCs/>
        </w:rPr>
        <w:tab/>
        <w:t xml:space="preserve">                                                                       $4.50</w:t>
      </w:r>
    </w:p>
    <w:p w14:paraId="48487350" w14:textId="77777777" w:rsidR="00121EDE" w:rsidRPr="005307D0" w:rsidRDefault="00121EDE" w:rsidP="00121EDE">
      <w:pPr>
        <w:spacing w:after="0" w:line="237" w:lineRule="auto"/>
        <w:ind w:left="708" w:right="-15"/>
        <w:rPr>
          <w:bCs/>
        </w:rPr>
      </w:pPr>
      <w:r w:rsidRPr="005307D0">
        <w:rPr>
          <w:bCs/>
        </w:rPr>
        <w:t>De 61 - 75 m3:                                                                                  $4.50</w:t>
      </w:r>
    </w:p>
    <w:p w14:paraId="1E7C9D14" w14:textId="77777777" w:rsidR="00121EDE" w:rsidRPr="005307D0" w:rsidRDefault="00121EDE" w:rsidP="00121EDE">
      <w:pPr>
        <w:spacing w:after="0" w:line="237" w:lineRule="auto"/>
        <w:ind w:left="708" w:right="-15"/>
        <w:rPr>
          <w:bCs/>
        </w:rPr>
      </w:pPr>
      <w:r w:rsidRPr="005307D0">
        <w:rPr>
          <w:bCs/>
        </w:rPr>
        <w:t xml:space="preserve">De 76 - 90 m3:   </w:t>
      </w:r>
      <w:r w:rsidRPr="005307D0">
        <w:rPr>
          <w:bCs/>
        </w:rPr>
        <w:tab/>
        <w:t xml:space="preserve">                                                                       $4.75</w:t>
      </w:r>
    </w:p>
    <w:p w14:paraId="2DA2DA04" w14:textId="77777777" w:rsidR="00121EDE" w:rsidRPr="005307D0" w:rsidRDefault="00121EDE" w:rsidP="00121EDE">
      <w:pPr>
        <w:spacing w:after="0" w:line="237" w:lineRule="auto"/>
        <w:ind w:left="708" w:right="-15"/>
        <w:rPr>
          <w:bCs/>
        </w:rPr>
      </w:pPr>
      <w:r w:rsidRPr="005307D0">
        <w:rPr>
          <w:bCs/>
        </w:rPr>
        <w:t>De 91 m3 en adelante                                                                      $5.00</w:t>
      </w:r>
    </w:p>
    <w:p w14:paraId="5B928572" w14:textId="77777777" w:rsidR="00121EDE" w:rsidRPr="005307D0" w:rsidRDefault="00121EDE" w:rsidP="00121EDE">
      <w:pPr>
        <w:spacing w:after="0" w:line="237" w:lineRule="auto"/>
        <w:ind w:left="708" w:right="-15"/>
        <w:rPr>
          <w:bCs/>
        </w:rPr>
      </w:pPr>
    </w:p>
    <w:p w14:paraId="1F1656E2" w14:textId="77777777" w:rsidR="00121EDE" w:rsidRPr="005307D0" w:rsidRDefault="00121EDE" w:rsidP="00121EDE">
      <w:pPr>
        <w:ind w:left="428" w:right="122"/>
      </w:pPr>
      <w:r w:rsidRPr="005307D0">
        <w:t xml:space="preserve">Cuando el consumo mensual no rebase los 25 m3 que para uso no doméstico mínimo se estima, deberá el usuario de cubrir una cuota mínima mensual de $120.00 y por cada metro cúbico excedente, conforme a las siguientes:     </w:t>
      </w:r>
    </w:p>
    <w:p w14:paraId="370FE83B" w14:textId="77777777" w:rsidR="00121EDE" w:rsidRPr="005307D0" w:rsidRDefault="00121EDE" w:rsidP="00121EDE">
      <w:pPr>
        <w:spacing w:after="153" w:line="237" w:lineRule="auto"/>
        <w:ind w:left="37" w:right="-15"/>
        <w:jc w:val="center"/>
        <w:rPr>
          <w:b/>
        </w:rPr>
      </w:pPr>
      <w:r w:rsidRPr="005307D0">
        <w:rPr>
          <w:b/>
        </w:rPr>
        <w:t>TARIFAS.</w:t>
      </w:r>
    </w:p>
    <w:p w14:paraId="784CE7E3" w14:textId="77777777" w:rsidR="00121EDE" w:rsidRPr="005307D0" w:rsidRDefault="00121EDE" w:rsidP="00121EDE">
      <w:pPr>
        <w:spacing w:after="0" w:line="237" w:lineRule="auto"/>
        <w:ind w:left="708" w:right="-15"/>
        <w:rPr>
          <w:bCs/>
        </w:rPr>
      </w:pPr>
      <w:r w:rsidRPr="005307D0">
        <w:rPr>
          <w:bCs/>
        </w:rPr>
        <w:t xml:space="preserve">De 26 - 40 m3:                                                                                  $7.00 </w:t>
      </w:r>
    </w:p>
    <w:p w14:paraId="3968E21B" w14:textId="77777777" w:rsidR="00121EDE" w:rsidRPr="005307D0" w:rsidRDefault="00121EDE" w:rsidP="00121EDE">
      <w:pPr>
        <w:spacing w:after="0" w:line="237" w:lineRule="auto"/>
        <w:ind w:left="708" w:right="-15"/>
        <w:rPr>
          <w:bCs/>
        </w:rPr>
      </w:pPr>
      <w:r w:rsidRPr="005307D0">
        <w:rPr>
          <w:bCs/>
        </w:rPr>
        <w:t>De 41 - 55 m3:                                                                                  $7.00</w:t>
      </w:r>
    </w:p>
    <w:p w14:paraId="07B6FC5B" w14:textId="77777777" w:rsidR="00121EDE" w:rsidRPr="005307D0" w:rsidRDefault="00121EDE" w:rsidP="00121EDE">
      <w:pPr>
        <w:spacing w:after="0" w:line="237" w:lineRule="auto"/>
        <w:ind w:left="708" w:right="-15"/>
        <w:rPr>
          <w:bCs/>
        </w:rPr>
      </w:pPr>
      <w:r w:rsidRPr="005307D0">
        <w:rPr>
          <w:bCs/>
        </w:rPr>
        <w:t xml:space="preserve">De 56 - 70 m3:                                                                                  $7.50 </w:t>
      </w:r>
    </w:p>
    <w:p w14:paraId="11FBDAAC" w14:textId="77777777" w:rsidR="00121EDE" w:rsidRPr="005307D0" w:rsidRDefault="00121EDE" w:rsidP="00121EDE">
      <w:pPr>
        <w:spacing w:after="0" w:line="237" w:lineRule="auto"/>
        <w:ind w:left="708" w:right="-15"/>
        <w:rPr>
          <w:bCs/>
        </w:rPr>
      </w:pPr>
      <w:r w:rsidRPr="005307D0">
        <w:rPr>
          <w:bCs/>
        </w:rPr>
        <w:t xml:space="preserve">De 71 - 85 m3:                                                                                  $7.50 </w:t>
      </w:r>
    </w:p>
    <w:p w14:paraId="0600A106" w14:textId="77777777" w:rsidR="00121EDE" w:rsidRPr="005307D0" w:rsidRDefault="00121EDE" w:rsidP="00121EDE">
      <w:pPr>
        <w:spacing w:after="0" w:line="237" w:lineRule="auto"/>
        <w:ind w:left="708" w:right="-15"/>
        <w:rPr>
          <w:bCs/>
        </w:rPr>
      </w:pPr>
      <w:r w:rsidRPr="005307D0">
        <w:rPr>
          <w:bCs/>
        </w:rPr>
        <w:t>De 86 - 100 m3:                                                                                $7.75</w:t>
      </w:r>
    </w:p>
    <w:p w14:paraId="612E20EB" w14:textId="77777777" w:rsidR="00121EDE" w:rsidRPr="005307D0" w:rsidRDefault="00121EDE" w:rsidP="00121EDE">
      <w:pPr>
        <w:spacing w:after="0" w:line="237" w:lineRule="auto"/>
        <w:ind w:left="708" w:right="-15"/>
        <w:rPr>
          <w:bCs/>
        </w:rPr>
      </w:pPr>
      <w:r w:rsidRPr="005307D0">
        <w:rPr>
          <w:bCs/>
        </w:rPr>
        <w:t>De 101 m3 en adelante:                                                                   $8.25</w:t>
      </w:r>
    </w:p>
    <w:p w14:paraId="41B1CAFC" w14:textId="77777777" w:rsidR="00121EDE" w:rsidRPr="005307D0" w:rsidRDefault="00121EDE" w:rsidP="00121EDE">
      <w:pPr>
        <w:spacing w:after="0" w:line="237" w:lineRule="auto"/>
        <w:ind w:left="708" w:right="-15"/>
        <w:rPr>
          <w:b/>
        </w:rPr>
      </w:pPr>
    </w:p>
    <w:p w14:paraId="5CC509CD" w14:textId="77777777" w:rsidR="00121EDE" w:rsidRPr="005307D0" w:rsidRDefault="00121EDE" w:rsidP="00121EDE">
      <w:pPr>
        <w:ind w:left="428" w:right="122"/>
      </w:pPr>
      <w:r w:rsidRPr="005307D0">
        <w:rPr>
          <w:b/>
          <w:bCs/>
        </w:rPr>
        <w:t>Artículo 6</w:t>
      </w:r>
      <w:r>
        <w:rPr>
          <w:b/>
          <w:bCs/>
        </w:rPr>
        <w:t>5</w:t>
      </w:r>
      <w:r w:rsidRPr="005307D0">
        <w:rPr>
          <w:b/>
          <w:bCs/>
        </w:rPr>
        <w:t>.-</w:t>
      </w:r>
      <w:r w:rsidRPr="005307D0">
        <w:t xml:space="preserve"> Se aplicarán, exclusivamente, al renglón de agua, drenaje y alcantarillado, las siguientes disposiciones generales:    </w:t>
      </w:r>
    </w:p>
    <w:p w14:paraId="0E15D8AA" w14:textId="77777777" w:rsidR="00121EDE" w:rsidRPr="005307D0" w:rsidRDefault="00121EDE">
      <w:pPr>
        <w:numPr>
          <w:ilvl w:val="0"/>
          <w:numId w:val="186"/>
        </w:numPr>
        <w:spacing w:after="164" w:line="243" w:lineRule="auto"/>
        <w:ind w:left="365" w:right="330"/>
        <w:jc w:val="both"/>
      </w:pPr>
      <w:r w:rsidRPr="005307D0">
        <w:t xml:space="preserve">Todo usuario deberá estar comprendido en alguno de los renglones tarifarios que este instrumento legal señala;  </w:t>
      </w:r>
      <w:r w:rsidRPr="005307D0">
        <w:tab/>
      </w:r>
      <w:r w:rsidRPr="005307D0">
        <w:tab/>
      </w:r>
      <w:r w:rsidRPr="005307D0">
        <w:tab/>
      </w:r>
    </w:p>
    <w:p w14:paraId="7725A767" w14:textId="77777777" w:rsidR="00121EDE" w:rsidRPr="005307D0" w:rsidRDefault="00121EDE">
      <w:pPr>
        <w:numPr>
          <w:ilvl w:val="0"/>
          <w:numId w:val="186"/>
        </w:numPr>
        <w:spacing w:after="164" w:line="243" w:lineRule="auto"/>
        <w:ind w:left="365" w:right="330"/>
        <w:jc w:val="both"/>
      </w:pPr>
      <w:r w:rsidRPr="005307D0">
        <w:t xml:space="preserve">La transmisión de los lotes del urbanizador al beneficiario de los servicios, ampara la disponibilidad técnica del servicio para casa habitación unifamiliar, a menos que se haya especificado con la dependencia municipal encargada de su prestación, de otra manera, por lo que en caso de edificio de departamentos, condominios y unidades habitacionales de tipo comercial o industrial, deberá ser contratado el servicio bajo otras bases conforme la demanda requerida en litros por segundo, sobre la base del costo de $2,750.00 pesos por litro por segundo, además del costo de instalaciones complementarias a que hubiera lugar en el momento de la contratación de su regularización al ser detectado;     </w:t>
      </w:r>
    </w:p>
    <w:p w14:paraId="7A941CB7" w14:textId="77777777" w:rsidR="00121EDE" w:rsidRPr="005307D0" w:rsidRDefault="00121EDE">
      <w:pPr>
        <w:numPr>
          <w:ilvl w:val="0"/>
          <w:numId w:val="186"/>
        </w:numPr>
        <w:spacing w:after="164" w:line="243" w:lineRule="auto"/>
        <w:ind w:left="365" w:right="330"/>
        <w:jc w:val="both"/>
      </w:pPr>
      <w:r w:rsidRPr="005307D0">
        <w:t xml:space="preserve">En los predios sujetos a cuota fija cuando, a través de las inspecciones domiciliarias se encuentren características diferentes a las que estén registradas en el padrón, el usuario pagará las diferencias que resulten además de pagar la multa correspondiente;   </w:t>
      </w:r>
    </w:p>
    <w:p w14:paraId="1F1E93E4" w14:textId="77777777" w:rsidR="00121EDE" w:rsidRPr="005307D0" w:rsidRDefault="00121EDE">
      <w:pPr>
        <w:numPr>
          <w:ilvl w:val="0"/>
          <w:numId w:val="186"/>
        </w:numPr>
        <w:spacing w:after="164" w:line="243" w:lineRule="auto"/>
        <w:ind w:left="365" w:right="330"/>
        <w:jc w:val="both"/>
      </w:pPr>
      <w:r w:rsidRPr="005307D0">
        <w:t xml:space="preserve">Tratándose de predios a los que se </w:t>
      </w:r>
      <w:proofErr w:type="gramStart"/>
      <w:r w:rsidRPr="005307D0">
        <w:t>les</w:t>
      </w:r>
      <w:proofErr w:type="gramEnd"/>
      <w:r w:rsidRPr="005307D0">
        <w:t xml:space="preserve"> proporcionen servicio a cuota fija y el usuario no esté de acuerdo con los datos que arroje la verificación efectuada por la dependencia municipal encargada de la prestación del servicio y sea posible técnicamente la instalación de medidores, tal situación se resolverá con la instalación de éstos; para considerar el cobro como servicio medido.     </w:t>
      </w:r>
    </w:p>
    <w:p w14:paraId="731C4B98" w14:textId="77777777" w:rsidR="00121EDE" w:rsidRPr="005307D0" w:rsidRDefault="00121EDE">
      <w:pPr>
        <w:numPr>
          <w:ilvl w:val="0"/>
          <w:numId w:val="186"/>
        </w:numPr>
        <w:spacing w:after="164" w:line="243" w:lineRule="auto"/>
        <w:ind w:left="365" w:right="330"/>
        <w:jc w:val="both"/>
      </w:pPr>
      <w:r w:rsidRPr="005307D0">
        <w:t xml:space="preserve">Los propietarios de todo predio de uso no industrial por cuyo frente o cualquier colindancia pasen redes únicamente de drenaje, y hagan uso del servicio, cubrirán el 30% de la cuota que le resulte aplicable por las anteriores tarifas;     </w:t>
      </w:r>
    </w:p>
    <w:p w14:paraId="1F8D0826" w14:textId="77777777" w:rsidR="00121EDE" w:rsidRPr="005307D0" w:rsidRDefault="00121EDE">
      <w:pPr>
        <w:numPr>
          <w:ilvl w:val="0"/>
          <w:numId w:val="186"/>
        </w:numPr>
        <w:spacing w:after="164" w:line="243" w:lineRule="auto"/>
        <w:ind w:left="365" w:right="330"/>
        <w:jc w:val="both"/>
      </w:pPr>
      <w:r w:rsidRPr="005307D0">
        <w:t xml:space="preserve">Cuando un predio en una urbanización u otra área urbanizada demande agua potable en mayor cantidad de la concedida o establecida para uso habitacional unifamiliar, se deberá cubrir el </w:t>
      </w:r>
      <w:r w:rsidRPr="005307D0">
        <w:lastRenderedPageBreak/>
        <w:t xml:space="preserve">excedente que se genere a razón de $2,640.00 pesos por litro por segundo, además del costo de las instalaciones complementarias a que hubiere lugar, independientemente de haber cubierto en su oportunidad los derechos correspondientes;   </w:t>
      </w:r>
    </w:p>
    <w:p w14:paraId="007E4C16" w14:textId="77777777" w:rsidR="00121EDE" w:rsidRPr="005307D0" w:rsidRDefault="00121EDE">
      <w:pPr>
        <w:numPr>
          <w:ilvl w:val="0"/>
          <w:numId w:val="186"/>
        </w:numPr>
        <w:spacing w:after="164" w:line="243" w:lineRule="auto"/>
        <w:ind w:left="365" w:right="330"/>
        <w:jc w:val="both"/>
      </w:pPr>
      <w:r w:rsidRPr="005307D0">
        <w:t>Los notarios no autorizarán escrituras sin comprobar que el pago del agua se encuentra al corriente en el momento de autorizar la enajenación;</w:t>
      </w:r>
    </w:p>
    <w:p w14:paraId="083996E7" w14:textId="77777777" w:rsidR="00121EDE" w:rsidRPr="005307D0" w:rsidRDefault="00121EDE">
      <w:pPr>
        <w:numPr>
          <w:ilvl w:val="0"/>
          <w:numId w:val="186"/>
        </w:numPr>
        <w:spacing w:after="164" w:line="243" w:lineRule="auto"/>
        <w:ind w:left="365" w:right="330"/>
        <w:jc w:val="both"/>
      </w:pPr>
      <w:r w:rsidRPr="005307D0">
        <w:t>Cuando el usuario sea una institución considerada de beneficencia social en los términos de las leyes en la materia, previa petición expresa, se le bonificará a la tarifa correspondiente un 50%;</w:t>
      </w:r>
    </w:p>
    <w:p w14:paraId="245EC428" w14:textId="77777777" w:rsidR="00121EDE" w:rsidRPr="005307D0" w:rsidRDefault="00121EDE">
      <w:pPr>
        <w:numPr>
          <w:ilvl w:val="0"/>
          <w:numId w:val="186"/>
        </w:numPr>
        <w:spacing w:after="164" w:line="243" w:lineRule="auto"/>
        <w:ind w:left="365" w:right="330"/>
        <w:jc w:val="both"/>
      </w:pPr>
      <w:r w:rsidRPr="005307D0">
        <w:t xml:space="preserve">Los servicios que proporciona la dependencia municipal sean domésticos o no domésticos, se vigilará por parte de éste, para que se adopten las medidas de racionalización, obligándose a los propietarios a cumplir con las disposiciones conducentes a hacer un mejor uso del líquido; </w:t>
      </w:r>
      <w:r w:rsidRPr="005307D0">
        <w:tab/>
      </w:r>
      <w:r w:rsidRPr="005307D0">
        <w:tab/>
      </w:r>
      <w:r w:rsidRPr="005307D0">
        <w:tab/>
      </w:r>
      <w:r w:rsidRPr="005307D0">
        <w:tab/>
      </w:r>
    </w:p>
    <w:p w14:paraId="62980643" w14:textId="77777777" w:rsidR="00121EDE" w:rsidRPr="005307D0" w:rsidRDefault="00121EDE">
      <w:pPr>
        <w:numPr>
          <w:ilvl w:val="0"/>
          <w:numId w:val="186"/>
        </w:numPr>
        <w:spacing w:after="164" w:line="243" w:lineRule="auto"/>
        <w:ind w:left="365" w:right="330"/>
        <w:jc w:val="both"/>
      </w:pPr>
      <w:r w:rsidRPr="005307D0">
        <w:t xml:space="preserve">Quienes se beneficien directamente con los servicios de agua y alcantarillado pagarán, adicionalmente, un 20% sobre los derechos que correspondan, cuyo producto será destinado a la construcción, operación y mantenimiento de colectores y plantas de tratamiento de aguas residuales.     </w:t>
      </w:r>
    </w:p>
    <w:p w14:paraId="7D3524B8" w14:textId="77777777" w:rsidR="00121EDE" w:rsidRPr="005307D0" w:rsidRDefault="00121EDE" w:rsidP="00B85346">
      <w:pPr>
        <w:spacing w:after="164" w:line="243" w:lineRule="auto"/>
        <w:ind w:left="365" w:right="330"/>
        <w:jc w:val="both"/>
      </w:pPr>
      <w:r w:rsidRPr="005307D0">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14:paraId="7ACEB069" w14:textId="77777777" w:rsidR="00121EDE" w:rsidRPr="005307D0" w:rsidRDefault="00121EDE">
      <w:pPr>
        <w:numPr>
          <w:ilvl w:val="0"/>
          <w:numId w:val="186"/>
        </w:numPr>
        <w:spacing w:after="164" w:line="243" w:lineRule="auto"/>
        <w:ind w:left="365" w:right="330"/>
        <w:jc w:val="both"/>
      </w:pPr>
      <w:r w:rsidRPr="005307D0">
        <w:t xml:space="preserve">Quienes se beneficien con los servicios de agua y alcantarillado, pagarán adicionalmente el 3% de las cuotas antes mencionadas, cuyo producto de dicho servicio, será destinado a la infraestructura, así como al mantenimiento de las redes de agua potable existentes.  </w:t>
      </w:r>
    </w:p>
    <w:p w14:paraId="665298DD" w14:textId="77777777" w:rsidR="00121EDE" w:rsidRPr="005307D0" w:rsidRDefault="00121EDE" w:rsidP="00B85346">
      <w:pPr>
        <w:spacing w:after="157" w:line="240" w:lineRule="auto"/>
        <w:ind w:left="39"/>
        <w:jc w:val="both"/>
      </w:pPr>
      <w:r w:rsidRPr="005307D0">
        <w:tab/>
      </w:r>
    </w:p>
    <w:p w14:paraId="09BF45B5" w14:textId="77777777" w:rsidR="00121EDE" w:rsidRPr="005307D0" w:rsidRDefault="00121EDE" w:rsidP="00B85346">
      <w:pPr>
        <w:spacing w:after="29"/>
        <w:ind w:left="368" w:right="330"/>
        <w:jc w:val="both"/>
      </w:pPr>
      <w:r w:rsidRPr="005307D0">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14:paraId="09E1E80E" w14:textId="77777777" w:rsidR="00121EDE" w:rsidRPr="005307D0" w:rsidRDefault="00121EDE" w:rsidP="00121EDE">
      <w:pPr>
        <w:spacing w:after="156" w:line="240" w:lineRule="auto"/>
        <w:ind w:left="382"/>
      </w:pPr>
      <w:r w:rsidRPr="005307D0">
        <w:tab/>
      </w:r>
    </w:p>
    <w:p w14:paraId="3A901683" w14:textId="77777777" w:rsidR="00121EDE" w:rsidRPr="005307D0" w:rsidRDefault="00121EDE">
      <w:pPr>
        <w:numPr>
          <w:ilvl w:val="0"/>
          <w:numId w:val="186"/>
        </w:numPr>
        <w:spacing w:after="164" w:line="243" w:lineRule="auto"/>
        <w:ind w:left="365" w:right="330"/>
        <w:jc w:val="both"/>
      </w:pPr>
      <w:r w:rsidRPr="005307D0">
        <w:t xml:space="preserve">A los contribuyentes de este derecho, que efectúen el pago, correspondiente al año 2023, en una sola exhibición se les concederán las siguientes reducciones:    </w:t>
      </w:r>
    </w:p>
    <w:p w14:paraId="44BC669F" w14:textId="77777777" w:rsidR="00121EDE" w:rsidRPr="005307D0" w:rsidRDefault="00121EDE">
      <w:pPr>
        <w:numPr>
          <w:ilvl w:val="0"/>
          <w:numId w:val="184"/>
        </w:numPr>
        <w:spacing w:after="0" w:line="243" w:lineRule="auto"/>
        <w:ind w:right="13" w:hanging="225"/>
        <w:jc w:val="both"/>
      </w:pPr>
      <w:r w:rsidRPr="005307D0">
        <w:t xml:space="preserve">Si efectúan el pago en los meses de enero y febrero 2023, el 15%. </w:t>
      </w:r>
    </w:p>
    <w:p w14:paraId="0AB9C319" w14:textId="77777777" w:rsidR="00121EDE" w:rsidRPr="005307D0" w:rsidRDefault="00121EDE">
      <w:pPr>
        <w:numPr>
          <w:ilvl w:val="0"/>
          <w:numId w:val="184"/>
        </w:numPr>
        <w:spacing w:after="0" w:line="243" w:lineRule="auto"/>
        <w:ind w:right="13" w:hanging="225"/>
        <w:jc w:val="both"/>
      </w:pPr>
      <w:r w:rsidRPr="005307D0">
        <w:t xml:space="preserve">Si efectúan el pago en los meses de </w:t>
      </w:r>
      <w:proofErr w:type="gramStart"/>
      <w:r w:rsidRPr="005307D0">
        <w:t>Marzo</w:t>
      </w:r>
      <w:proofErr w:type="gramEnd"/>
      <w:r w:rsidRPr="005307D0">
        <w:t xml:space="preserve"> y Abril 2023, el 5%.  </w:t>
      </w:r>
    </w:p>
    <w:p w14:paraId="137E47B0" w14:textId="77777777" w:rsidR="00121EDE" w:rsidRPr="005307D0" w:rsidRDefault="00121EDE" w:rsidP="00121EDE">
      <w:pPr>
        <w:spacing w:after="0" w:line="243" w:lineRule="auto"/>
        <w:ind w:left="1158" w:right="13"/>
      </w:pPr>
    </w:p>
    <w:p w14:paraId="6E90E7DA" w14:textId="77777777" w:rsidR="00121EDE" w:rsidRPr="005307D0" w:rsidRDefault="00121EDE">
      <w:pPr>
        <w:numPr>
          <w:ilvl w:val="0"/>
          <w:numId w:val="186"/>
        </w:numPr>
        <w:spacing w:after="164" w:line="243" w:lineRule="auto"/>
        <w:ind w:left="365" w:right="330"/>
        <w:jc w:val="both"/>
      </w:pPr>
      <w:r w:rsidRPr="005307D0">
        <w:t>Quienes acrediten tener la calidad de jubilados, pensionados, personas con discapacidad, viudas, viudos o que tengan 60 años o más, serán beneficiados con una reducción del 50% de las cuotas y tarifas que en este capítulo se señalan, pudiendo efectuar el pago bimestralmente o en una sola exhibición lo correspondiente al año 2023, siempre y cuando; dicho pago se realice antes del 1 de julio, estén al corriente en sus pagos y acredite ser poseedores o dueños del inmueble de que se trate y residan en él.</w:t>
      </w:r>
      <w:r w:rsidRPr="005307D0">
        <w:tab/>
      </w:r>
    </w:p>
    <w:p w14:paraId="481B89E2" w14:textId="77777777" w:rsidR="00121EDE" w:rsidRPr="005307D0" w:rsidRDefault="00121EDE" w:rsidP="00121EDE">
      <w:pPr>
        <w:spacing w:after="164" w:line="243" w:lineRule="auto"/>
        <w:ind w:left="365" w:right="330"/>
      </w:pPr>
      <w:r w:rsidRPr="005307D0">
        <w:t xml:space="preserve">En todos los casos se otorgará la reducción antes citada, tratándose exclusivamente de casa habitación, para lo cual los beneficiados deberán entregar la siguiente documentación: </w:t>
      </w:r>
    </w:p>
    <w:p w14:paraId="63858E52" w14:textId="77777777" w:rsidR="00121EDE" w:rsidRPr="005307D0" w:rsidRDefault="00121EDE">
      <w:pPr>
        <w:numPr>
          <w:ilvl w:val="0"/>
          <w:numId w:val="185"/>
        </w:numPr>
        <w:spacing w:after="164" w:line="243" w:lineRule="auto"/>
        <w:ind w:right="13"/>
        <w:jc w:val="both"/>
      </w:pPr>
      <w:r w:rsidRPr="005307D0">
        <w:t xml:space="preserve">Copia del talón de ingresos como pensionado, jubilado o persona con discapacidad expedido por institución oficial del país, de la credencial de elector con el domicilio del inmueble y del comprobante de pago del impuesto predial para acreditar la propiedad del inmueble.  </w:t>
      </w:r>
    </w:p>
    <w:p w14:paraId="15B1DD39" w14:textId="77777777" w:rsidR="00121EDE" w:rsidRPr="005307D0" w:rsidRDefault="00121EDE">
      <w:pPr>
        <w:numPr>
          <w:ilvl w:val="0"/>
          <w:numId w:val="185"/>
        </w:numPr>
        <w:spacing w:after="164" w:line="243" w:lineRule="auto"/>
        <w:ind w:right="13"/>
        <w:jc w:val="both"/>
      </w:pPr>
      <w:r w:rsidRPr="005307D0">
        <w:t xml:space="preserve">Cuando se trate de personas que tengan 60 años o más, copia de identificación oficial con el domicilio del inmueble de que se trate y del comprobante de pago del impuesto predial para acreditar la propiedad del inmueble. </w:t>
      </w:r>
    </w:p>
    <w:p w14:paraId="638089BA" w14:textId="77777777" w:rsidR="00121EDE" w:rsidRPr="005307D0" w:rsidRDefault="00121EDE">
      <w:pPr>
        <w:numPr>
          <w:ilvl w:val="0"/>
          <w:numId w:val="185"/>
        </w:numPr>
        <w:spacing w:after="164" w:line="243" w:lineRule="auto"/>
        <w:ind w:right="13"/>
        <w:jc w:val="both"/>
      </w:pPr>
      <w:r w:rsidRPr="005307D0">
        <w:lastRenderedPageBreak/>
        <w:t xml:space="preserve">Tratándose de usuarios viudos y viudas, presentarán copia simple del acta de matrimonio y del acta de defunción del cónyuge y del comprobante de pago del impuesto predial para acreditar la propiedad del inmueble.     </w:t>
      </w:r>
    </w:p>
    <w:p w14:paraId="5530A359" w14:textId="77777777" w:rsidR="00121EDE" w:rsidRPr="005307D0" w:rsidRDefault="00121EDE">
      <w:pPr>
        <w:numPr>
          <w:ilvl w:val="0"/>
          <w:numId w:val="185"/>
        </w:numPr>
        <w:spacing w:after="164" w:line="243" w:lineRule="auto"/>
        <w:ind w:right="13"/>
        <w:jc w:val="both"/>
      </w:pPr>
      <w:r w:rsidRPr="005307D0">
        <w:t xml:space="preserve">En caso de ser arrendatario, presentar copia del contrato donde se especifique la obligación de pagar las cuotas referentes al agua.   </w:t>
      </w:r>
      <w:r w:rsidRPr="005307D0">
        <w:tab/>
      </w:r>
      <w:r w:rsidRPr="005307D0">
        <w:tab/>
      </w:r>
      <w:r w:rsidRPr="005307D0">
        <w:tab/>
      </w:r>
    </w:p>
    <w:p w14:paraId="45F7740F" w14:textId="77777777" w:rsidR="00121EDE" w:rsidRPr="005307D0" w:rsidRDefault="00121EDE" w:rsidP="00B85346">
      <w:pPr>
        <w:spacing w:after="164" w:line="243" w:lineRule="auto"/>
        <w:ind w:left="365" w:right="330"/>
        <w:jc w:val="both"/>
      </w:pPr>
      <w:r w:rsidRPr="005307D0">
        <w:t xml:space="preserve">A los contribuyentes que sufran de una discapacidad, se le otorgará el beneficio siempre y cuando esta discapacidad sea del 50% o más atendiendo a lo dispuesto por el artículo 514 de la Ley Federal del Trabajo. Para tal efecto, la Hacienda Municipal practicará a través de la dependencia que ésta designe, examen médico para determinar el grado de discapacidad, el cual será gratuito, o bien bastará la presentación de un certificado que lo acredite expedido por una institución médica oficial.   </w:t>
      </w:r>
    </w:p>
    <w:p w14:paraId="412C3E6A" w14:textId="77777777" w:rsidR="00121EDE" w:rsidRPr="005307D0" w:rsidRDefault="00121EDE">
      <w:pPr>
        <w:numPr>
          <w:ilvl w:val="0"/>
          <w:numId w:val="186"/>
        </w:numPr>
        <w:spacing w:after="164" w:line="243" w:lineRule="auto"/>
        <w:ind w:left="365" w:right="330"/>
        <w:jc w:val="both"/>
      </w:pPr>
      <w:r w:rsidRPr="005307D0">
        <w:t xml:space="preserve">En los casos en que el usuario de los servicios de agua potable y alcantarillado, acredite el derecho a más de un beneficio, solo se le otorgará el de mayor cuantía. </w:t>
      </w:r>
    </w:p>
    <w:p w14:paraId="59632F9D" w14:textId="77777777" w:rsidR="00121EDE" w:rsidRPr="005307D0" w:rsidRDefault="00121EDE" w:rsidP="00121EDE">
      <w:pPr>
        <w:spacing w:after="164" w:line="243" w:lineRule="auto"/>
        <w:ind w:left="365" w:right="330"/>
      </w:pPr>
    </w:p>
    <w:p w14:paraId="4D268256" w14:textId="77777777" w:rsidR="00121EDE" w:rsidRPr="005307D0" w:rsidRDefault="00121EDE" w:rsidP="00121EDE">
      <w:pPr>
        <w:ind w:left="286" w:right="10" w:hanging="10"/>
        <w:jc w:val="center"/>
      </w:pPr>
      <w:r w:rsidRPr="005307D0">
        <w:rPr>
          <w:b/>
        </w:rPr>
        <w:t>SECCIÓN DECIMO PRIMERA</w:t>
      </w:r>
      <w:r w:rsidRPr="005307D0">
        <w:t xml:space="preserve"> </w:t>
      </w:r>
    </w:p>
    <w:p w14:paraId="5962F116" w14:textId="77777777" w:rsidR="00121EDE" w:rsidRPr="005307D0" w:rsidRDefault="00121EDE" w:rsidP="00121EDE">
      <w:pPr>
        <w:pStyle w:val="Ttulo3"/>
        <w:ind w:left="286" w:right="11"/>
        <w:rPr>
          <w:color w:val="auto"/>
          <w:sz w:val="22"/>
        </w:rPr>
      </w:pPr>
      <w:r w:rsidRPr="005307D0">
        <w:rPr>
          <w:color w:val="auto"/>
          <w:sz w:val="22"/>
        </w:rPr>
        <w:t>RASTRO</w:t>
      </w:r>
      <w:r w:rsidRPr="005307D0">
        <w:rPr>
          <w:b w:val="0"/>
          <w:color w:val="auto"/>
          <w:sz w:val="22"/>
        </w:rPr>
        <w:t xml:space="preserve"> </w:t>
      </w:r>
    </w:p>
    <w:p w14:paraId="43C7BCA6" w14:textId="77777777" w:rsidR="00121EDE" w:rsidRPr="005307D0" w:rsidRDefault="00121EDE" w:rsidP="00121EDE">
      <w:pPr>
        <w:ind w:left="3" w:right="265"/>
      </w:pPr>
      <w:r w:rsidRPr="005307D0">
        <w:rPr>
          <w:b/>
        </w:rPr>
        <w:t>Artículo 6</w:t>
      </w:r>
      <w:r>
        <w:rPr>
          <w:b/>
        </w:rPr>
        <w:t>6</w:t>
      </w:r>
      <w:r w:rsidRPr="005307D0">
        <w:rPr>
          <w:b/>
        </w:rPr>
        <w:t>.-</w:t>
      </w:r>
      <w:r w:rsidRPr="005307D0">
        <w:t xml:space="preserve"> Las personas físicas o jurídicas que pretendan realizar la matanza de cualquier clase de animales para consumo humano, ya sea dentro del rastro municipal o fuera de él, deberán obtener la autorización correspondiente y pagar los derechos, conforme a las siguientes:    </w:t>
      </w:r>
    </w:p>
    <w:p w14:paraId="609CF61B" w14:textId="77777777" w:rsidR="00121EDE" w:rsidRPr="005307D0" w:rsidRDefault="00121EDE" w:rsidP="00121EDE">
      <w:pPr>
        <w:tabs>
          <w:tab w:val="center" w:pos="3188"/>
          <w:tab w:val="center" w:pos="3880"/>
          <w:tab w:val="center" w:pos="4435"/>
          <w:tab w:val="center" w:pos="4989"/>
          <w:tab w:val="center" w:pos="5544"/>
        </w:tabs>
        <w:spacing w:after="130" w:line="251" w:lineRule="auto"/>
      </w:pPr>
      <w:r w:rsidRPr="005307D0">
        <w:rPr>
          <w:rFonts w:eastAsia="Calibri"/>
          <w:color w:val="000000"/>
        </w:rPr>
        <w:tab/>
      </w:r>
      <w:r w:rsidRPr="005307D0">
        <w:rPr>
          <w:b/>
        </w:rPr>
        <w:t xml:space="preserve">CUOTAS.  </w:t>
      </w:r>
      <w:r w:rsidRPr="005307D0">
        <w:rPr>
          <w:b/>
        </w:rPr>
        <w:tab/>
        <w:t xml:space="preserve"> </w:t>
      </w:r>
      <w:r w:rsidRPr="005307D0">
        <w:rPr>
          <w:b/>
        </w:rPr>
        <w:tab/>
        <w:t xml:space="preserve"> </w:t>
      </w:r>
      <w:r w:rsidRPr="005307D0">
        <w:rPr>
          <w:b/>
        </w:rPr>
        <w:tab/>
        <w:t xml:space="preserve"> </w:t>
      </w:r>
      <w:r w:rsidRPr="005307D0">
        <w:rPr>
          <w:b/>
        </w:rPr>
        <w:tab/>
      </w:r>
      <w:r w:rsidRPr="005307D0">
        <w:t xml:space="preserve"> </w:t>
      </w:r>
    </w:p>
    <w:p w14:paraId="009A66CB" w14:textId="77777777" w:rsidR="00121EDE" w:rsidRPr="005307D0" w:rsidRDefault="00121EDE">
      <w:pPr>
        <w:numPr>
          <w:ilvl w:val="0"/>
          <w:numId w:val="33"/>
        </w:numPr>
        <w:spacing w:after="151" w:line="252" w:lineRule="auto"/>
        <w:ind w:right="14" w:hanging="277"/>
        <w:jc w:val="both"/>
      </w:pPr>
      <w:r w:rsidRPr="005307D0">
        <w:t xml:space="preserve">Por la autorización de matanza de ganado:    </w:t>
      </w:r>
      <w:r w:rsidRPr="005307D0">
        <w:tab/>
        <w:t xml:space="preserve"> </w:t>
      </w:r>
      <w:r w:rsidRPr="005307D0">
        <w:tab/>
        <w:t xml:space="preserve"> </w:t>
      </w:r>
    </w:p>
    <w:p w14:paraId="3E662C53" w14:textId="77777777" w:rsidR="00121EDE" w:rsidRPr="005307D0" w:rsidRDefault="00121EDE">
      <w:pPr>
        <w:numPr>
          <w:ilvl w:val="1"/>
          <w:numId w:val="33"/>
        </w:numPr>
        <w:spacing w:after="125" w:line="252" w:lineRule="auto"/>
        <w:ind w:right="14" w:hanging="288"/>
        <w:jc w:val="both"/>
      </w:pPr>
      <w:r w:rsidRPr="005307D0">
        <w:t xml:space="preserve">En el rastro municipal, por cabeza de ganado:   </w:t>
      </w:r>
      <w:r w:rsidRPr="005307D0">
        <w:tab/>
        <w:t xml:space="preserve"> </w:t>
      </w:r>
      <w:r w:rsidRPr="005307D0">
        <w:tab/>
        <w:t xml:space="preserve"> </w:t>
      </w:r>
      <w:r w:rsidRPr="005307D0">
        <w:tab/>
        <w:t xml:space="preserve"> </w:t>
      </w:r>
    </w:p>
    <w:p w14:paraId="70BF36EE" w14:textId="77777777" w:rsidR="00121EDE" w:rsidRPr="005307D0" w:rsidRDefault="00121EDE" w:rsidP="00121EDE">
      <w:pPr>
        <w:tabs>
          <w:tab w:val="center" w:pos="1663"/>
          <w:tab w:val="center" w:pos="3040"/>
        </w:tabs>
        <w:spacing w:after="0"/>
        <w:ind w:left="708"/>
      </w:pPr>
      <w:r w:rsidRPr="005307D0">
        <w:t xml:space="preserve">1.- Vacuno:    </w:t>
      </w:r>
      <w:r w:rsidRPr="005307D0">
        <w:tab/>
        <w:t xml:space="preserve"> </w:t>
      </w:r>
      <w:r w:rsidRPr="005307D0">
        <w:tab/>
        <w:t xml:space="preserve">                                                        $102.00 </w:t>
      </w:r>
    </w:p>
    <w:p w14:paraId="72AB3867" w14:textId="77777777" w:rsidR="00121EDE" w:rsidRPr="005307D0" w:rsidRDefault="00121EDE" w:rsidP="00121EDE">
      <w:pPr>
        <w:tabs>
          <w:tab w:val="center" w:pos="1664"/>
          <w:tab w:val="center" w:pos="2218"/>
          <w:tab w:val="center" w:pos="2773"/>
          <w:tab w:val="center" w:pos="3610"/>
        </w:tabs>
        <w:spacing w:after="0"/>
        <w:ind w:left="708"/>
      </w:pPr>
      <w:r w:rsidRPr="005307D0">
        <w:t xml:space="preserve">2.- Terneras:   </w:t>
      </w:r>
      <w:r w:rsidRPr="005307D0">
        <w:tab/>
        <w:t xml:space="preserve"> </w:t>
      </w:r>
      <w:r w:rsidRPr="005307D0">
        <w:tab/>
        <w:t xml:space="preserve"> </w:t>
      </w:r>
      <w:r w:rsidRPr="005307D0">
        <w:tab/>
        <w:t xml:space="preserve"> </w:t>
      </w:r>
      <w:r w:rsidRPr="005307D0">
        <w:tab/>
        <w:t xml:space="preserve">                                              $58.00 </w:t>
      </w:r>
    </w:p>
    <w:p w14:paraId="2D9FAFA5" w14:textId="77777777" w:rsidR="00121EDE" w:rsidRPr="005307D0" w:rsidRDefault="00121EDE" w:rsidP="00121EDE">
      <w:pPr>
        <w:tabs>
          <w:tab w:val="center" w:pos="1663"/>
          <w:tab w:val="center" w:pos="2218"/>
          <w:tab w:val="center" w:pos="3338"/>
        </w:tabs>
        <w:spacing w:after="0"/>
        <w:ind w:left="708"/>
      </w:pPr>
      <w:r w:rsidRPr="005307D0">
        <w:t xml:space="preserve">3.- Porcinos:   </w:t>
      </w:r>
      <w:r w:rsidRPr="005307D0">
        <w:tab/>
        <w:t xml:space="preserve"> </w:t>
      </w:r>
      <w:r w:rsidRPr="005307D0">
        <w:tab/>
        <w:t xml:space="preserve"> </w:t>
      </w:r>
      <w:r w:rsidRPr="005307D0">
        <w:tab/>
        <w:t xml:space="preserve">                                                          $73.00 </w:t>
      </w:r>
    </w:p>
    <w:p w14:paraId="622219E4" w14:textId="77777777" w:rsidR="00121EDE" w:rsidRPr="005307D0" w:rsidRDefault="00121EDE" w:rsidP="00121EDE">
      <w:pPr>
        <w:tabs>
          <w:tab w:val="center" w:pos="3611"/>
        </w:tabs>
        <w:spacing w:after="0"/>
        <w:ind w:left="708"/>
      </w:pPr>
      <w:r w:rsidRPr="005307D0">
        <w:t xml:space="preserve">4.- </w:t>
      </w:r>
      <w:proofErr w:type="spellStart"/>
      <w:r w:rsidRPr="005307D0">
        <w:t>Ovicaprino</w:t>
      </w:r>
      <w:proofErr w:type="spellEnd"/>
      <w:r w:rsidRPr="005307D0">
        <w:t xml:space="preserve"> y becerros de leche:                                                $56.00 </w:t>
      </w:r>
    </w:p>
    <w:p w14:paraId="51482E92" w14:textId="77777777" w:rsidR="00121EDE" w:rsidRPr="005307D0" w:rsidRDefault="00121EDE" w:rsidP="00121EDE">
      <w:pPr>
        <w:tabs>
          <w:tab w:val="center" w:pos="2774"/>
          <w:tab w:val="center" w:pos="3611"/>
        </w:tabs>
        <w:spacing w:after="0"/>
        <w:ind w:left="708"/>
      </w:pPr>
      <w:r w:rsidRPr="005307D0">
        <w:t xml:space="preserve">5.- Caballar, mular y asnal:   </w:t>
      </w:r>
      <w:r w:rsidRPr="005307D0">
        <w:tab/>
        <w:t xml:space="preserve">                                                          $56.00 </w:t>
      </w:r>
    </w:p>
    <w:p w14:paraId="592F82B6" w14:textId="77777777" w:rsidR="00121EDE" w:rsidRPr="005307D0" w:rsidRDefault="00121EDE" w:rsidP="00121EDE">
      <w:pPr>
        <w:tabs>
          <w:tab w:val="center" w:pos="2774"/>
          <w:tab w:val="center" w:pos="3611"/>
        </w:tabs>
        <w:spacing w:after="0"/>
        <w:ind w:left="708"/>
      </w:pPr>
    </w:p>
    <w:p w14:paraId="0EB65AA2" w14:textId="77777777" w:rsidR="00121EDE" w:rsidRPr="005307D0" w:rsidRDefault="00121EDE">
      <w:pPr>
        <w:numPr>
          <w:ilvl w:val="1"/>
          <w:numId w:val="33"/>
        </w:numPr>
        <w:spacing w:after="10" w:line="252" w:lineRule="auto"/>
        <w:ind w:right="14" w:hanging="288"/>
        <w:jc w:val="both"/>
      </w:pPr>
      <w:r w:rsidRPr="005307D0">
        <w:t xml:space="preserve">En rastros concesionados a particulares, incluyendo establecimientos T.I.F., por cabeza de ganado, se cobrará el 50% de la tarifa señalada en el inciso </w:t>
      </w:r>
    </w:p>
    <w:p w14:paraId="04BFBC84" w14:textId="77777777" w:rsidR="00121EDE" w:rsidRPr="005307D0" w:rsidRDefault="00121EDE" w:rsidP="00121EDE">
      <w:pPr>
        <w:tabs>
          <w:tab w:val="center" w:pos="568"/>
          <w:tab w:val="center" w:pos="1109"/>
          <w:tab w:val="center" w:pos="1848"/>
        </w:tabs>
      </w:pPr>
      <w:r w:rsidRPr="005307D0">
        <w:rPr>
          <w:rFonts w:eastAsia="Calibri"/>
          <w:color w:val="000000"/>
        </w:rPr>
        <w:tab/>
        <w:t xml:space="preserve">     </w:t>
      </w:r>
      <w:r w:rsidRPr="005307D0">
        <w:t>a).</w:t>
      </w:r>
    </w:p>
    <w:p w14:paraId="4AAFC841" w14:textId="77777777" w:rsidR="00121EDE" w:rsidRPr="005307D0" w:rsidRDefault="00121EDE">
      <w:pPr>
        <w:numPr>
          <w:ilvl w:val="1"/>
          <w:numId w:val="33"/>
        </w:numPr>
        <w:spacing w:after="125" w:line="252" w:lineRule="auto"/>
        <w:ind w:right="14" w:hanging="288"/>
        <w:jc w:val="both"/>
      </w:pPr>
      <w:r w:rsidRPr="005307D0">
        <w:t xml:space="preserve">Fuera del rastro municipal para consumo familiar, exclusivamente:      </w:t>
      </w:r>
    </w:p>
    <w:p w14:paraId="54A23736" w14:textId="77777777" w:rsidR="00121EDE" w:rsidRPr="005307D0" w:rsidRDefault="00121EDE" w:rsidP="00121EDE">
      <w:pPr>
        <w:tabs>
          <w:tab w:val="center" w:pos="3328"/>
          <w:tab w:val="center" w:pos="3882"/>
          <w:tab w:val="center" w:pos="4771"/>
        </w:tabs>
        <w:spacing w:after="0"/>
        <w:ind w:left="708"/>
      </w:pPr>
      <w:r w:rsidRPr="005307D0">
        <w:t xml:space="preserve">1.- Ganado vacuno, por cabeza:    </w:t>
      </w:r>
      <w:r w:rsidRPr="005307D0">
        <w:tab/>
        <w:t xml:space="preserve"> </w:t>
      </w:r>
      <w:r w:rsidRPr="005307D0">
        <w:tab/>
        <w:t xml:space="preserve"> </w:t>
      </w:r>
      <w:r w:rsidRPr="005307D0">
        <w:tab/>
        <w:t xml:space="preserve">                     $116.00 </w:t>
      </w:r>
    </w:p>
    <w:p w14:paraId="6E2CE509" w14:textId="77777777" w:rsidR="00121EDE" w:rsidRPr="005307D0" w:rsidRDefault="00121EDE" w:rsidP="00121EDE">
      <w:pPr>
        <w:tabs>
          <w:tab w:val="center" w:pos="3328"/>
          <w:tab w:val="center" w:pos="3882"/>
          <w:tab w:val="center" w:pos="4719"/>
          <w:tab w:val="center" w:pos="5545"/>
        </w:tabs>
        <w:spacing w:after="0"/>
        <w:ind w:left="708"/>
      </w:pPr>
      <w:r w:rsidRPr="005307D0">
        <w:t xml:space="preserve">2.- Ganado porcino, por cabeza:    </w:t>
      </w:r>
      <w:r w:rsidRPr="005307D0">
        <w:tab/>
        <w:t xml:space="preserve"> </w:t>
      </w:r>
      <w:r w:rsidRPr="005307D0">
        <w:tab/>
        <w:t xml:space="preserve">                                     $47.00 </w:t>
      </w:r>
    </w:p>
    <w:p w14:paraId="4B5B82FB" w14:textId="77777777" w:rsidR="00121EDE" w:rsidRPr="005307D0" w:rsidRDefault="00121EDE" w:rsidP="00121EDE">
      <w:pPr>
        <w:tabs>
          <w:tab w:val="center" w:pos="3328"/>
          <w:tab w:val="center" w:pos="3883"/>
          <w:tab w:val="center" w:pos="4720"/>
        </w:tabs>
        <w:spacing w:after="0"/>
        <w:ind w:left="708"/>
      </w:pPr>
      <w:r w:rsidRPr="005307D0">
        <w:t xml:space="preserve">3.- Ganado </w:t>
      </w:r>
      <w:proofErr w:type="spellStart"/>
      <w:r w:rsidRPr="005307D0">
        <w:t>ovicaprino</w:t>
      </w:r>
      <w:proofErr w:type="spellEnd"/>
      <w:r w:rsidRPr="005307D0">
        <w:t xml:space="preserve">, por cabeza:  </w:t>
      </w:r>
      <w:r w:rsidRPr="005307D0">
        <w:tab/>
        <w:t xml:space="preserve"> </w:t>
      </w:r>
      <w:r w:rsidRPr="005307D0">
        <w:tab/>
        <w:t xml:space="preserve"> </w:t>
      </w:r>
      <w:r w:rsidRPr="005307D0">
        <w:tab/>
        <w:t xml:space="preserve">                       $24.00 </w:t>
      </w:r>
    </w:p>
    <w:p w14:paraId="10BCA2A4" w14:textId="77777777" w:rsidR="00121EDE" w:rsidRPr="005307D0" w:rsidRDefault="00121EDE" w:rsidP="00121EDE">
      <w:pPr>
        <w:tabs>
          <w:tab w:val="center" w:pos="3328"/>
          <w:tab w:val="center" w:pos="3883"/>
          <w:tab w:val="center" w:pos="4720"/>
        </w:tabs>
        <w:spacing w:after="0"/>
        <w:ind w:left="708"/>
      </w:pPr>
    </w:p>
    <w:p w14:paraId="2FB81DAF" w14:textId="77777777" w:rsidR="00121EDE" w:rsidRPr="005307D0" w:rsidRDefault="00121EDE">
      <w:pPr>
        <w:numPr>
          <w:ilvl w:val="0"/>
          <w:numId w:val="33"/>
        </w:numPr>
        <w:spacing w:after="43" w:line="252" w:lineRule="auto"/>
        <w:ind w:right="14" w:hanging="277"/>
        <w:jc w:val="both"/>
      </w:pPr>
      <w:r w:rsidRPr="005307D0">
        <w:t xml:space="preserve">Por autorizar la salida de animales del rastro para envíos fuera del Municipio:   </w:t>
      </w:r>
    </w:p>
    <w:p w14:paraId="45578D94" w14:textId="77777777" w:rsidR="00121EDE" w:rsidRPr="005307D0" w:rsidRDefault="00121EDE">
      <w:pPr>
        <w:numPr>
          <w:ilvl w:val="1"/>
          <w:numId w:val="75"/>
        </w:numPr>
        <w:spacing w:after="0" w:line="252" w:lineRule="auto"/>
        <w:ind w:right="14" w:hanging="288"/>
        <w:jc w:val="both"/>
      </w:pPr>
      <w:r w:rsidRPr="005307D0">
        <w:t xml:space="preserve">Ganado vacuno, por cabeza:    </w:t>
      </w:r>
      <w:r w:rsidRPr="005307D0">
        <w:tab/>
        <w:t xml:space="preserve"> </w:t>
      </w:r>
      <w:r w:rsidRPr="005307D0">
        <w:tab/>
        <w:t xml:space="preserve"> </w:t>
      </w:r>
      <w:r w:rsidRPr="005307D0">
        <w:tab/>
        <w:t xml:space="preserve">                       $12.00 </w:t>
      </w:r>
    </w:p>
    <w:p w14:paraId="4ADF39C9" w14:textId="77777777" w:rsidR="00121EDE" w:rsidRPr="005307D0" w:rsidRDefault="00121EDE">
      <w:pPr>
        <w:numPr>
          <w:ilvl w:val="1"/>
          <w:numId w:val="75"/>
        </w:numPr>
        <w:spacing w:after="0" w:line="252" w:lineRule="auto"/>
        <w:ind w:right="14" w:hanging="288"/>
        <w:jc w:val="both"/>
      </w:pPr>
      <w:r w:rsidRPr="005307D0">
        <w:t xml:space="preserve">Ganado porcino, por cabeza:    </w:t>
      </w:r>
      <w:r w:rsidRPr="005307D0">
        <w:tab/>
        <w:t xml:space="preserve"> </w:t>
      </w:r>
      <w:r w:rsidRPr="005307D0">
        <w:tab/>
        <w:t xml:space="preserve"> </w:t>
      </w:r>
      <w:r w:rsidRPr="005307D0">
        <w:tab/>
        <w:t xml:space="preserve">                       $12.00 </w:t>
      </w:r>
    </w:p>
    <w:p w14:paraId="70B8B7BF" w14:textId="77777777" w:rsidR="00121EDE" w:rsidRPr="005307D0" w:rsidRDefault="00121EDE">
      <w:pPr>
        <w:numPr>
          <w:ilvl w:val="1"/>
          <w:numId w:val="75"/>
        </w:numPr>
        <w:spacing w:after="0" w:line="252" w:lineRule="auto"/>
        <w:ind w:right="14" w:hanging="288"/>
        <w:jc w:val="both"/>
      </w:pPr>
      <w:r w:rsidRPr="005307D0">
        <w:t xml:space="preserve">Ganado </w:t>
      </w:r>
      <w:proofErr w:type="spellStart"/>
      <w:r w:rsidRPr="005307D0">
        <w:t>ovicaprino</w:t>
      </w:r>
      <w:proofErr w:type="spellEnd"/>
      <w:r w:rsidRPr="005307D0">
        <w:t xml:space="preserve">, por cabeza:    </w:t>
      </w:r>
      <w:r w:rsidRPr="005307D0">
        <w:tab/>
        <w:t xml:space="preserve"> </w:t>
      </w:r>
      <w:r w:rsidRPr="005307D0">
        <w:tab/>
        <w:t xml:space="preserve">                                  $12.00 </w:t>
      </w:r>
    </w:p>
    <w:p w14:paraId="796E1185" w14:textId="77777777" w:rsidR="00121EDE" w:rsidRPr="005307D0" w:rsidRDefault="00121EDE" w:rsidP="00121EDE">
      <w:pPr>
        <w:spacing w:after="0"/>
        <w:ind w:left="569" w:right="14"/>
      </w:pPr>
    </w:p>
    <w:p w14:paraId="0EA31454" w14:textId="77777777" w:rsidR="00121EDE" w:rsidRPr="005307D0" w:rsidRDefault="00121EDE">
      <w:pPr>
        <w:numPr>
          <w:ilvl w:val="0"/>
          <w:numId w:val="33"/>
        </w:numPr>
        <w:spacing w:after="43" w:line="252" w:lineRule="auto"/>
        <w:ind w:right="14" w:hanging="277"/>
        <w:jc w:val="both"/>
      </w:pPr>
      <w:r w:rsidRPr="005307D0">
        <w:t xml:space="preserve">Por autorizar la introducción de ganado al rastro, en horas extraordinarias:     </w:t>
      </w:r>
    </w:p>
    <w:p w14:paraId="214F9B7B" w14:textId="77777777" w:rsidR="00121EDE" w:rsidRPr="005307D0" w:rsidRDefault="00121EDE">
      <w:pPr>
        <w:pStyle w:val="Prrafodelista"/>
        <w:numPr>
          <w:ilvl w:val="0"/>
          <w:numId w:val="77"/>
        </w:numPr>
        <w:spacing w:after="0" w:line="259" w:lineRule="auto"/>
        <w:ind w:right="14"/>
        <w:rPr>
          <w:sz w:val="22"/>
        </w:rPr>
      </w:pPr>
      <w:r w:rsidRPr="005307D0">
        <w:rPr>
          <w:sz w:val="22"/>
        </w:rPr>
        <w:t xml:space="preserve">Ganado vacuno, por cabeza:    </w:t>
      </w:r>
      <w:r w:rsidRPr="005307D0">
        <w:rPr>
          <w:sz w:val="22"/>
        </w:rPr>
        <w:tab/>
        <w:t xml:space="preserve"> </w:t>
      </w:r>
      <w:r w:rsidRPr="005307D0">
        <w:rPr>
          <w:sz w:val="22"/>
        </w:rPr>
        <w:tab/>
        <w:t xml:space="preserve"> </w:t>
      </w:r>
      <w:r w:rsidRPr="005307D0">
        <w:rPr>
          <w:sz w:val="22"/>
        </w:rPr>
        <w:tab/>
        <w:t xml:space="preserve">                       $12.00 </w:t>
      </w:r>
    </w:p>
    <w:p w14:paraId="060C83AC" w14:textId="77777777" w:rsidR="00121EDE" w:rsidRPr="005307D0" w:rsidRDefault="00121EDE">
      <w:pPr>
        <w:pStyle w:val="Prrafodelista"/>
        <w:numPr>
          <w:ilvl w:val="0"/>
          <w:numId w:val="77"/>
        </w:numPr>
        <w:spacing w:after="0" w:line="259" w:lineRule="auto"/>
        <w:ind w:right="14"/>
        <w:rPr>
          <w:sz w:val="22"/>
        </w:rPr>
      </w:pPr>
      <w:r w:rsidRPr="005307D0">
        <w:rPr>
          <w:sz w:val="22"/>
        </w:rPr>
        <w:t xml:space="preserve">Ganado porcino, por cabeza:    </w:t>
      </w:r>
      <w:r w:rsidRPr="005307D0">
        <w:rPr>
          <w:sz w:val="22"/>
        </w:rPr>
        <w:tab/>
        <w:t xml:space="preserve"> </w:t>
      </w:r>
      <w:r w:rsidRPr="005307D0">
        <w:rPr>
          <w:sz w:val="22"/>
        </w:rPr>
        <w:tab/>
        <w:t xml:space="preserve"> </w:t>
      </w:r>
      <w:r w:rsidRPr="005307D0">
        <w:rPr>
          <w:sz w:val="22"/>
        </w:rPr>
        <w:tab/>
        <w:t xml:space="preserve">                       $12.00 </w:t>
      </w:r>
    </w:p>
    <w:p w14:paraId="292403A0" w14:textId="77777777" w:rsidR="00121EDE" w:rsidRPr="005307D0" w:rsidRDefault="00121EDE" w:rsidP="00121EDE">
      <w:pPr>
        <w:spacing w:after="0"/>
        <w:ind w:left="569" w:right="14"/>
      </w:pPr>
    </w:p>
    <w:p w14:paraId="65ABD60F" w14:textId="77777777" w:rsidR="00121EDE" w:rsidRPr="005307D0" w:rsidRDefault="00121EDE">
      <w:pPr>
        <w:numPr>
          <w:ilvl w:val="0"/>
          <w:numId w:val="33"/>
        </w:numPr>
        <w:spacing w:after="41" w:line="252" w:lineRule="auto"/>
        <w:ind w:right="14" w:hanging="277"/>
        <w:jc w:val="both"/>
      </w:pPr>
      <w:r w:rsidRPr="005307D0">
        <w:t xml:space="preserve">Sellado de inspección sanitaria:  </w:t>
      </w:r>
      <w:r w:rsidRPr="005307D0">
        <w:tab/>
        <w:t xml:space="preserve"> </w:t>
      </w:r>
      <w:r w:rsidRPr="005307D0">
        <w:tab/>
        <w:t xml:space="preserve"> </w:t>
      </w:r>
      <w:r w:rsidRPr="005307D0">
        <w:tab/>
        <w:t xml:space="preserve"> </w:t>
      </w:r>
      <w:r w:rsidRPr="005307D0">
        <w:tab/>
        <w:t xml:space="preserve"> </w:t>
      </w:r>
    </w:p>
    <w:p w14:paraId="0C3FDB7D" w14:textId="77777777" w:rsidR="00121EDE" w:rsidRPr="005307D0" w:rsidRDefault="00121EDE">
      <w:pPr>
        <w:pStyle w:val="Prrafodelista"/>
        <w:numPr>
          <w:ilvl w:val="0"/>
          <w:numId w:val="240"/>
        </w:numPr>
        <w:spacing w:after="0" w:line="259" w:lineRule="auto"/>
        <w:ind w:right="14"/>
        <w:rPr>
          <w:sz w:val="22"/>
        </w:rPr>
      </w:pPr>
      <w:r w:rsidRPr="005307D0">
        <w:rPr>
          <w:sz w:val="22"/>
        </w:rPr>
        <w:lastRenderedPageBreak/>
        <w:t xml:space="preserve">Ganado vacuno, por cabeza:     </w:t>
      </w:r>
      <w:r w:rsidRPr="005307D0">
        <w:rPr>
          <w:sz w:val="22"/>
        </w:rPr>
        <w:tab/>
        <w:t xml:space="preserve">                                                $5.00  </w:t>
      </w:r>
    </w:p>
    <w:p w14:paraId="08D3FC51" w14:textId="77777777" w:rsidR="00121EDE" w:rsidRPr="005307D0" w:rsidRDefault="00121EDE">
      <w:pPr>
        <w:pStyle w:val="Prrafodelista"/>
        <w:numPr>
          <w:ilvl w:val="0"/>
          <w:numId w:val="240"/>
        </w:numPr>
        <w:spacing w:after="0" w:line="259" w:lineRule="auto"/>
        <w:ind w:right="14"/>
        <w:rPr>
          <w:sz w:val="22"/>
        </w:rPr>
      </w:pPr>
      <w:r w:rsidRPr="005307D0">
        <w:rPr>
          <w:sz w:val="22"/>
        </w:rPr>
        <w:t xml:space="preserve">Ganado porcino, por cabeza:     </w:t>
      </w:r>
      <w:r w:rsidRPr="005307D0">
        <w:rPr>
          <w:sz w:val="22"/>
        </w:rPr>
        <w:tab/>
        <w:t xml:space="preserve">                                                $5.00 </w:t>
      </w:r>
    </w:p>
    <w:p w14:paraId="478361DA" w14:textId="77777777" w:rsidR="00121EDE" w:rsidRPr="005307D0" w:rsidRDefault="00121EDE">
      <w:pPr>
        <w:pStyle w:val="Prrafodelista"/>
        <w:numPr>
          <w:ilvl w:val="0"/>
          <w:numId w:val="240"/>
        </w:numPr>
        <w:spacing w:after="0" w:line="259" w:lineRule="auto"/>
        <w:ind w:right="14"/>
        <w:rPr>
          <w:sz w:val="22"/>
        </w:rPr>
      </w:pPr>
      <w:r w:rsidRPr="005307D0">
        <w:rPr>
          <w:sz w:val="22"/>
        </w:rPr>
        <w:t xml:space="preserve">Ganado </w:t>
      </w:r>
      <w:proofErr w:type="spellStart"/>
      <w:r w:rsidRPr="005307D0">
        <w:rPr>
          <w:sz w:val="22"/>
        </w:rPr>
        <w:t>ovicaprino</w:t>
      </w:r>
      <w:proofErr w:type="spellEnd"/>
      <w:r w:rsidRPr="005307D0">
        <w:rPr>
          <w:sz w:val="22"/>
        </w:rPr>
        <w:t xml:space="preserve">, por cabeza:  </w:t>
      </w:r>
      <w:r w:rsidRPr="005307D0">
        <w:rPr>
          <w:sz w:val="22"/>
        </w:rPr>
        <w:tab/>
        <w:t xml:space="preserve">                                                $5.00 </w:t>
      </w:r>
    </w:p>
    <w:p w14:paraId="164DCB67" w14:textId="77777777" w:rsidR="00121EDE" w:rsidRPr="005307D0" w:rsidRDefault="00121EDE">
      <w:pPr>
        <w:pStyle w:val="Prrafodelista"/>
        <w:numPr>
          <w:ilvl w:val="0"/>
          <w:numId w:val="240"/>
        </w:numPr>
        <w:spacing w:after="0" w:line="259" w:lineRule="auto"/>
        <w:ind w:right="14"/>
        <w:rPr>
          <w:sz w:val="22"/>
        </w:rPr>
      </w:pPr>
      <w:r w:rsidRPr="005307D0">
        <w:rPr>
          <w:sz w:val="22"/>
        </w:rPr>
        <w:t xml:space="preserve">De pieles que provengan de otros Municipios:  </w:t>
      </w:r>
    </w:p>
    <w:p w14:paraId="4180F4C7" w14:textId="77777777" w:rsidR="00121EDE" w:rsidRPr="005307D0" w:rsidRDefault="00121EDE">
      <w:pPr>
        <w:pStyle w:val="Prrafodelista"/>
        <w:numPr>
          <w:ilvl w:val="0"/>
          <w:numId w:val="76"/>
        </w:numPr>
        <w:tabs>
          <w:tab w:val="center" w:pos="2236"/>
          <w:tab w:val="center" w:pos="4582"/>
          <w:tab w:val="center" w:pos="5094"/>
        </w:tabs>
        <w:spacing w:after="67" w:line="252" w:lineRule="auto"/>
        <w:jc w:val="left"/>
        <w:rPr>
          <w:sz w:val="22"/>
        </w:rPr>
      </w:pPr>
      <w:r w:rsidRPr="005307D0">
        <w:rPr>
          <w:sz w:val="22"/>
        </w:rPr>
        <w:t xml:space="preserve">De ganado vacuno, por kilogramo:                                               $4.00  </w:t>
      </w:r>
    </w:p>
    <w:p w14:paraId="0B3B3F47" w14:textId="77777777" w:rsidR="00121EDE" w:rsidRPr="005307D0" w:rsidRDefault="00121EDE">
      <w:pPr>
        <w:pStyle w:val="Prrafodelista"/>
        <w:numPr>
          <w:ilvl w:val="0"/>
          <w:numId w:val="76"/>
        </w:numPr>
        <w:tabs>
          <w:tab w:val="center" w:pos="2236"/>
          <w:tab w:val="center" w:pos="4582"/>
          <w:tab w:val="center" w:pos="5094"/>
        </w:tabs>
        <w:spacing w:after="67" w:line="252" w:lineRule="auto"/>
        <w:jc w:val="left"/>
        <w:rPr>
          <w:sz w:val="22"/>
        </w:rPr>
      </w:pPr>
      <w:r w:rsidRPr="005307D0">
        <w:rPr>
          <w:sz w:val="22"/>
        </w:rPr>
        <w:t xml:space="preserve">De ganado de otra clase, por kilogramo:                                      $4.00  </w:t>
      </w:r>
    </w:p>
    <w:p w14:paraId="7AF7371E" w14:textId="77777777" w:rsidR="00121EDE" w:rsidRPr="005307D0" w:rsidRDefault="00121EDE">
      <w:pPr>
        <w:numPr>
          <w:ilvl w:val="0"/>
          <w:numId w:val="33"/>
        </w:numPr>
        <w:spacing w:after="0"/>
        <w:ind w:right="14" w:hanging="277"/>
        <w:jc w:val="both"/>
      </w:pPr>
      <w:r w:rsidRPr="005307D0">
        <w:t xml:space="preserve">Acarreo de carnes en camiones del Municipio:  </w:t>
      </w:r>
    </w:p>
    <w:p w14:paraId="790A802B" w14:textId="77777777" w:rsidR="00121EDE" w:rsidRPr="005307D0" w:rsidRDefault="00121EDE">
      <w:pPr>
        <w:pStyle w:val="Prrafodelista"/>
        <w:numPr>
          <w:ilvl w:val="0"/>
          <w:numId w:val="239"/>
        </w:numPr>
        <w:spacing w:after="0" w:line="259" w:lineRule="auto"/>
        <w:ind w:right="14"/>
        <w:rPr>
          <w:sz w:val="22"/>
        </w:rPr>
      </w:pPr>
      <w:r w:rsidRPr="005307D0">
        <w:rPr>
          <w:sz w:val="22"/>
        </w:rPr>
        <w:t xml:space="preserve">Por cada res, dentro de la cabecera municipal                              $10.00 </w:t>
      </w:r>
    </w:p>
    <w:p w14:paraId="22E3DEA5" w14:textId="77777777" w:rsidR="00121EDE" w:rsidRPr="005307D0" w:rsidRDefault="00121EDE">
      <w:pPr>
        <w:pStyle w:val="Prrafodelista"/>
        <w:numPr>
          <w:ilvl w:val="0"/>
          <w:numId w:val="239"/>
        </w:numPr>
        <w:spacing w:after="0" w:line="259" w:lineRule="auto"/>
        <w:ind w:right="14"/>
        <w:rPr>
          <w:sz w:val="22"/>
        </w:rPr>
      </w:pPr>
      <w:r w:rsidRPr="005307D0">
        <w:rPr>
          <w:sz w:val="22"/>
        </w:rPr>
        <w:t>Por cada res, fuera de la cabecera municipal</w:t>
      </w:r>
      <w:r w:rsidRPr="005307D0">
        <w:rPr>
          <w:sz w:val="22"/>
        </w:rPr>
        <w:tab/>
        <w:t xml:space="preserve">                       $20.00 </w:t>
      </w:r>
    </w:p>
    <w:p w14:paraId="1AE11E82"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cuarto de res o fracción:   </w:t>
      </w:r>
      <w:r w:rsidRPr="005307D0">
        <w:rPr>
          <w:sz w:val="22"/>
        </w:rPr>
        <w:tab/>
        <w:t xml:space="preserve"> </w:t>
      </w:r>
      <w:r w:rsidRPr="005307D0">
        <w:rPr>
          <w:sz w:val="22"/>
        </w:rPr>
        <w:tab/>
        <w:t xml:space="preserve">                                  $10.00 </w:t>
      </w:r>
    </w:p>
    <w:p w14:paraId="495C2E67"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cerdo, dentro de la cabecera municipal:                         $10.00 </w:t>
      </w:r>
    </w:p>
    <w:p w14:paraId="706D02B3"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cerdo, fuera de la cabecera municipal:                           $20.00 </w:t>
      </w:r>
    </w:p>
    <w:p w14:paraId="210D92B4"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fracción de cerdo:   </w:t>
      </w:r>
      <w:r w:rsidRPr="005307D0">
        <w:rPr>
          <w:sz w:val="22"/>
        </w:rPr>
        <w:tab/>
        <w:t xml:space="preserve"> </w:t>
      </w:r>
      <w:r w:rsidRPr="005307D0">
        <w:rPr>
          <w:sz w:val="22"/>
        </w:rPr>
        <w:tab/>
        <w:t xml:space="preserve"> </w:t>
      </w:r>
      <w:r w:rsidRPr="005307D0">
        <w:rPr>
          <w:sz w:val="22"/>
        </w:rPr>
        <w:tab/>
        <w:t xml:space="preserve">                         $5.00</w:t>
      </w:r>
    </w:p>
    <w:p w14:paraId="20C1B8AB"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cabra o borrego:    </w:t>
      </w:r>
      <w:r w:rsidRPr="005307D0">
        <w:rPr>
          <w:sz w:val="22"/>
        </w:rPr>
        <w:tab/>
        <w:t xml:space="preserve"> </w:t>
      </w:r>
      <w:r w:rsidRPr="005307D0">
        <w:rPr>
          <w:sz w:val="22"/>
        </w:rPr>
        <w:tab/>
        <w:t xml:space="preserve"> </w:t>
      </w:r>
      <w:r w:rsidRPr="005307D0">
        <w:rPr>
          <w:sz w:val="22"/>
        </w:rPr>
        <w:tab/>
        <w:t xml:space="preserve">                                    $5.00 </w:t>
      </w:r>
    </w:p>
    <w:p w14:paraId="42D63137"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menudo: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$5.00</w:t>
      </w:r>
    </w:p>
    <w:p w14:paraId="2E2AF48E"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varilla, por cada fracción de res:    </w:t>
      </w:r>
      <w:r w:rsidRPr="005307D0">
        <w:rPr>
          <w:sz w:val="22"/>
        </w:rPr>
        <w:tab/>
        <w:t xml:space="preserve"> </w:t>
      </w:r>
      <w:r w:rsidRPr="005307D0">
        <w:rPr>
          <w:sz w:val="22"/>
        </w:rPr>
        <w:tab/>
        <w:t xml:space="preserve">                       $10.00 </w:t>
      </w:r>
    </w:p>
    <w:p w14:paraId="40F4C2CE"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piel de res: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$5.00</w:t>
      </w:r>
    </w:p>
    <w:p w14:paraId="08E21CCD"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piel de cerdo:    </w:t>
      </w:r>
      <w:r w:rsidRPr="005307D0">
        <w:rPr>
          <w:sz w:val="22"/>
        </w:rPr>
        <w:tab/>
        <w:t xml:space="preserve"> </w:t>
      </w:r>
      <w:r w:rsidRPr="005307D0">
        <w:rPr>
          <w:sz w:val="22"/>
        </w:rPr>
        <w:tab/>
        <w:t xml:space="preserve"> </w:t>
      </w:r>
      <w:r w:rsidRPr="005307D0">
        <w:rPr>
          <w:sz w:val="22"/>
        </w:rPr>
        <w:tab/>
        <w:t xml:space="preserve">                                    $5.00 </w:t>
      </w:r>
    </w:p>
    <w:p w14:paraId="65778E48"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piel de ganado cabrío:    </w:t>
      </w:r>
      <w:r w:rsidRPr="005307D0">
        <w:rPr>
          <w:sz w:val="22"/>
        </w:rPr>
        <w:tab/>
        <w:t xml:space="preserve"> </w:t>
      </w:r>
      <w:r w:rsidRPr="005307D0">
        <w:rPr>
          <w:sz w:val="22"/>
        </w:rPr>
        <w:tab/>
        <w:t xml:space="preserve">                                    $5.00 </w:t>
      </w:r>
    </w:p>
    <w:p w14:paraId="369A47A2" w14:textId="77777777" w:rsidR="00121EDE" w:rsidRPr="005307D0" w:rsidRDefault="00121EDE">
      <w:pPr>
        <w:pStyle w:val="Prrafodelista"/>
        <w:numPr>
          <w:ilvl w:val="0"/>
          <w:numId w:val="239"/>
        </w:numPr>
        <w:spacing w:after="0" w:line="259" w:lineRule="auto"/>
        <w:jc w:val="left"/>
        <w:rPr>
          <w:sz w:val="22"/>
        </w:rPr>
      </w:pPr>
      <w:r w:rsidRPr="005307D0">
        <w:rPr>
          <w:sz w:val="22"/>
        </w:rPr>
        <w:t xml:space="preserve">Por cada kilogramo de cebo:    </w:t>
      </w:r>
      <w:r w:rsidRPr="005307D0">
        <w:rPr>
          <w:sz w:val="22"/>
        </w:rPr>
        <w:tab/>
        <w:t xml:space="preserve"> </w:t>
      </w:r>
      <w:r w:rsidRPr="005307D0">
        <w:rPr>
          <w:sz w:val="22"/>
        </w:rPr>
        <w:tab/>
        <w:t xml:space="preserve"> </w:t>
      </w:r>
      <w:r w:rsidRPr="005307D0">
        <w:rPr>
          <w:sz w:val="22"/>
        </w:rPr>
        <w:tab/>
        <w:t xml:space="preserve">                         $5.00 </w:t>
      </w:r>
    </w:p>
    <w:p w14:paraId="57BAE5C5" w14:textId="77777777" w:rsidR="00121EDE" w:rsidRPr="005307D0" w:rsidRDefault="00121EDE" w:rsidP="00121EDE">
      <w:pPr>
        <w:pStyle w:val="Prrafodelista"/>
        <w:spacing w:after="0" w:line="259" w:lineRule="auto"/>
        <w:ind w:firstLine="0"/>
        <w:jc w:val="left"/>
        <w:rPr>
          <w:sz w:val="22"/>
        </w:rPr>
      </w:pPr>
    </w:p>
    <w:p w14:paraId="380DA131" w14:textId="77777777" w:rsidR="00121EDE" w:rsidRPr="005307D0" w:rsidRDefault="00121EDE">
      <w:pPr>
        <w:numPr>
          <w:ilvl w:val="0"/>
          <w:numId w:val="34"/>
        </w:numPr>
        <w:spacing w:after="148" w:line="252" w:lineRule="auto"/>
        <w:ind w:right="14" w:hanging="380"/>
        <w:jc w:val="both"/>
      </w:pPr>
      <w:r w:rsidRPr="005307D0">
        <w:t xml:space="preserve">Por servicios que se presten en el interior del rastro municipal por personal pagado por el Ayuntamiento:      </w:t>
      </w:r>
    </w:p>
    <w:p w14:paraId="7DED9A7B" w14:textId="77777777" w:rsidR="00121EDE" w:rsidRPr="005307D0" w:rsidRDefault="00121EDE">
      <w:pPr>
        <w:numPr>
          <w:ilvl w:val="1"/>
          <w:numId w:val="34"/>
        </w:numPr>
        <w:spacing w:after="125" w:line="252" w:lineRule="auto"/>
        <w:ind w:left="454" w:right="14" w:hanging="173"/>
        <w:jc w:val="both"/>
      </w:pPr>
      <w:r w:rsidRPr="005307D0">
        <w:t xml:space="preserve">Por matanza de ganado:  </w:t>
      </w:r>
      <w:r w:rsidRPr="005307D0">
        <w:tab/>
        <w:t xml:space="preserve"> </w:t>
      </w:r>
      <w:r w:rsidRPr="005307D0">
        <w:tab/>
        <w:t xml:space="preserve"> </w:t>
      </w:r>
      <w:r w:rsidRPr="005307D0">
        <w:tab/>
        <w:t xml:space="preserve"> </w:t>
      </w:r>
      <w:r w:rsidRPr="005307D0">
        <w:tab/>
        <w:t xml:space="preserve"> </w:t>
      </w:r>
    </w:p>
    <w:p w14:paraId="1F4C5E0A" w14:textId="77777777" w:rsidR="00121EDE" w:rsidRPr="005307D0" w:rsidRDefault="00121EDE" w:rsidP="00121EDE">
      <w:pPr>
        <w:tabs>
          <w:tab w:val="center" w:pos="2773"/>
          <w:tab w:val="center" w:pos="3610"/>
        </w:tabs>
        <w:spacing w:after="0"/>
        <w:ind w:left="708"/>
      </w:pPr>
      <w:r w:rsidRPr="005307D0">
        <w:t xml:space="preserve">1.- Vacuno, por cabeza:     </w:t>
      </w:r>
      <w:r w:rsidRPr="005307D0">
        <w:tab/>
        <w:t xml:space="preserve"> </w:t>
      </w:r>
      <w:r w:rsidRPr="005307D0">
        <w:tab/>
        <w:t xml:space="preserve">                                             $65.00 </w:t>
      </w:r>
    </w:p>
    <w:p w14:paraId="4FC07B20" w14:textId="77777777" w:rsidR="00121EDE" w:rsidRPr="005307D0" w:rsidRDefault="00121EDE" w:rsidP="00121EDE">
      <w:pPr>
        <w:tabs>
          <w:tab w:val="center" w:pos="2773"/>
          <w:tab w:val="center" w:pos="3610"/>
        </w:tabs>
        <w:spacing w:after="0"/>
        <w:ind w:left="708"/>
      </w:pPr>
      <w:r w:rsidRPr="005307D0">
        <w:t xml:space="preserve">2.- Porcino, por cabeza:     </w:t>
      </w:r>
      <w:r w:rsidRPr="005307D0">
        <w:tab/>
        <w:t xml:space="preserve"> </w:t>
      </w:r>
      <w:r w:rsidRPr="005307D0">
        <w:tab/>
        <w:t xml:space="preserve">                                             $50.00 </w:t>
      </w:r>
    </w:p>
    <w:p w14:paraId="26405E22" w14:textId="77777777" w:rsidR="00121EDE" w:rsidRPr="005307D0" w:rsidRDefault="00121EDE" w:rsidP="00121EDE">
      <w:pPr>
        <w:tabs>
          <w:tab w:val="center" w:pos="2772"/>
          <w:tab w:val="center" w:pos="3609"/>
        </w:tabs>
        <w:spacing w:after="0"/>
        <w:ind w:left="708"/>
      </w:pPr>
      <w:r w:rsidRPr="005307D0">
        <w:t xml:space="preserve">3.- </w:t>
      </w:r>
      <w:proofErr w:type="spellStart"/>
      <w:r w:rsidRPr="005307D0">
        <w:t>Ovicaprino</w:t>
      </w:r>
      <w:proofErr w:type="spellEnd"/>
      <w:r w:rsidRPr="005307D0">
        <w:t xml:space="preserve">, por cabeza:  </w:t>
      </w:r>
      <w:r w:rsidRPr="005307D0">
        <w:tab/>
        <w:t xml:space="preserve"> </w:t>
      </w:r>
      <w:r w:rsidRPr="005307D0">
        <w:tab/>
        <w:t xml:space="preserve">                                             $40.00 </w:t>
      </w:r>
    </w:p>
    <w:p w14:paraId="0E67FA39" w14:textId="77777777" w:rsidR="00121EDE" w:rsidRPr="005307D0" w:rsidRDefault="00121EDE" w:rsidP="00121EDE">
      <w:pPr>
        <w:tabs>
          <w:tab w:val="center" w:pos="2772"/>
          <w:tab w:val="center" w:pos="3609"/>
        </w:tabs>
        <w:spacing w:after="0"/>
        <w:ind w:left="708"/>
      </w:pPr>
    </w:p>
    <w:p w14:paraId="45F71534" w14:textId="77777777" w:rsidR="00121EDE" w:rsidRPr="005307D0" w:rsidRDefault="00121EDE">
      <w:pPr>
        <w:numPr>
          <w:ilvl w:val="1"/>
          <w:numId w:val="34"/>
        </w:numPr>
        <w:spacing w:after="0" w:line="252" w:lineRule="auto"/>
        <w:ind w:left="454" w:right="14" w:hanging="173"/>
        <w:jc w:val="both"/>
      </w:pPr>
      <w:r w:rsidRPr="005307D0">
        <w:t xml:space="preserve">Por el uso de corrales, diariamente:   </w:t>
      </w:r>
      <w:r w:rsidRPr="005307D0">
        <w:tab/>
        <w:t xml:space="preserve"> </w:t>
      </w:r>
      <w:r w:rsidRPr="005307D0">
        <w:tab/>
        <w:t xml:space="preserve"> </w:t>
      </w:r>
      <w:r w:rsidRPr="005307D0">
        <w:tab/>
        <w:t xml:space="preserve"> </w:t>
      </w:r>
    </w:p>
    <w:p w14:paraId="32F54415" w14:textId="77777777" w:rsidR="00121EDE" w:rsidRPr="005307D0" w:rsidRDefault="00121EDE">
      <w:pPr>
        <w:pStyle w:val="Prrafodelista"/>
        <w:numPr>
          <w:ilvl w:val="0"/>
          <w:numId w:val="78"/>
        </w:numPr>
        <w:tabs>
          <w:tab w:val="center" w:pos="1607"/>
          <w:tab w:val="center" w:pos="3558"/>
        </w:tabs>
        <w:spacing w:after="0" w:line="252" w:lineRule="auto"/>
        <w:jc w:val="left"/>
        <w:rPr>
          <w:sz w:val="22"/>
        </w:rPr>
      </w:pPr>
      <w:r w:rsidRPr="005307D0">
        <w:rPr>
          <w:sz w:val="22"/>
        </w:rPr>
        <w:t xml:space="preserve">Ganado vacuno, por cabeza:    </w:t>
      </w:r>
      <w:r w:rsidRPr="005307D0">
        <w:rPr>
          <w:sz w:val="22"/>
        </w:rPr>
        <w:tab/>
        <w:t xml:space="preserve">                                              $12.00 </w:t>
      </w:r>
    </w:p>
    <w:p w14:paraId="0641AB74" w14:textId="77777777" w:rsidR="00121EDE" w:rsidRPr="005307D0" w:rsidRDefault="00121EDE">
      <w:pPr>
        <w:pStyle w:val="Prrafodelista"/>
        <w:numPr>
          <w:ilvl w:val="0"/>
          <w:numId w:val="78"/>
        </w:numPr>
        <w:tabs>
          <w:tab w:val="center" w:pos="3558"/>
        </w:tabs>
        <w:spacing w:after="0" w:line="252" w:lineRule="auto"/>
        <w:jc w:val="left"/>
        <w:rPr>
          <w:sz w:val="22"/>
        </w:rPr>
      </w:pPr>
      <w:r w:rsidRPr="005307D0">
        <w:rPr>
          <w:sz w:val="22"/>
        </w:rPr>
        <w:t xml:space="preserve">Ganado porcino, por cabeza:    </w:t>
      </w:r>
      <w:r w:rsidRPr="005307D0">
        <w:rPr>
          <w:sz w:val="22"/>
        </w:rPr>
        <w:tab/>
        <w:t xml:space="preserve">                                              $10.00 </w:t>
      </w:r>
    </w:p>
    <w:p w14:paraId="205B421B" w14:textId="77777777" w:rsidR="00121EDE" w:rsidRPr="005307D0" w:rsidRDefault="00121EDE">
      <w:pPr>
        <w:pStyle w:val="Prrafodelista"/>
        <w:numPr>
          <w:ilvl w:val="0"/>
          <w:numId w:val="78"/>
        </w:numPr>
        <w:spacing w:after="7" w:line="252" w:lineRule="auto"/>
        <w:ind w:right="14"/>
        <w:rPr>
          <w:sz w:val="22"/>
        </w:rPr>
      </w:pPr>
      <w:r w:rsidRPr="005307D0">
        <w:rPr>
          <w:sz w:val="22"/>
        </w:rPr>
        <w:t xml:space="preserve">Embarque y salida de ganado porcino, por cabeza:                $12.00 </w:t>
      </w:r>
    </w:p>
    <w:p w14:paraId="6803CBCA" w14:textId="77777777" w:rsidR="00121EDE" w:rsidRPr="005307D0" w:rsidRDefault="00121EDE" w:rsidP="00121EDE">
      <w:pPr>
        <w:pStyle w:val="Prrafodelista"/>
        <w:spacing w:after="7"/>
        <w:ind w:left="1068" w:right="14" w:firstLine="0"/>
        <w:rPr>
          <w:sz w:val="22"/>
        </w:rPr>
      </w:pPr>
    </w:p>
    <w:p w14:paraId="74ADF73F" w14:textId="77777777" w:rsidR="00121EDE" w:rsidRPr="005307D0" w:rsidRDefault="00121EDE">
      <w:pPr>
        <w:numPr>
          <w:ilvl w:val="1"/>
          <w:numId w:val="34"/>
        </w:numPr>
        <w:spacing w:after="0" w:line="252" w:lineRule="auto"/>
        <w:ind w:left="454" w:right="14" w:hanging="173"/>
        <w:jc w:val="both"/>
      </w:pPr>
      <w:r w:rsidRPr="005307D0">
        <w:t xml:space="preserve">Enmantado de canales de ganado vacuno, por cabeza:                   $28.00 </w:t>
      </w:r>
    </w:p>
    <w:p w14:paraId="50F3172F" w14:textId="77777777" w:rsidR="00121EDE" w:rsidRPr="005307D0" w:rsidRDefault="00121EDE">
      <w:pPr>
        <w:numPr>
          <w:ilvl w:val="1"/>
          <w:numId w:val="34"/>
        </w:numPr>
        <w:spacing w:after="0" w:line="252" w:lineRule="auto"/>
        <w:ind w:left="454" w:right="14" w:hanging="173"/>
        <w:jc w:val="both"/>
      </w:pPr>
      <w:r w:rsidRPr="005307D0">
        <w:t xml:space="preserve">Encierro de cerdos para el sacrificio en horas extraordinarias, además de la mano de obra correspondiente, por cabeza:                                  $11.00 </w:t>
      </w:r>
    </w:p>
    <w:p w14:paraId="18CD441D" w14:textId="77777777" w:rsidR="00121EDE" w:rsidRPr="005307D0" w:rsidRDefault="00121EDE">
      <w:pPr>
        <w:numPr>
          <w:ilvl w:val="1"/>
          <w:numId w:val="34"/>
        </w:numPr>
        <w:spacing w:after="0" w:line="252" w:lineRule="auto"/>
        <w:ind w:left="454" w:right="14" w:hanging="173"/>
        <w:jc w:val="both"/>
      </w:pPr>
      <w:r w:rsidRPr="005307D0">
        <w:t xml:space="preserve">Por refrigeración, cada veinticuatro horas:   </w:t>
      </w:r>
      <w:r w:rsidRPr="005307D0">
        <w:tab/>
        <w:t xml:space="preserve"> </w:t>
      </w:r>
      <w:r w:rsidRPr="005307D0">
        <w:tab/>
        <w:t xml:space="preserve"> </w:t>
      </w:r>
      <w:r w:rsidRPr="005307D0">
        <w:tab/>
        <w:t xml:space="preserve"> </w:t>
      </w:r>
    </w:p>
    <w:p w14:paraId="15BABE71" w14:textId="77777777" w:rsidR="00121EDE" w:rsidRPr="005307D0" w:rsidRDefault="00121EDE" w:rsidP="00121EDE">
      <w:pPr>
        <w:tabs>
          <w:tab w:val="center" w:pos="1607"/>
          <w:tab w:val="center" w:pos="3558"/>
        </w:tabs>
        <w:spacing w:after="0"/>
        <w:ind w:left="708"/>
      </w:pPr>
      <w:r w:rsidRPr="005307D0">
        <w:t xml:space="preserve">1.- Ganado vacuno, por cabeza:    </w:t>
      </w:r>
      <w:r w:rsidRPr="005307D0">
        <w:tab/>
        <w:t xml:space="preserve"> </w:t>
      </w:r>
      <w:r w:rsidRPr="005307D0">
        <w:tab/>
        <w:t xml:space="preserve"> </w:t>
      </w:r>
      <w:r w:rsidRPr="005307D0">
        <w:tab/>
        <w:t xml:space="preserve">                       $25.00 </w:t>
      </w:r>
    </w:p>
    <w:p w14:paraId="3828A77A" w14:textId="77777777" w:rsidR="00121EDE" w:rsidRPr="005307D0" w:rsidRDefault="00121EDE" w:rsidP="00121EDE">
      <w:pPr>
        <w:tabs>
          <w:tab w:val="center" w:pos="4436"/>
          <w:tab w:val="center" w:pos="5273"/>
        </w:tabs>
        <w:spacing w:after="0"/>
        <w:ind w:left="708"/>
      </w:pPr>
      <w:r w:rsidRPr="005307D0">
        <w:t xml:space="preserve">2.- Ganado porcino y </w:t>
      </w:r>
      <w:proofErr w:type="spellStart"/>
      <w:r w:rsidRPr="005307D0">
        <w:t>ovicaprino</w:t>
      </w:r>
      <w:proofErr w:type="spellEnd"/>
      <w:r w:rsidRPr="005307D0">
        <w:t xml:space="preserve">, por cabeza:     </w:t>
      </w:r>
      <w:r w:rsidRPr="005307D0">
        <w:tab/>
        <w:t xml:space="preserve">                       $20.00 </w:t>
      </w:r>
    </w:p>
    <w:p w14:paraId="0AADD687" w14:textId="77777777" w:rsidR="00121EDE" w:rsidRPr="005307D0" w:rsidRDefault="00121EDE">
      <w:pPr>
        <w:numPr>
          <w:ilvl w:val="1"/>
          <w:numId w:val="34"/>
        </w:numPr>
        <w:spacing w:after="0" w:line="252" w:lineRule="auto"/>
        <w:ind w:left="454" w:right="14" w:hanging="173"/>
        <w:jc w:val="both"/>
      </w:pPr>
      <w:r w:rsidRPr="005307D0">
        <w:t xml:space="preserve">Salado de pieles, aportando la sal el interesado, por piel:                 $11.00 </w:t>
      </w:r>
    </w:p>
    <w:p w14:paraId="4A0BBF66" w14:textId="77777777" w:rsidR="00121EDE" w:rsidRPr="005307D0" w:rsidRDefault="00121EDE">
      <w:pPr>
        <w:numPr>
          <w:ilvl w:val="1"/>
          <w:numId w:val="34"/>
        </w:numPr>
        <w:spacing w:after="0" w:line="252" w:lineRule="auto"/>
        <w:ind w:left="454" w:right="14" w:hanging="173"/>
        <w:jc w:val="both"/>
      </w:pPr>
      <w:r w:rsidRPr="005307D0">
        <w:t xml:space="preserve">Fritura de ganado porcino, por cabeza:    </w:t>
      </w:r>
      <w:r w:rsidRPr="005307D0">
        <w:tab/>
        <w:t xml:space="preserve">                                  $11.00 </w:t>
      </w:r>
    </w:p>
    <w:p w14:paraId="3FBA9B66" w14:textId="77777777" w:rsidR="00121EDE" w:rsidRPr="005307D0" w:rsidRDefault="00121EDE" w:rsidP="00121EDE">
      <w:pPr>
        <w:spacing w:line="303" w:lineRule="auto"/>
        <w:ind w:left="3" w:right="14"/>
      </w:pPr>
      <w:r w:rsidRPr="005307D0">
        <w:t xml:space="preserve">La comprobación de propiedad de ganado y permiso sanitario, se exigirá aun cuando aquel no se sacrifique en el rastro municipal.      </w:t>
      </w:r>
    </w:p>
    <w:p w14:paraId="74E86EBE" w14:textId="77777777" w:rsidR="00121EDE" w:rsidRPr="005307D0" w:rsidRDefault="00121EDE">
      <w:pPr>
        <w:numPr>
          <w:ilvl w:val="0"/>
          <w:numId w:val="34"/>
        </w:numPr>
        <w:spacing w:after="0" w:line="252" w:lineRule="auto"/>
        <w:ind w:right="14" w:hanging="380"/>
        <w:jc w:val="both"/>
      </w:pPr>
      <w:r w:rsidRPr="005307D0">
        <w:t xml:space="preserve">Venta de productos obtenidos en el rastro:    </w:t>
      </w:r>
    </w:p>
    <w:p w14:paraId="13ED754C" w14:textId="77777777" w:rsidR="00121EDE" w:rsidRPr="005307D0" w:rsidRDefault="00121EDE">
      <w:pPr>
        <w:numPr>
          <w:ilvl w:val="1"/>
          <w:numId w:val="34"/>
        </w:numPr>
        <w:spacing w:after="0" w:line="252" w:lineRule="auto"/>
        <w:ind w:left="454" w:right="14" w:hanging="173"/>
        <w:jc w:val="both"/>
      </w:pPr>
      <w:r w:rsidRPr="005307D0">
        <w:t xml:space="preserve">Harina de sangre, por kilogramo:    </w:t>
      </w:r>
      <w:r w:rsidRPr="005307D0">
        <w:tab/>
        <w:t xml:space="preserve"> </w:t>
      </w:r>
      <w:r w:rsidRPr="005307D0">
        <w:tab/>
        <w:t xml:space="preserve"> </w:t>
      </w:r>
      <w:r w:rsidRPr="005307D0">
        <w:tab/>
        <w:t xml:space="preserve">                        $5.00 </w:t>
      </w:r>
    </w:p>
    <w:p w14:paraId="17B9AB45" w14:textId="77777777" w:rsidR="00121EDE" w:rsidRPr="005307D0" w:rsidRDefault="00121EDE">
      <w:pPr>
        <w:numPr>
          <w:ilvl w:val="1"/>
          <w:numId w:val="34"/>
        </w:numPr>
        <w:spacing w:after="0" w:line="252" w:lineRule="auto"/>
        <w:ind w:left="454" w:right="14" w:hanging="173"/>
        <w:jc w:val="both"/>
      </w:pPr>
      <w:r w:rsidRPr="005307D0">
        <w:t xml:space="preserve">Estiércol, por tonelada:    </w:t>
      </w:r>
      <w:r w:rsidRPr="005307D0">
        <w:tab/>
        <w:t xml:space="preserve"> </w:t>
      </w:r>
      <w:r w:rsidRPr="005307D0">
        <w:tab/>
        <w:t xml:space="preserve"> </w:t>
      </w:r>
      <w:r w:rsidRPr="005307D0">
        <w:tab/>
        <w:t xml:space="preserve">                                  $20.00 </w:t>
      </w:r>
    </w:p>
    <w:p w14:paraId="48EC348E" w14:textId="77777777" w:rsidR="00121EDE" w:rsidRPr="005307D0" w:rsidRDefault="00121EDE" w:rsidP="00121EDE">
      <w:pPr>
        <w:spacing w:after="0"/>
        <w:ind w:left="454" w:right="14"/>
      </w:pPr>
    </w:p>
    <w:p w14:paraId="28A91829" w14:textId="77777777" w:rsidR="00121EDE" w:rsidRPr="005307D0" w:rsidRDefault="00121EDE">
      <w:pPr>
        <w:numPr>
          <w:ilvl w:val="0"/>
          <w:numId w:val="34"/>
        </w:numPr>
        <w:spacing w:after="0" w:line="252" w:lineRule="auto"/>
        <w:ind w:right="14" w:hanging="380"/>
        <w:jc w:val="both"/>
      </w:pPr>
      <w:r w:rsidRPr="005307D0">
        <w:t xml:space="preserve">Por autorización de matanza de aves, por cabeza:  </w:t>
      </w:r>
      <w:r w:rsidRPr="005307D0">
        <w:tab/>
        <w:t xml:space="preserve"> </w:t>
      </w:r>
      <w:r w:rsidRPr="005307D0">
        <w:tab/>
      </w:r>
      <w:r w:rsidRPr="005307D0">
        <w:tab/>
        <w:t xml:space="preserve"> </w:t>
      </w:r>
    </w:p>
    <w:p w14:paraId="7A1097EF" w14:textId="77777777" w:rsidR="00121EDE" w:rsidRPr="005307D0" w:rsidRDefault="00121EDE">
      <w:pPr>
        <w:numPr>
          <w:ilvl w:val="1"/>
          <w:numId w:val="34"/>
        </w:numPr>
        <w:spacing w:after="0" w:line="252" w:lineRule="auto"/>
        <w:ind w:left="454" w:right="14" w:hanging="173"/>
        <w:jc w:val="both"/>
      </w:pPr>
      <w:r w:rsidRPr="005307D0">
        <w:t xml:space="preserve">Pavos:   </w:t>
      </w:r>
      <w:r w:rsidRPr="005307D0">
        <w:tab/>
        <w:t xml:space="preserve"> </w:t>
      </w:r>
      <w:r w:rsidRPr="005307D0">
        <w:tab/>
        <w:t xml:space="preserve"> </w:t>
      </w:r>
      <w:r w:rsidRPr="005307D0">
        <w:tab/>
        <w:t xml:space="preserve"> </w:t>
      </w:r>
      <w:r w:rsidRPr="005307D0">
        <w:tab/>
        <w:t xml:space="preserve">                                                           $3.50 </w:t>
      </w:r>
    </w:p>
    <w:p w14:paraId="69A1B11F" w14:textId="77777777" w:rsidR="00121EDE" w:rsidRPr="005307D0" w:rsidRDefault="00121EDE">
      <w:pPr>
        <w:numPr>
          <w:ilvl w:val="1"/>
          <w:numId w:val="34"/>
        </w:numPr>
        <w:spacing w:after="0" w:line="252" w:lineRule="auto"/>
        <w:ind w:left="454" w:right="14" w:hanging="173"/>
        <w:jc w:val="both"/>
      </w:pPr>
      <w:r w:rsidRPr="005307D0">
        <w:t xml:space="preserve">Pollos y gallinas:   </w:t>
      </w:r>
      <w:r w:rsidRPr="005307D0">
        <w:tab/>
        <w:t xml:space="preserve"> </w:t>
      </w:r>
      <w:r w:rsidRPr="005307D0">
        <w:tab/>
        <w:t xml:space="preserve"> </w:t>
      </w:r>
      <w:r w:rsidRPr="005307D0">
        <w:tab/>
        <w:t xml:space="preserve"> </w:t>
      </w:r>
      <w:r w:rsidRPr="005307D0">
        <w:tab/>
        <w:t xml:space="preserve"> </w:t>
      </w:r>
      <w:r w:rsidRPr="005307D0">
        <w:tab/>
        <w:t xml:space="preserve">                        $2.50  </w:t>
      </w:r>
    </w:p>
    <w:p w14:paraId="7B14D17E" w14:textId="77777777" w:rsidR="00121EDE" w:rsidRPr="005307D0" w:rsidRDefault="00121EDE" w:rsidP="00121EDE">
      <w:pPr>
        <w:ind w:left="3" w:right="14"/>
      </w:pPr>
      <w:r w:rsidRPr="005307D0">
        <w:t xml:space="preserve">Este derecho se causará aún si la matanza se realiza en instalaciones particulares; y      </w:t>
      </w:r>
    </w:p>
    <w:p w14:paraId="68B5C9CE" w14:textId="77777777" w:rsidR="00121EDE" w:rsidRPr="005307D0" w:rsidRDefault="00121EDE">
      <w:pPr>
        <w:numPr>
          <w:ilvl w:val="0"/>
          <w:numId w:val="34"/>
        </w:numPr>
        <w:spacing w:after="125" w:line="252" w:lineRule="auto"/>
        <w:ind w:right="14" w:hanging="380"/>
        <w:jc w:val="both"/>
      </w:pPr>
      <w:r w:rsidRPr="005307D0">
        <w:lastRenderedPageBreak/>
        <w:t xml:space="preserve">Por otros servicios que preste el rastro municipal, diferentes a los señalados en esta sección, por cada uno, de:                      $20.00 a $50.00 </w:t>
      </w:r>
    </w:p>
    <w:p w14:paraId="210BC791" w14:textId="77777777" w:rsidR="00121EDE" w:rsidRPr="005307D0" w:rsidRDefault="00121EDE" w:rsidP="00121EDE">
      <w:pPr>
        <w:ind w:left="3" w:right="265"/>
      </w:pPr>
      <w:r w:rsidRPr="005307D0">
        <w:t xml:space="preserve">Para los efectos de la aplicación de esta sección, los horarios de labores al igual que las cuotas correspondientes a los servicios, deberán estar a la vista del público. El horario será, de lunes a viernes, de 4:00 a 9:00 horas.   </w:t>
      </w:r>
    </w:p>
    <w:p w14:paraId="5BF3D672" w14:textId="77777777" w:rsidR="00121EDE" w:rsidRPr="005307D0" w:rsidRDefault="00121EDE" w:rsidP="00121EDE">
      <w:pPr>
        <w:spacing w:after="0"/>
        <w:ind w:left="316"/>
        <w:jc w:val="center"/>
      </w:pPr>
      <w:r w:rsidRPr="005307D0">
        <w:rPr>
          <w:b/>
        </w:rPr>
        <w:t xml:space="preserve"> </w:t>
      </w:r>
    </w:p>
    <w:p w14:paraId="3476CC46" w14:textId="77777777" w:rsidR="00121EDE" w:rsidRPr="005307D0" w:rsidRDefault="00121EDE" w:rsidP="00121EDE">
      <w:pPr>
        <w:ind w:left="286" w:right="10" w:hanging="10"/>
        <w:jc w:val="center"/>
      </w:pPr>
      <w:r w:rsidRPr="005307D0">
        <w:rPr>
          <w:b/>
        </w:rPr>
        <w:t>SECCIÓN DECIMO SEGUNDA</w:t>
      </w:r>
      <w:r w:rsidRPr="005307D0">
        <w:t xml:space="preserve"> </w:t>
      </w:r>
    </w:p>
    <w:p w14:paraId="4C8772BE" w14:textId="77777777" w:rsidR="00121EDE" w:rsidRPr="005307D0" w:rsidRDefault="00121EDE" w:rsidP="00121EDE">
      <w:pPr>
        <w:pStyle w:val="Ttulo3"/>
        <w:ind w:left="286" w:right="8"/>
        <w:rPr>
          <w:sz w:val="22"/>
        </w:rPr>
      </w:pPr>
      <w:r w:rsidRPr="005307D0">
        <w:rPr>
          <w:sz w:val="22"/>
        </w:rPr>
        <w:t>REGISTRO CIVIL</w:t>
      </w:r>
      <w:r w:rsidRPr="005307D0">
        <w:rPr>
          <w:b w:val="0"/>
          <w:sz w:val="22"/>
        </w:rPr>
        <w:t xml:space="preserve"> </w:t>
      </w:r>
    </w:p>
    <w:p w14:paraId="0349D0A6" w14:textId="77777777" w:rsidR="00121EDE" w:rsidRPr="005307D0" w:rsidRDefault="00121EDE" w:rsidP="00121EDE">
      <w:pPr>
        <w:ind w:left="3" w:right="270"/>
      </w:pPr>
      <w:r w:rsidRPr="005307D0">
        <w:rPr>
          <w:b/>
        </w:rPr>
        <w:t>Artículo 6</w:t>
      </w:r>
      <w:r>
        <w:rPr>
          <w:b/>
        </w:rPr>
        <w:t>7</w:t>
      </w:r>
      <w:r w:rsidRPr="005307D0">
        <w:rPr>
          <w:b/>
        </w:rPr>
        <w:t>.-</w:t>
      </w:r>
      <w:r w:rsidRPr="005307D0">
        <w:t xml:space="preserve"> Las personas físicas que requieran los servicios del registro civil, en los términos de esta sección, pagarán previamente los derechos correspondientes, conforme a la siguiente:      </w:t>
      </w:r>
    </w:p>
    <w:p w14:paraId="41D619D1" w14:textId="77777777" w:rsidR="00121EDE" w:rsidRPr="005307D0" w:rsidRDefault="00121EDE" w:rsidP="00121EDE">
      <w:pPr>
        <w:spacing w:after="99"/>
        <w:ind w:left="998"/>
        <w:jc w:val="center"/>
      </w:pPr>
      <w:r w:rsidRPr="005307D0">
        <w:rPr>
          <w:b/>
        </w:rPr>
        <w:t xml:space="preserve"> </w:t>
      </w:r>
    </w:p>
    <w:p w14:paraId="4DA93288" w14:textId="77777777" w:rsidR="00121EDE" w:rsidRPr="005307D0" w:rsidRDefault="00121EDE" w:rsidP="00121EDE">
      <w:pPr>
        <w:spacing w:after="114"/>
        <w:ind w:left="998"/>
        <w:jc w:val="center"/>
      </w:pPr>
      <w:r w:rsidRPr="005307D0">
        <w:rPr>
          <w:b/>
        </w:rPr>
        <w:t xml:space="preserve"> </w:t>
      </w:r>
    </w:p>
    <w:p w14:paraId="6F046073" w14:textId="77777777" w:rsidR="00121EDE" w:rsidRPr="005307D0" w:rsidRDefault="00121EDE" w:rsidP="00121EDE">
      <w:pPr>
        <w:tabs>
          <w:tab w:val="center" w:pos="4246"/>
          <w:tab w:val="center" w:pos="4990"/>
          <w:tab w:val="center" w:pos="5544"/>
          <w:tab w:val="center" w:pos="6099"/>
          <w:tab w:val="center" w:pos="6653"/>
        </w:tabs>
        <w:spacing w:after="122"/>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t xml:space="preserve"> </w:t>
      </w:r>
      <w:r w:rsidRPr="005307D0">
        <w:rPr>
          <w:b/>
        </w:rPr>
        <w:tab/>
      </w:r>
      <w:r w:rsidRPr="005307D0">
        <w:t xml:space="preserve"> </w:t>
      </w:r>
    </w:p>
    <w:p w14:paraId="15F4FBD7" w14:textId="77777777" w:rsidR="00121EDE" w:rsidRPr="005307D0" w:rsidRDefault="00121EDE">
      <w:pPr>
        <w:numPr>
          <w:ilvl w:val="0"/>
          <w:numId w:val="35"/>
        </w:numPr>
        <w:spacing w:after="152" w:line="252" w:lineRule="auto"/>
        <w:ind w:right="14" w:hanging="222"/>
        <w:jc w:val="both"/>
      </w:pPr>
      <w:r w:rsidRPr="005307D0">
        <w:t xml:space="preserve">En las oficinas, fuera del horario normal:  </w:t>
      </w:r>
      <w:r w:rsidRPr="005307D0">
        <w:tab/>
        <w:t xml:space="preserve"> </w:t>
      </w:r>
      <w:r w:rsidRPr="005307D0">
        <w:tab/>
        <w:t xml:space="preserve"> </w:t>
      </w:r>
      <w:r w:rsidRPr="005307D0">
        <w:tab/>
        <w:t xml:space="preserve"> </w:t>
      </w:r>
      <w:r w:rsidRPr="005307D0">
        <w:tab/>
        <w:t xml:space="preserve"> </w:t>
      </w:r>
    </w:p>
    <w:p w14:paraId="726E157C" w14:textId="77777777" w:rsidR="00121EDE" w:rsidRPr="005307D0" w:rsidRDefault="00121EDE">
      <w:pPr>
        <w:numPr>
          <w:ilvl w:val="1"/>
          <w:numId w:val="35"/>
        </w:numPr>
        <w:spacing w:after="0" w:line="252" w:lineRule="auto"/>
        <w:ind w:left="470" w:right="14" w:hanging="189"/>
        <w:jc w:val="both"/>
      </w:pPr>
      <w:r w:rsidRPr="005307D0">
        <w:t xml:space="preserve">Matrimonios, cada uno:   </w:t>
      </w:r>
      <w:r w:rsidRPr="005307D0">
        <w:tab/>
        <w:t xml:space="preserve"> </w:t>
      </w:r>
      <w:r w:rsidRPr="005307D0">
        <w:tab/>
        <w:t xml:space="preserve"> </w:t>
      </w:r>
      <w:r w:rsidRPr="005307D0">
        <w:tab/>
        <w:t xml:space="preserve"> </w:t>
      </w:r>
      <w:r w:rsidRPr="005307D0">
        <w:tab/>
        <w:t xml:space="preserve">                     $389.00 </w:t>
      </w:r>
    </w:p>
    <w:p w14:paraId="043B2099" w14:textId="77777777" w:rsidR="00121EDE" w:rsidRPr="005307D0" w:rsidRDefault="00121EDE">
      <w:pPr>
        <w:numPr>
          <w:ilvl w:val="1"/>
          <w:numId w:val="35"/>
        </w:numPr>
        <w:spacing w:after="0" w:line="252" w:lineRule="auto"/>
        <w:ind w:left="470" w:right="14" w:hanging="189"/>
        <w:jc w:val="both"/>
      </w:pPr>
      <w:r w:rsidRPr="005307D0">
        <w:t xml:space="preserve">Los demás actos, excepto defunciones, cada uno:                          $207.00 </w:t>
      </w:r>
    </w:p>
    <w:p w14:paraId="6B5E4C72" w14:textId="77777777" w:rsidR="00121EDE" w:rsidRPr="005307D0" w:rsidRDefault="00121EDE" w:rsidP="00121EDE">
      <w:pPr>
        <w:spacing w:after="0"/>
        <w:ind w:left="470" w:right="14"/>
      </w:pPr>
    </w:p>
    <w:p w14:paraId="1BA79A77" w14:textId="77777777" w:rsidR="00121EDE" w:rsidRPr="005307D0" w:rsidRDefault="00121EDE">
      <w:pPr>
        <w:numPr>
          <w:ilvl w:val="0"/>
          <w:numId w:val="35"/>
        </w:numPr>
        <w:spacing w:after="151" w:line="252" w:lineRule="auto"/>
        <w:ind w:right="14" w:hanging="222"/>
        <w:jc w:val="both"/>
      </w:pPr>
      <w:r w:rsidRPr="005307D0">
        <w:t xml:space="preserve">A domicilio:  </w:t>
      </w:r>
      <w:r w:rsidRPr="005307D0">
        <w:tab/>
        <w:t xml:space="preserve"> </w:t>
      </w:r>
      <w:r w:rsidRPr="005307D0">
        <w:tab/>
        <w:t xml:space="preserve"> </w:t>
      </w:r>
      <w:r w:rsidRPr="005307D0">
        <w:tab/>
        <w:t xml:space="preserve"> </w:t>
      </w:r>
      <w:r w:rsidRPr="005307D0">
        <w:tab/>
        <w:t xml:space="preserve"> </w:t>
      </w:r>
    </w:p>
    <w:p w14:paraId="07DD9430" w14:textId="77777777" w:rsidR="00121EDE" w:rsidRPr="005307D0" w:rsidRDefault="00121EDE">
      <w:pPr>
        <w:numPr>
          <w:ilvl w:val="1"/>
          <w:numId w:val="35"/>
        </w:numPr>
        <w:spacing w:after="0" w:line="252" w:lineRule="auto"/>
        <w:ind w:left="470" w:right="14" w:hanging="189"/>
        <w:jc w:val="both"/>
      </w:pPr>
      <w:r w:rsidRPr="005307D0">
        <w:t xml:space="preserve">Matrimonios en horas hábiles de oficina:   </w:t>
      </w:r>
      <w:r w:rsidRPr="005307D0">
        <w:tab/>
        <w:t xml:space="preserve">                                $499.00 </w:t>
      </w:r>
    </w:p>
    <w:p w14:paraId="5A8A9774" w14:textId="77777777" w:rsidR="00121EDE" w:rsidRPr="005307D0" w:rsidRDefault="00121EDE">
      <w:pPr>
        <w:numPr>
          <w:ilvl w:val="1"/>
          <w:numId w:val="35"/>
        </w:numPr>
        <w:spacing w:after="0" w:line="252" w:lineRule="auto"/>
        <w:ind w:left="470" w:right="14" w:hanging="189"/>
        <w:jc w:val="both"/>
      </w:pPr>
      <w:r w:rsidRPr="005307D0">
        <w:t xml:space="preserve">Matrimonios en horas inhábiles de oficina:                                      $727.00 </w:t>
      </w:r>
    </w:p>
    <w:p w14:paraId="11E128D1" w14:textId="77777777" w:rsidR="00121EDE" w:rsidRPr="005307D0" w:rsidRDefault="00121EDE">
      <w:pPr>
        <w:numPr>
          <w:ilvl w:val="1"/>
          <w:numId w:val="35"/>
        </w:numPr>
        <w:spacing w:after="0" w:line="252" w:lineRule="auto"/>
        <w:ind w:left="470" w:right="14" w:hanging="189"/>
        <w:jc w:val="both"/>
      </w:pPr>
      <w:r w:rsidRPr="005307D0">
        <w:t xml:space="preserve">Los demás actos en horas hábiles de oficina:                                  $460.00 </w:t>
      </w:r>
    </w:p>
    <w:p w14:paraId="05E78E14" w14:textId="77777777" w:rsidR="00121EDE" w:rsidRPr="005307D0" w:rsidRDefault="00121EDE">
      <w:pPr>
        <w:numPr>
          <w:ilvl w:val="1"/>
          <w:numId w:val="35"/>
        </w:numPr>
        <w:spacing w:after="0" w:line="252" w:lineRule="auto"/>
        <w:ind w:left="470" w:right="14" w:hanging="189"/>
        <w:jc w:val="both"/>
      </w:pPr>
      <w:r w:rsidRPr="005307D0">
        <w:t>Los demás actos en horas inhábiles de oficina:                               $519.00</w:t>
      </w:r>
    </w:p>
    <w:p w14:paraId="1F4258EE" w14:textId="77777777" w:rsidR="00121EDE" w:rsidRPr="005307D0" w:rsidRDefault="00121EDE" w:rsidP="00121EDE">
      <w:pPr>
        <w:spacing w:after="0"/>
        <w:ind w:left="470" w:right="14"/>
      </w:pPr>
      <w:r w:rsidRPr="005307D0">
        <w:t xml:space="preserve"> </w:t>
      </w:r>
    </w:p>
    <w:p w14:paraId="4F5A56C3" w14:textId="77777777" w:rsidR="00121EDE" w:rsidRPr="005307D0" w:rsidRDefault="00121EDE">
      <w:pPr>
        <w:numPr>
          <w:ilvl w:val="0"/>
          <w:numId w:val="35"/>
        </w:numPr>
        <w:spacing w:after="125" w:line="252" w:lineRule="auto"/>
        <w:ind w:right="14" w:hanging="222"/>
        <w:jc w:val="both"/>
      </w:pPr>
      <w:r w:rsidRPr="005307D0">
        <w:t xml:space="preserve">Por las anotaciones e inserciones en las actas del registro civil se pagará el derecho conforme a las siguientes tarifas:     </w:t>
      </w:r>
    </w:p>
    <w:p w14:paraId="57BF4870" w14:textId="77777777" w:rsidR="00121EDE" w:rsidRPr="005307D0" w:rsidRDefault="00121EDE">
      <w:pPr>
        <w:numPr>
          <w:ilvl w:val="1"/>
          <w:numId w:val="35"/>
        </w:numPr>
        <w:spacing w:after="0" w:line="252" w:lineRule="auto"/>
        <w:ind w:left="470" w:right="14" w:hanging="189"/>
        <w:jc w:val="both"/>
      </w:pPr>
      <w:r w:rsidRPr="005307D0">
        <w:t xml:space="preserve">De cambio de régimen patrimonial en el matrimonio:                      $450.00 </w:t>
      </w:r>
    </w:p>
    <w:p w14:paraId="604AC31B" w14:textId="77777777" w:rsidR="00121EDE" w:rsidRPr="005307D0" w:rsidRDefault="00121EDE">
      <w:pPr>
        <w:numPr>
          <w:ilvl w:val="1"/>
          <w:numId w:val="35"/>
        </w:numPr>
        <w:spacing w:after="0" w:line="252" w:lineRule="auto"/>
        <w:ind w:left="470" w:right="14" w:hanging="189"/>
        <w:jc w:val="both"/>
        <w:textDirection w:val="btLr"/>
      </w:pPr>
      <w:r w:rsidRPr="005307D0">
        <w:t>Por anotación derivada de una sentencia:                                       $280.00</w:t>
      </w:r>
    </w:p>
    <w:p w14:paraId="2F2BDB85" w14:textId="77777777" w:rsidR="00121EDE" w:rsidRPr="005307D0" w:rsidRDefault="00121EDE">
      <w:pPr>
        <w:numPr>
          <w:ilvl w:val="1"/>
          <w:numId w:val="35"/>
        </w:numPr>
        <w:spacing w:after="0" w:line="252" w:lineRule="auto"/>
        <w:ind w:left="470" w:right="14" w:hanging="189"/>
        <w:jc w:val="both"/>
        <w:textDirection w:val="btLr"/>
      </w:pPr>
      <w:r w:rsidRPr="005307D0">
        <w:t>Por inscripción derivada de las Adopciones Simples y Plenas:       $280.00</w:t>
      </w:r>
    </w:p>
    <w:p w14:paraId="409148B2" w14:textId="77777777" w:rsidR="00121EDE" w:rsidRPr="005307D0" w:rsidRDefault="00121EDE" w:rsidP="00121EDE">
      <w:pPr>
        <w:spacing w:after="0"/>
        <w:ind w:left="470" w:right="14"/>
        <w:textDirection w:val="btLr"/>
      </w:pPr>
    </w:p>
    <w:p w14:paraId="209EA42A" w14:textId="77777777" w:rsidR="00121EDE" w:rsidRPr="005307D0" w:rsidRDefault="00121EDE">
      <w:pPr>
        <w:numPr>
          <w:ilvl w:val="0"/>
          <w:numId w:val="35"/>
        </w:numPr>
        <w:spacing w:after="125" w:line="252" w:lineRule="auto"/>
        <w:ind w:right="14" w:hanging="222"/>
        <w:jc w:val="both"/>
      </w:pPr>
      <w:r w:rsidRPr="005307D0">
        <w:t xml:space="preserve">Procedimiento Administrativo para aclaración de actas del Registro Civil:        </w:t>
      </w:r>
      <w:proofErr w:type="gramStart"/>
      <w:r w:rsidRPr="005307D0">
        <w:t xml:space="preserve">  .</w:t>
      </w:r>
      <w:proofErr w:type="gramEnd"/>
      <w:r w:rsidRPr="005307D0">
        <w:t xml:space="preserve">                                                                                                          $312.00</w:t>
      </w:r>
    </w:p>
    <w:p w14:paraId="010CAE63" w14:textId="77777777" w:rsidR="00121EDE" w:rsidRPr="005307D0" w:rsidRDefault="00121EDE">
      <w:pPr>
        <w:numPr>
          <w:ilvl w:val="0"/>
          <w:numId w:val="35"/>
        </w:numPr>
        <w:spacing w:after="125" w:line="252" w:lineRule="auto"/>
        <w:ind w:right="14" w:hanging="222"/>
        <w:jc w:val="both"/>
      </w:pPr>
      <w:r w:rsidRPr="005307D0">
        <w:t xml:space="preserve"> Modificaciones de las actas del estado civil por Notario Público:     $400.00</w:t>
      </w:r>
    </w:p>
    <w:p w14:paraId="5E8AB83F" w14:textId="77777777" w:rsidR="00121EDE" w:rsidRPr="005307D0" w:rsidRDefault="00121EDE">
      <w:pPr>
        <w:numPr>
          <w:ilvl w:val="0"/>
          <w:numId w:val="35"/>
        </w:numPr>
        <w:spacing w:after="125" w:line="252" w:lineRule="auto"/>
        <w:ind w:right="14" w:hanging="222"/>
        <w:jc w:val="both"/>
      </w:pPr>
      <w:r w:rsidRPr="005307D0">
        <w:t>Solicitud de divorcio Administrativo:                                                   $150.00</w:t>
      </w:r>
    </w:p>
    <w:p w14:paraId="0ACB3025" w14:textId="77777777" w:rsidR="00121EDE" w:rsidRPr="005307D0" w:rsidRDefault="00121EDE">
      <w:pPr>
        <w:numPr>
          <w:ilvl w:val="0"/>
          <w:numId w:val="35"/>
        </w:numPr>
        <w:spacing w:after="125" w:line="252" w:lineRule="auto"/>
        <w:ind w:right="14" w:hanging="222"/>
        <w:jc w:val="both"/>
      </w:pPr>
      <w:r w:rsidRPr="005307D0">
        <w:t>Ratificación de la   Solicitud de divorcio Administrativo:                    $150.00</w:t>
      </w:r>
    </w:p>
    <w:p w14:paraId="30029F8F" w14:textId="77777777" w:rsidR="00121EDE" w:rsidRPr="005307D0" w:rsidRDefault="00121EDE">
      <w:pPr>
        <w:numPr>
          <w:ilvl w:val="0"/>
          <w:numId w:val="35"/>
        </w:numPr>
        <w:spacing w:after="125" w:line="252" w:lineRule="auto"/>
        <w:ind w:right="14" w:hanging="222"/>
        <w:jc w:val="both"/>
      </w:pPr>
      <w:r w:rsidRPr="005307D0">
        <w:t xml:space="preserve">Levantamiento de acta de divorcio:                                                   $320.00 </w:t>
      </w:r>
    </w:p>
    <w:p w14:paraId="6FAFF98D" w14:textId="77777777" w:rsidR="00121EDE" w:rsidRPr="005307D0" w:rsidRDefault="00121EDE">
      <w:pPr>
        <w:numPr>
          <w:ilvl w:val="0"/>
          <w:numId w:val="35"/>
        </w:numPr>
        <w:spacing w:after="125" w:line="252" w:lineRule="auto"/>
        <w:ind w:right="14" w:hanging="222"/>
        <w:jc w:val="both"/>
      </w:pPr>
      <w:r w:rsidRPr="005307D0">
        <w:t xml:space="preserve">Por Divorcios Administrativos                 </w:t>
      </w:r>
      <w:r w:rsidRPr="005307D0">
        <w:tab/>
        <w:t xml:space="preserve"> </w:t>
      </w:r>
      <w:r w:rsidRPr="005307D0">
        <w:tab/>
        <w:t xml:space="preserve">                 $2,179.00</w:t>
      </w:r>
    </w:p>
    <w:p w14:paraId="4D0596CD" w14:textId="77777777" w:rsidR="00121EDE" w:rsidRPr="005307D0" w:rsidRDefault="00121EDE">
      <w:pPr>
        <w:numPr>
          <w:ilvl w:val="0"/>
          <w:numId w:val="35"/>
        </w:numPr>
        <w:spacing w:after="125" w:line="252" w:lineRule="auto"/>
        <w:ind w:right="14" w:hanging="222"/>
        <w:jc w:val="both"/>
      </w:pPr>
      <w:r w:rsidRPr="005307D0">
        <w:t>Levantamiento de acta por reconocimiento de hijos:                         $200.00</w:t>
      </w:r>
    </w:p>
    <w:p w14:paraId="6A77049F" w14:textId="77777777" w:rsidR="00121EDE" w:rsidRPr="005307D0" w:rsidRDefault="00121EDE">
      <w:pPr>
        <w:numPr>
          <w:ilvl w:val="0"/>
          <w:numId w:val="35"/>
        </w:numPr>
        <w:spacing w:after="125" w:line="252" w:lineRule="auto"/>
        <w:ind w:right="14" w:hanging="222"/>
        <w:jc w:val="both"/>
      </w:pPr>
      <w:r w:rsidRPr="005307D0">
        <w:t>Levantamiento de Actas de defunción de personas fallecidas fuera del Municipio o en el extranjero, de:                                                        $367.00</w:t>
      </w:r>
    </w:p>
    <w:p w14:paraId="72F932E8" w14:textId="77777777" w:rsidR="00121EDE" w:rsidRPr="005307D0" w:rsidRDefault="00121EDE">
      <w:pPr>
        <w:numPr>
          <w:ilvl w:val="0"/>
          <w:numId w:val="35"/>
        </w:numPr>
        <w:spacing w:after="125" w:line="252" w:lineRule="auto"/>
        <w:ind w:right="14" w:hanging="222"/>
        <w:jc w:val="both"/>
      </w:pPr>
      <w:r w:rsidRPr="005307D0">
        <w:t>Por inscripciones de actas extranjeras en el registro Civil                 $363.00</w:t>
      </w:r>
    </w:p>
    <w:p w14:paraId="5D22E4BE" w14:textId="77777777" w:rsidR="00121EDE" w:rsidRPr="005307D0" w:rsidRDefault="00121EDE" w:rsidP="00121EDE">
      <w:pPr>
        <w:ind w:right="14"/>
        <w:textDirection w:val="btLr"/>
      </w:pPr>
      <w:bookmarkStart w:id="2" w:name="_Hlk109119973"/>
    </w:p>
    <w:bookmarkEnd w:id="2"/>
    <w:p w14:paraId="1EAE2D9C" w14:textId="77777777" w:rsidR="00121EDE" w:rsidRPr="005307D0" w:rsidRDefault="00121EDE" w:rsidP="00B85346">
      <w:pPr>
        <w:spacing w:after="44"/>
        <w:ind w:left="3" w:right="14"/>
        <w:jc w:val="both"/>
      </w:pPr>
      <w:r w:rsidRPr="005307D0">
        <w:lastRenderedPageBreak/>
        <w:t xml:space="preserve">Los registros de nacimientos normales o extemporáneos serán gratuitos, así como la primera copia certificada del acta de nacimiento registro de nacimiento en oficina. De igual forma cuando registro normal tenga que hacer hecho fuera del horario de oficina por cause de fuerza mayor, este será gratuito.  </w:t>
      </w:r>
    </w:p>
    <w:p w14:paraId="1B187252" w14:textId="77777777" w:rsidR="00121EDE" w:rsidRPr="005307D0" w:rsidRDefault="00121EDE" w:rsidP="00B85346">
      <w:pPr>
        <w:spacing w:after="44"/>
        <w:ind w:left="3" w:right="14"/>
        <w:jc w:val="both"/>
      </w:pPr>
      <w:r w:rsidRPr="005307D0">
        <w:t xml:space="preserve">También estarán exentos del pago de derechos la expedición de constancias certificadas de inexistencia de registros de nacimiento.  </w:t>
      </w:r>
    </w:p>
    <w:p w14:paraId="13E6738E" w14:textId="77777777" w:rsidR="00121EDE" w:rsidRPr="005307D0" w:rsidRDefault="00121EDE" w:rsidP="00B85346">
      <w:pPr>
        <w:spacing w:after="0"/>
        <w:ind w:left="294"/>
        <w:jc w:val="both"/>
      </w:pPr>
      <w:r w:rsidRPr="005307D0">
        <w:t xml:space="preserve"> </w:t>
      </w:r>
      <w:r w:rsidRPr="005307D0">
        <w:tab/>
        <w:t xml:space="preserve"> </w:t>
      </w:r>
      <w:r w:rsidRPr="005307D0">
        <w:tab/>
        <w:t xml:space="preserve"> </w:t>
      </w:r>
      <w:r w:rsidRPr="005307D0">
        <w:tab/>
        <w:t xml:space="preserve"> </w:t>
      </w:r>
    </w:p>
    <w:p w14:paraId="0AEBD82B" w14:textId="77777777" w:rsidR="00121EDE" w:rsidRPr="005307D0" w:rsidRDefault="00121EDE" w:rsidP="00B85346">
      <w:pPr>
        <w:spacing w:after="146"/>
        <w:ind w:left="3" w:right="14"/>
        <w:jc w:val="both"/>
      </w:pPr>
      <w:r w:rsidRPr="005307D0">
        <w:t xml:space="preserve">Para los efectos de la aplicación de esta sección, los horarios de labores al igual que las cuotas correspondientes a los servicios, deberán estar a la vista del público. El horario será  </w:t>
      </w:r>
    </w:p>
    <w:p w14:paraId="14D0AB56" w14:textId="77777777" w:rsidR="00121EDE" w:rsidRPr="005307D0" w:rsidRDefault="00121EDE" w:rsidP="00121EDE">
      <w:pPr>
        <w:tabs>
          <w:tab w:val="center" w:pos="3885"/>
          <w:tab w:val="center" w:pos="4439"/>
          <w:tab w:val="center" w:pos="4994"/>
          <w:tab w:val="center" w:pos="5548"/>
        </w:tabs>
      </w:pPr>
      <w:r w:rsidRPr="005307D0">
        <w:t xml:space="preserve">De lunes a viernes de 9:00 a 15:00 horas.  </w:t>
      </w:r>
      <w:r w:rsidRPr="005307D0">
        <w:tab/>
        <w:t xml:space="preserve"> </w:t>
      </w:r>
      <w:r w:rsidRPr="005307D0">
        <w:tab/>
        <w:t xml:space="preserve"> </w:t>
      </w:r>
      <w:r w:rsidRPr="005307D0">
        <w:tab/>
        <w:t xml:space="preserve"> </w:t>
      </w:r>
      <w:r w:rsidRPr="005307D0">
        <w:tab/>
        <w:t xml:space="preserve"> </w:t>
      </w:r>
    </w:p>
    <w:p w14:paraId="2449C12F" w14:textId="77777777" w:rsidR="00121EDE" w:rsidRPr="005307D0" w:rsidRDefault="00121EDE" w:rsidP="00121EDE">
      <w:pPr>
        <w:spacing w:after="127"/>
        <w:ind w:left="316"/>
        <w:jc w:val="center"/>
      </w:pPr>
      <w:r w:rsidRPr="005307D0">
        <w:rPr>
          <w:b/>
        </w:rPr>
        <w:t xml:space="preserve"> </w:t>
      </w:r>
    </w:p>
    <w:p w14:paraId="3C84F1BB" w14:textId="77777777" w:rsidR="00121EDE" w:rsidRPr="005307D0" w:rsidRDefault="00121EDE" w:rsidP="00121EDE">
      <w:pPr>
        <w:ind w:left="286" w:right="9" w:hanging="10"/>
        <w:jc w:val="center"/>
      </w:pPr>
      <w:r w:rsidRPr="005307D0">
        <w:rPr>
          <w:b/>
        </w:rPr>
        <w:t>SECCIÓN DÉCIMO TERCERA</w:t>
      </w:r>
      <w:r w:rsidRPr="005307D0">
        <w:t xml:space="preserve"> </w:t>
      </w:r>
    </w:p>
    <w:p w14:paraId="533A5B9D" w14:textId="77777777" w:rsidR="00121EDE" w:rsidRPr="005307D0" w:rsidRDefault="00121EDE" w:rsidP="00121EDE">
      <w:pPr>
        <w:pStyle w:val="Ttulo3"/>
        <w:ind w:left="286" w:right="10"/>
        <w:rPr>
          <w:sz w:val="22"/>
        </w:rPr>
      </w:pPr>
      <w:r w:rsidRPr="005307D0">
        <w:rPr>
          <w:sz w:val="22"/>
        </w:rPr>
        <w:t>CERTIFICACIONES</w:t>
      </w:r>
      <w:r w:rsidRPr="005307D0">
        <w:rPr>
          <w:b w:val="0"/>
          <w:sz w:val="22"/>
        </w:rPr>
        <w:t xml:space="preserve"> </w:t>
      </w:r>
    </w:p>
    <w:p w14:paraId="00D97739" w14:textId="77777777" w:rsidR="00121EDE" w:rsidRPr="005307D0" w:rsidRDefault="00121EDE" w:rsidP="00121EDE">
      <w:pPr>
        <w:ind w:left="3" w:right="14"/>
      </w:pPr>
      <w:r w:rsidRPr="005307D0">
        <w:rPr>
          <w:b/>
        </w:rPr>
        <w:t>Artículo 6</w:t>
      </w:r>
      <w:r>
        <w:rPr>
          <w:b/>
        </w:rPr>
        <w:t>8</w:t>
      </w:r>
      <w:r w:rsidRPr="005307D0">
        <w:rPr>
          <w:b/>
        </w:rPr>
        <w:t>.-</w:t>
      </w:r>
      <w:r w:rsidRPr="005307D0">
        <w:t xml:space="preserve"> Los derechos por este concepto se causarán y pagarán, previamente, conforme a la siguiente:      </w:t>
      </w:r>
    </w:p>
    <w:p w14:paraId="31BF6960" w14:textId="77777777" w:rsidR="00121EDE" w:rsidRPr="005307D0" w:rsidRDefault="00121EDE" w:rsidP="00121EDE">
      <w:pPr>
        <w:ind w:left="3" w:right="14"/>
        <w:jc w:val="center"/>
      </w:pPr>
      <w:r w:rsidRPr="005307D0">
        <w:rPr>
          <w:b/>
        </w:rPr>
        <w:t>TARIFA.</w:t>
      </w:r>
    </w:p>
    <w:p w14:paraId="173A4D0A"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Direction w:val="btLr"/>
        <w:textAlignment w:val="top"/>
        <w:outlineLvl w:val="0"/>
      </w:pPr>
      <w:bookmarkStart w:id="3" w:name="_Hlk109113502"/>
      <w:r w:rsidRPr="005307D0">
        <w:t xml:space="preserve">Expedición de documentos y certificaciones de actos del registro civil, por cada uno de acuerdo a lo siguiente: </w:t>
      </w:r>
    </w:p>
    <w:p w14:paraId="32AA2A59" w14:textId="77777777" w:rsidR="00121EDE" w:rsidRPr="005307D0" w:rsidRDefault="00121EDE">
      <w:pPr>
        <w:numPr>
          <w:ilvl w:val="0"/>
          <w:numId w:val="59"/>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Certificación de Actas del Registro Civil del Municipio:            $50.00</w:t>
      </w:r>
    </w:p>
    <w:p w14:paraId="452772E2" w14:textId="77777777" w:rsidR="00121EDE" w:rsidRPr="005307D0" w:rsidRDefault="00121EDE">
      <w:pPr>
        <w:numPr>
          <w:ilvl w:val="0"/>
          <w:numId w:val="59"/>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 xml:space="preserve">Certificación de Actas de otros Municipios dentro del Estado de Jalisco:                                </w:t>
      </w:r>
      <w:proofErr w:type="gramStart"/>
      <w:r w:rsidRPr="005307D0">
        <w:t xml:space="preserve">  .</w:t>
      </w:r>
      <w:proofErr w:type="gramEnd"/>
      <w:r w:rsidRPr="005307D0">
        <w:t xml:space="preserve">                                                 $100.00</w:t>
      </w:r>
    </w:p>
    <w:p w14:paraId="156F226E" w14:textId="77777777" w:rsidR="00121EDE" w:rsidRPr="005307D0" w:rsidRDefault="00121EDE">
      <w:pPr>
        <w:numPr>
          <w:ilvl w:val="0"/>
          <w:numId w:val="59"/>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 xml:space="preserve">Certificación de Actas de cualquier parte de la República Mexicana:                         </w:t>
      </w:r>
      <w:proofErr w:type="gramStart"/>
      <w:r w:rsidRPr="005307D0">
        <w:t xml:space="preserve">  .</w:t>
      </w:r>
      <w:proofErr w:type="gramEnd"/>
      <w:r w:rsidRPr="005307D0">
        <w:t xml:space="preserve">                                                                                               $230.00</w:t>
      </w:r>
    </w:p>
    <w:p w14:paraId="63889B58" w14:textId="77777777" w:rsidR="00121EDE" w:rsidRPr="005307D0" w:rsidRDefault="00121EDE">
      <w:pPr>
        <w:numPr>
          <w:ilvl w:val="0"/>
          <w:numId w:val="59"/>
        </w:numPr>
        <w:pBdr>
          <w:top w:val="nil"/>
          <w:left w:val="nil"/>
          <w:bottom w:val="nil"/>
          <w:right w:val="nil"/>
          <w:between w:val="nil"/>
        </w:pBdr>
        <w:tabs>
          <w:tab w:val="left" w:pos="2340"/>
        </w:tabs>
        <w:suppressAutoHyphens/>
        <w:spacing w:after="0" w:line="276" w:lineRule="auto"/>
        <w:jc w:val="both"/>
        <w:textDirection w:val="btLr"/>
        <w:textAlignment w:val="top"/>
        <w:outlineLvl w:val="0"/>
      </w:pPr>
      <w:r w:rsidRPr="005307D0">
        <w:t>Extractos de actas, del Registro Civil por cada uno:                $50.00</w:t>
      </w:r>
    </w:p>
    <w:p w14:paraId="0ABC6074" w14:textId="77777777" w:rsidR="00121EDE" w:rsidRPr="005307D0" w:rsidRDefault="00121EDE">
      <w:pPr>
        <w:numPr>
          <w:ilvl w:val="0"/>
          <w:numId w:val="59"/>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Certificación de Actos del Registro Civil:                                  $72.00</w:t>
      </w:r>
    </w:p>
    <w:p w14:paraId="77CD01AD" w14:textId="77777777" w:rsidR="00121EDE" w:rsidRPr="005307D0" w:rsidRDefault="00121EDE">
      <w:pPr>
        <w:numPr>
          <w:ilvl w:val="0"/>
          <w:numId w:val="59"/>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 xml:space="preserve">Certificado de inexistencia, por cada uno: </w:t>
      </w:r>
    </w:p>
    <w:p w14:paraId="0EC64B41" w14:textId="77777777" w:rsidR="00121EDE" w:rsidRPr="005307D0" w:rsidRDefault="00121EDE">
      <w:pPr>
        <w:numPr>
          <w:ilvl w:val="0"/>
          <w:numId w:val="60"/>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Constancia de Soltería:                                                       $90.00</w:t>
      </w:r>
    </w:p>
    <w:p w14:paraId="6841A466" w14:textId="77777777" w:rsidR="00121EDE" w:rsidRPr="005307D0" w:rsidRDefault="00121EDE">
      <w:pPr>
        <w:numPr>
          <w:ilvl w:val="0"/>
          <w:numId w:val="60"/>
        </w:numPr>
        <w:pBdr>
          <w:top w:val="nil"/>
          <w:left w:val="nil"/>
          <w:bottom w:val="nil"/>
          <w:right w:val="nil"/>
          <w:between w:val="nil"/>
        </w:pBdr>
        <w:tabs>
          <w:tab w:val="left" w:pos="3360"/>
        </w:tabs>
        <w:suppressAutoHyphens/>
        <w:spacing w:after="0" w:line="276" w:lineRule="auto"/>
        <w:textDirection w:val="btLr"/>
        <w:textAlignment w:val="top"/>
        <w:outlineLvl w:val="0"/>
      </w:pPr>
      <w:r w:rsidRPr="005307D0">
        <w:t>Constancia de Inexistencia en archivos del Registro Civil: $90.00</w:t>
      </w:r>
    </w:p>
    <w:p w14:paraId="394CC834" w14:textId="77777777" w:rsidR="00121EDE" w:rsidRPr="005307D0" w:rsidRDefault="00121EDE" w:rsidP="00121EDE">
      <w:pPr>
        <w:pBdr>
          <w:top w:val="nil"/>
          <w:left w:val="nil"/>
          <w:bottom w:val="nil"/>
          <w:right w:val="nil"/>
          <w:between w:val="nil"/>
        </w:pBdr>
        <w:tabs>
          <w:tab w:val="left" w:pos="3360"/>
        </w:tabs>
        <w:suppressAutoHyphens/>
        <w:spacing w:after="0" w:line="276" w:lineRule="auto"/>
        <w:ind w:left="1440"/>
        <w:textDirection w:val="btLr"/>
        <w:textAlignment w:val="top"/>
        <w:outlineLvl w:val="0"/>
      </w:pPr>
    </w:p>
    <w:bookmarkEnd w:id="3"/>
    <w:p w14:paraId="51A942FD"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Direction w:val="btLr"/>
        <w:textAlignment w:val="top"/>
        <w:outlineLvl w:val="0"/>
      </w:pPr>
      <w:r w:rsidRPr="005307D0">
        <w:t>Certificación de documento, por el titular de la secretaria General del Municipio, pagará por cada hoja:                                                      $16.00</w:t>
      </w:r>
    </w:p>
    <w:p w14:paraId="657BC46A"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Cuando a efectos de una solicitud de información el solicitante requiera la certificación de la información, la cual habrá de certificarse por legajo; lo anterior conforme a lo establecido en la ley de Transparencia y Acceso a la información Pública del Estado de Jalisco y sus Municipios:                                            </w:t>
      </w:r>
      <w:proofErr w:type="gramStart"/>
      <w:r w:rsidRPr="005307D0">
        <w:t xml:space="preserve">  .</w:t>
      </w:r>
      <w:proofErr w:type="gramEnd"/>
      <w:r w:rsidRPr="005307D0">
        <w:t xml:space="preserve">                                                                                                         $79.00 </w:t>
      </w:r>
    </w:p>
    <w:p w14:paraId="582B14E9"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Certificado de residencia, por cada uno:   </w:t>
      </w:r>
      <w:r w:rsidRPr="005307D0">
        <w:tab/>
        <w:t xml:space="preserve"> </w:t>
      </w:r>
      <w:r w:rsidRPr="005307D0">
        <w:tab/>
        <w:t xml:space="preserve">                     $125.00 </w:t>
      </w:r>
    </w:p>
    <w:p w14:paraId="07CE18E6"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Certificados de residencia para fines de naturalización, regularización de situación migratoria y otros fines análogos, por cada uno:             $436.00                               </w:t>
      </w:r>
    </w:p>
    <w:p w14:paraId="089DD266"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Constancia de Identidad:                                                                $125.00</w:t>
      </w:r>
    </w:p>
    <w:p w14:paraId="299D584A"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Constancia de insolvencia económica:                                           $100.00</w:t>
      </w:r>
    </w:p>
    <w:p w14:paraId="1450E26E"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Constancia de modo honesto de vivir:                                            $100.00</w:t>
      </w:r>
    </w:p>
    <w:p w14:paraId="7E0B5DBD"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Constancia de Introductor de ganando:                                          $115.00</w:t>
      </w:r>
    </w:p>
    <w:p w14:paraId="15181C51"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lastRenderedPageBreak/>
        <w:t>Constancia de liberación del servicio militar:                                  $110.00</w:t>
      </w:r>
    </w:p>
    <w:p w14:paraId="5902FE41"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Constancia de existencia y/o inexistencia de antecedentes por infracción al bando de policía y orden público:                                                $125.00</w:t>
      </w:r>
    </w:p>
    <w:p w14:paraId="62E0F19B"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Certificado médico prenupcial, por cada una de las partes:           $115.00</w:t>
      </w:r>
    </w:p>
    <w:p w14:paraId="6AA1BA06"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Certificado expedido por el médico veterinario zootecnista, sobre actividades del rastro municipal, por cada uno:                              $250.00  </w:t>
      </w:r>
    </w:p>
    <w:p w14:paraId="596A558A"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Certificado de alcoholemia en los servicios médicos municipales:   </w:t>
      </w:r>
    </w:p>
    <w:p w14:paraId="5F607569" w14:textId="77777777" w:rsidR="00121EDE" w:rsidRPr="005307D0" w:rsidRDefault="00121EDE">
      <w:pPr>
        <w:pStyle w:val="Prrafodelista"/>
        <w:numPr>
          <w:ilvl w:val="0"/>
          <w:numId w:val="61"/>
        </w:numPr>
        <w:pBdr>
          <w:top w:val="nil"/>
          <w:left w:val="nil"/>
          <w:bottom w:val="nil"/>
          <w:right w:val="nil"/>
          <w:between w:val="nil"/>
        </w:pBdr>
        <w:tabs>
          <w:tab w:val="left" w:pos="142"/>
        </w:tabs>
        <w:suppressAutoHyphens/>
        <w:spacing w:after="160" w:line="276" w:lineRule="auto"/>
        <w:textAlignment w:val="top"/>
        <w:outlineLvl w:val="0"/>
        <w:rPr>
          <w:sz w:val="22"/>
        </w:rPr>
      </w:pPr>
      <w:r w:rsidRPr="005307D0">
        <w:rPr>
          <w:sz w:val="22"/>
        </w:rPr>
        <w:t xml:space="preserve">En horas hábiles, por cada uno:                                          $250.00 </w:t>
      </w:r>
    </w:p>
    <w:p w14:paraId="128514AA" w14:textId="77777777" w:rsidR="00121EDE" w:rsidRPr="005307D0" w:rsidRDefault="00121EDE">
      <w:pPr>
        <w:pStyle w:val="Prrafodelista"/>
        <w:numPr>
          <w:ilvl w:val="0"/>
          <w:numId w:val="61"/>
        </w:numPr>
        <w:pBdr>
          <w:top w:val="nil"/>
          <w:left w:val="nil"/>
          <w:bottom w:val="nil"/>
          <w:right w:val="nil"/>
          <w:between w:val="nil"/>
        </w:pBdr>
        <w:tabs>
          <w:tab w:val="left" w:pos="142"/>
        </w:tabs>
        <w:suppressAutoHyphens/>
        <w:spacing w:after="160" w:line="276" w:lineRule="auto"/>
        <w:textAlignment w:val="top"/>
        <w:outlineLvl w:val="0"/>
        <w:rPr>
          <w:sz w:val="22"/>
        </w:rPr>
      </w:pPr>
      <w:r w:rsidRPr="005307D0">
        <w:rPr>
          <w:sz w:val="22"/>
        </w:rPr>
        <w:t xml:space="preserve">En horas inhábiles, por cada uno:                                       $375.00 </w:t>
      </w:r>
    </w:p>
    <w:p w14:paraId="1676773B"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Certificado de Salud:                                                                       $125.00</w:t>
      </w:r>
    </w:p>
    <w:p w14:paraId="59C8D21F"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Certificado de caso médico legal:                                                   $125.00</w:t>
      </w:r>
    </w:p>
    <w:p w14:paraId="0831D83D"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Certificaciones de habitabilidad de inmuebles, según el tipo de construcción, por cada uno:      </w:t>
      </w:r>
    </w:p>
    <w:p w14:paraId="7B4161FD" w14:textId="77777777" w:rsidR="00121EDE" w:rsidRPr="005307D0" w:rsidRDefault="00121EDE">
      <w:pPr>
        <w:pStyle w:val="Prrafodelista"/>
        <w:numPr>
          <w:ilvl w:val="0"/>
          <w:numId w:val="62"/>
        </w:numPr>
        <w:pBdr>
          <w:top w:val="nil"/>
          <w:left w:val="nil"/>
          <w:bottom w:val="nil"/>
          <w:right w:val="nil"/>
          <w:between w:val="nil"/>
        </w:pBdr>
        <w:tabs>
          <w:tab w:val="left" w:pos="142"/>
        </w:tabs>
        <w:suppressAutoHyphens/>
        <w:spacing w:after="160" w:line="276" w:lineRule="auto"/>
        <w:textAlignment w:val="top"/>
        <w:outlineLvl w:val="0"/>
        <w:rPr>
          <w:sz w:val="22"/>
        </w:rPr>
      </w:pPr>
      <w:r w:rsidRPr="005307D0">
        <w:rPr>
          <w:sz w:val="22"/>
        </w:rPr>
        <w:t xml:space="preserve">Densidad alta:                                                                     $17.55 </w:t>
      </w:r>
    </w:p>
    <w:p w14:paraId="16593234" w14:textId="77777777" w:rsidR="00121EDE" w:rsidRPr="005307D0" w:rsidRDefault="00121EDE">
      <w:pPr>
        <w:pStyle w:val="Prrafodelista"/>
        <w:numPr>
          <w:ilvl w:val="0"/>
          <w:numId w:val="62"/>
        </w:numPr>
        <w:pBdr>
          <w:top w:val="nil"/>
          <w:left w:val="nil"/>
          <w:bottom w:val="nil"/>
          <w:right w:val="nil"/>
          <w:between w:val="nil"/>
        </w:pBdr>
        <w:tabs>
          <w:tab w:val="left" w:pos="142"/>
        </w:tabs>
        <w:suppressAutoHyphens/>
        <w:spacing w:after="160" w:line="276" w:lineRule="auto"/>
        <w:textAlignment w:val="top"/>
        <w:outlineLvl w:val="0"/>
        <w:rPr>
          <w:sz w:val="22"/>
        </w:rPr>
      </w:pPr>
      <w:r w:rsidRPr="005307D0">
        <w:rPr>
          <w:sz w:val="22"/>
        </w:rPr>
        <w:t xml:space="preserve">Densidad media:                                                                 $20.20 </w:t>
      </w:r>
    </w:p>
    <w:p w14:paraId="76E7C223" w14:textId="77777777" w:rsidR="00121EDE" w:rsidRPr="005307D0" w:rsidRDefault="00121EDE">
      <w:pPr>
        <w:pStyle w:val="Prrafodelista"/>
        <w:numPr>
          <w:ilvl w:val="0"/>
          <w:numId w:val="62"/>
        </w:numPr>
        <w:pBdr>
          <w:top w:val="nil"/>
          <w:left w:val="nil"/>
          <w:bottom w:val="nil"/>
          <w:right w:val="nil"/>
          <w:between w:val="nil"/>
        </w:pBdr>
        <w:tabs>
          <w:tab w:val="left" w:pos="142"/>
        </w:tabs>
        <w:suppressAutoHyphens/>
        <w:spacing w:after="160" w:line="276" w:lineRule="auto"/>
        <w:textAlignment w:val="top"/>
        <w:outlineLvl w:val="0"/>
        <w:rPr>
          <w:sz w:val="22"/>
        </w:rPr>
      </w:pPr>
      <w:r w:rsidRPr="005307D0">
        <w:rPr>
          <w:sz w:val="22"/>
        </w:rPr>
        <w:t xml:space="preserve">Densidad baja:                                                                    $40.84 </w:t>
      </w:r>
    </w:p>
    <w:p w14:paraId="340FC355" w14:textId="77777777" w:rsidR="00121EDE" w:rsidRPr="005307D0" w:rsidRDefault="00121EDE">
      <w:pPr>
        <w:pStyle w:val="Prrafodelista"/>
        <w:numPr>
          <w:ilvl w:val="0"/>
          <w:numId w:val="62"/>
        </w:numPr>
        <w:pBdr>
          <w:top w:val="nil"/>
          <w:left w:val="nil"/>
          <w:bottom w:val="nil"/>
          <w:right w:val="nil"/>
          <w:between w:val="nil"/>
        </w:pBdr>
        <w:tabs>
          <w:tab w:val="left" w:pos="142"/>
        </w:tabs>
        <w:suppressAutoHyphens/>
        <w:spacing w:after="160" w:line="276" w:lineRule="auto"/>
        <w:textAlignment w:val="top"/>
        <w:outlineLvl w:val="0"/>
        <w:rPr>
          <w:sz w:val="22"/>
        </w:rPr>
      </w:pPr>
      <w:r w:rsidRPr="005307D0">
        <w:rPr>
          <w:sz w:val="22"/>
        </w:rPr>
        <w:t xml:space="preserve">Densidad mínima:                                                               $50.41 </w:t>
      </w:r>
    </w:p>
    <w:p w14:paraId="5BC56F37"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Expedición de planos por la dependencia municipal de obras públicas, por cada uno:                                                                                   $99.00 </w:t>
      </w:r>
    </w:p>
    <w:p w14:paraId="40487AEE"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Certificación de planos, por cada uno:   </w:t>
      </w:r>
      <w:r w:rsidRPr="005307D0">
        <w:tab/>
        <w:t xml:space="preserve"> </w:t>
      </w:r>
      <w:r w:rsidRPr="005307D0">
        <w:tab/>
        <w:t xml:space="preserve">                      $99.00 </w:t>
      </w:r>
    </w:p>
    <w:p w14:paraId="37A0D028"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Dictámenes de usos y destinos:    </w:t>
      </w:r>
      <w:r w:rsidRPr="005307D0">
        <w:tab/>
        <w:t xml:space="preserve"> </w:t>
      </w:r>
      <w:r w:rsidRPr="005307D0">
        <w:tab/>
        <w:t xml:space="preserve">                             $1,518.20 </w:t>
      </w:r>
    </w:p>
    <w:p w14:paraId="2F5E6440"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Dictamen de trazo, usos y destinos:   </w:t>
      </w:r>
      <w:r w:rsidRPr="005307D0">
        <w:tab/>
      </w:r>
    </w:p>
    <w:p w14:paraId="5338BD4C" w14:textId="77777777" w:rsidR="00121EDE" w:rsidRPr="005307D0" w:rsidRDefault="00121EDE">
      <w:pPr>
        <w:pStyle w:val="Prrafodelista"/>
        <w:numPr>
          <w:ilvl w:val="0"/>
          <w:numId w:val="63"/>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5307D0">
        <w:rPr>
          <w:sz w:val="22"/>
        </w:rPr>
        <w:t>De 1 a 150 m2:                                                                    $378.00</w:t>
      </w:r>
    </w:p>
    <w:p w14:paraId="42C2E27A" w14:textId="77777777" w:rsidR="00121EDE" w:rsidRPr="005307D0" w:rsidRDefault="00121EDE">
      <w:pPr>
        <w:pStyle w:val="Prrafodelista"/>
        <w:numPr>
          <w:ilvl w:val="0"/>
          <w:numId w:val="63"/>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5307D0">
        <w:rPr>
          <w:sz w:val="22"/>
        </w:rPr>
        <w:t>Más de 150 a 300 m2:                                                      $1,005.00</w:t>
      </w:r>
    </w:p>
    <w:p w14:paraId="4977424E" w14:textId="77777777" w:rsidR="00121EDE" w:rsidRPr="005307D0" w:rsidRDefault="00121EDE">
      <w:pPr>
        <w:pStyle w:val="Prrafodelista"/>
        <w:numPr>
          <w:ilvl w:val="0"/>
          <w:numId w:val="63"/>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5307D0">
        <w:rPr>
          <w:sz w:val="22"/>
        </w:rPr>
        <w:t>Más de 300 a 1000 m2:                                                    $1,518.00</w:t>
      </w:r>
    </w:p>
    <w:p w14:paraId="7F3777F5" w14:textId="77777777" w:rsidR="00121EDE" w:rsidRPr="005307D0" w:rsidRDefault="00121EDE">
      <w:pPr>
        <w:pStyle w:val="Prrafodelista"/>
        <w:numPr>
          <w:ilvl w:val="0"/>
          <w:numId w:val="63"/>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5307D0">
        <w:rPr>
          <w:sz w:val="22"/>
        </w:rPr>
        <w:t>Más de 1000 m2 pagará lo establecido en el inciso c) anterior, más 0.20 por cada metro que exceda.</w:t>
      </w:r>
    </w:p>
    <w:p w14:paraId="0E01F91A"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 xml:space="preserve">XVI. Certificado de operatividad a los establecimientos destinados a presentar espectáculos públicos, de acuerdo a lo previsto en el artículo 3, fracción V, de esta ley, según su capacidad:      </w:t>
      </w:r>
    </w:p>
    <w:p w14:paraId="7CBE2119" w14:textId="77777777" w:rsidR="00121EDE" w:rsidRPr="005307D0" w:rsidRDefault="00121EDE">
      <w:pPr>
        <w:numPr>
          <w:ilvl w:val="0"/>
          <w:numId w:val="64"/>
        </w:numPr>
        <w:pBdr>
          <w:top w:val="nil"/>
          <w:left w:val="nil"/>
          <w:bottom w:val="nil"/>
          <w:right w:val="nil"/>
          <w:between w:val="nil"/>
        </w:pBdr>
        <w:tabs>
          <w:tab w:val="left" w:pos="142"/>
        </w:tabs>
        <w:suppressAutoHyphens/>
        <w:spacing w:after="0" w:line="276" w:lineRule="auto"/>
        <w:jc w:val="both"/>
        <w:textAlignment w:val="top"/>
        <w:outlineLvl w:val="0"/>
      </w:pPr>
      <w:r w:rsidRPr="005307D0">
        <w:t xml:space="preserve">Hasta 250 personas:                                                         $350.00 </w:t>
      </w:r>
    </w:p>
    <w:p w14:paraId="2508C74D" w14:textId="77777777" w:rsidR="00121EDE" w:rsidRPr="005307D0" w:rsidRDefault="00121EDE">
      <w:pPr>
        <w:numPr>
          <w:ilvl w:val="0"/>
          <w:numId w:val="64"/>
        </w:numPr>
        <w:pBdr>
          <w:top w:val="nil"/>
          <w:left w:val="nil"/>
          <w:bottom w:val="nil"/>
          <w:right w:val="nil"/>
          <w:between w:val="nil"/>
        </w:pBdr>
        <w:tabs>
          <w:tab w:val="left" w:pos="142"/>
        </w:tabs>
        <w:suppressAutoHyphens/>
        <w:spacing w:after="0" w:line="276" w:lineRule="auto"/>
        <w:jc w:val="both"/>
        <w:textAlignment w:val="top"/>
        <w:outlineLvl w:val="0"/>
      </w:pPr>
      <w:r w:rsidRPr="005307D0">
        <w:t xml:space="preserve">De más de 250 a 1,000 personas:                                    $645.00 </w:t>
      </w:r>
    </w:p>
    <w:p w14:paraId="5CD29B54" w14:textId="77777777" w:rsidR="00121EDE" w:rsidRPr="005307D0" w:rsidRDefault="00121EDE">
      <w:pPr>
        <w:numPr>
          <w:ilvl w:val="0"/>
          <w:numId w:val="64"/>
        </w:numPr>
        <w:pBdr>
          <w:top w:val="nil"/>
          <w:left w:val="nil"/>
          <w:bottom w:val="nil"/>
          <w:right w:val="nil"/>
          <w:between w:val="nil"/>
        </w:pBdr>
        <w:tabs>
          <w:tab w:val="left" w:pos="142"/>
        </w:tabs>
        <w:suppressAutoHyphens/>
        <w:spacing w:after="0" w:line="276" w:lineRule="auto"/>
        <w:jc w:val="both"/>
        <w:textAlignment w:val="top"/>
        <w:outlineLvl w:val="0"/>
      </w:pPr>
      <w:r w:rsidRPr="005307D0">
        <w:t xml:space="preserve">De más de 1,000 a 5,000 personas:                              $1,043.00 </w:t>
      </w:r>
    </w:p>
    <w:p w14:paraId="169DD4DD" w14:textId="77777777" w:rsidR="00121EDE" w:rsidRPr="005307D0" w:rsidRDefault="00121EDE">
      <w:pPr>
        <w:numPr>
          <w:ilvl w:val="0"/>
          <w:numId w:val="64"/>
        </w:numPr>
        <w:pBdr>
          <w:top w:val="nil"/>
          <w:left w:val="nil"/>
          <w:bottom w:val="nil"/>
          <w:right w:val="nil"/>
          <w:between w:val="nil"/>
        </w:pBdr>
        <w:tabs>
          <w:tab w:val="left" w:pos="142"/>
        </w:tabs>
        <w:suppressAutoHyphens/>
        <w:spacing w:after="0" w:line="276" w:lineRule="auto"/>
        <w:jc w:val="both"/>
        <w:textAlignment w:val="top"/>
        <w:outlineLvl w:val="0"/>
      </w:pPr>
      <w:r w:rsidRPr="005307D0">
        <w:t xml:space="preserve">De más de 5,000 a 10,000 personas:                            $1,388.00 </w:t>
      </w:r>
    </w:p>
    <w:p w14:paraId="3FFBD29D" w14:textId="77777777" w:rsidR="00121EDE" w:rsidRPr="005307D0" w:rsidRDefault="00121EDE">
      <w:pPr>
        <w:pStyle w:val="Prrafodelista"/>
        <w:numPr>
          <w:ilvl w:val="0"/>
          <w:numId w:val="64"/>
        </w:numPr>
        <w:pBdr>
          <w:top w:val="nil"/>
          <w:left w:val="nil"/>
          <w:bottom w:val="nil"/>
          <w:right w:val="nil"/>
          <w:between w:val="nil"/>
        </w:pBdr>
        <w:tabs>
          <w:tab w:val="left" w:pos="142"/>
        </w:tabs>
        <w:suppressAutoHyphens/>
        <w:spacing w:after="0" w:line="276" w:lineRule="auto"/>
        <w:textAlignment w:val="top"/>
        <w:outlineLvl w:val="0"/>
        <w:rPr>
          <w:sz w:val="22"/>
        </w:rPr>
      </w:pPr>
      <w:r w:rsidRPr="005307D0">
        <w:rPr>
          <w:sz w:val="22"/>
        </w:rPr>
        <w:t xml:space="preserve">De más de 10,000 personas:    </w:t>
      </w:r>
      <w:r w:rsidRPr="005307D0">
        <w:rPr>
          <w:sz w:val="22"/>
        </w:rPr>
        <w:tab/>
        <w:t xml:space="preserve">                             $1,680.00 </w:t>
      </w:r>
    </w:p>
    <w:p w14:paraId="3ACBB0F2" w14:textId="77777777" w:rsidR="00121EDE" w:rsidRPr="005307D0" w:rsidRDefault="00121EDE" w:rsidP="00121EDE">
      <w:pPr>
        <w:pStyle w:val="Prrafodelista"/>
        <w:pBdr>
          <w:top w:val="nil"/>
          <w:left w:val="nil"/>
          <w:bottom w:val="nil"/>
          <w:right w:val="nil"/>
          <w:between w:val="nil"/>
        </w:pBdr>
        <w:tabs>
          <w:tab w:val="left" w:pos="142"/>
        </w:tabs>
        <w:suppressAutoHyphens/>
        <w:spacing w:after="0" w:line="276" w:lineRule="auto"/>
        <w:ind w:left="1440" w:firstLine="0"/>
        <w:textAlignment w:val="top"/>
        <w:outlineLvl w:val="0"/>
        <w:rPr>
          <w:sz w:val="22"/>
        </w:rPr>
      </w:pPr>
    </w:p>
    <w:p w14:paraId="334FFA93"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Dictamen técnico jurídico para la modificación de uso de suelo, densidad o intensidad de conformidad con el artículo 251 del Código Urbano para el Estado de Jalisco</w:t>
      </w:r>
    </w:p>
    <w:p w14:paraId="1E4C97E5" w14:textId="77777777" w:rsidR="00121EDE" w:rsidRPr="005307D0" w:rsidRDefault="00121EDE">
      <w:pPr>
        <w:pStyle w:val="Prrafodelista"/>
        <w:numPr>
          <w:ilvl w:val="0"/>
          <w:numId w:val="65"/>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5307D0">
        <w:rPr>
          <w:sz w:val="22"/>
        </w:rPr>
        <w:t>De 1 a 150 m2:                                                                 $555.00</w:t>
      </w:r>
    </w:p>
    <w:p w14:paraId="7B6BF265" w14:textId="77777777" w:rsidR="00121EDE" w:rsidRPr="005307D0" w:rsidRDefault="00121EDE">
      <w:pPr>
        <w:pStyle w:val="Prrafodelista"/>
        <w:numPr>
          <w:ilvl w:val="0"/>
          <w:numId w:val="65"/>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5307D0">
        <w:rPr>
          <w:sz w:val="22"/>
        </w:rPr>
        <w:t>De 150 a 300 m2:                                                             $950.00</w:t>
      </w:r>
    </w:p>
    <w:p w14:paraId="773F1475" w14:textId="77777777" w:rsidR="00121EDE" w:rsidRPr="005307D0" w:rsidRDefault="00121EDE">
      <w:pPr>
        <w:pStyle w:val="Prrafodelista"/>
        <w:numPr>
          <w:ilvl w:val="0"/>
          <w:numId w:val="65"/>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5307D0">
        <w:rPr>
          <w:sz w:val="22"/>
        </w:rPr>
        <w:t>De 300 a 1,000 m2:                                                       $1,450.00</w:t>
      </w:r>
    </w:p>
    <w:p w14:paraId="4A00D1CD" w14:textId="77777777" w:rsidR="00121EDE" w:rsidRPr="005307D0" w:rsidRDefault="00121EDE">
      <w:pPr>
        <w:pStyle w:val="Prrafodelista"/>
        <w:numPr>
          <w:ilvl w:val="0"/>
          <w:numId w:val="65"/>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5307D0">
        <w:rPr>
          <w:sz w:val="22"/>
        </w:rPr>
        <w:t>Más de 1,001 m2 pagara lo establecido en el inciso c) anterior, más 0.30 por cada metro que exceda.</w:t>
      </w:r>
    </w:p>
    <w:p w14:paraId="1C7D84B6" w14:textId="77777777" w:rsidR="00121EDE" w:rsidRPr="005307D0" w:rsidRDefault="00121EDE" w:rsidP="00121EDE">
      <w:pPr>
        <w:pStyle w:val="Prrafodelista"/>
        <w:pBdr>
          <w:top w:val="nil"/>
          <w:left w:val="nil"/>
          <w:bottom w:val="nil"/>
          <w:right w:val="nil"/>
          <w:between w:val="nil"/>
        </w:pBdr>
        <w:tabs>
          <w:tab w:val="left" w:pos="2340"/>
        </w:tabs>
        <w:suppressAutoHyphens/>
        <w:spacing w:after="0" w:line="276" w:lineRule="auto"/>
        <w:ind w:left="1440" w:firstLine="0"/>
        <w:contextualSpacing w:val="0"/>
        <w:textDirection w:val="btLr"/>
        <w:textAlignment w:val="top"/>
        <w:outlineLvl w:val="0"/>
        <w:rPr>
          <w:sz w:val="22"/>
        </w:rPr>
      </w:pPr>
    </w:p>
    <w:p w14:paraId="1658E86D"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Los certificados o autorizaciones especiales no previstos en esta sección, causarán derechos, por cada uno:                                                  $175.00</w:t>
      </w:r>
    </w:p>
    <w:p w14:paraId="6BD95AD0" w14:textId="77777777" w:rsidR="00121EDE" w:rsidRPr="005307D0" w:rsidRDefault="00121EDE" w:rsidP="00121EDE">
      <w:pPr>
        <w:pBdr>
          <w:top w:val="nil"/>
          <w:left w:val="nil"/>
          <w:bottom w:val="nil"/>
          <w:right w:val="nil"/>
          <w:between w:val="nil"/>
        </w:pBdr>
        <w:tabs>
          <w:tab w:val="left" w:pos="142"/>
        </w:tabs>
        <w:suppressAutoHyphens/>
        <w:spacing w:line="276" w:lineRule="auto"/>
        <w:textAlignment w:val="top"/>
        <w:outlineLvl w:val="0"/>
      </w:pPr>
      <w:r w:rsidRPr="005307D0">
        <w:t xml:space="preserve">Los documentos a que alude el presente artículo se entregarán en un plazo de 3 días contados a partir del día siguiente al de la fecha de recepción de la solicitud acompañada del recibo de pago correspondiente. </w:t>
      </w:r>
    </w:p>
    <w:p w14:paraId="0C7DC6C4" w14:textId="77777777" w:rsidR="00121EDE" w:rsidRPr="005307D0" w:rsidRDefault="00121EDE" w:rsidP="00121EDE">
      <w:pPr>
        <w:pBdr>
          <w:top w:val="nil"/>
          <w:left w:val="nil"/>
          <w:bottom w:val="nil"/>
          <w:right w:val="nil"/>
          <w:between w:val="nil"/>
        </w:pBdr>
        <w:tabs>
          <w:tab w:val="left" w:pos="142"/>
        </w:tabs>
        <w:suppressAutoHyphens/>
        <w:spacing w:line="276" w:lineRule="auto"/>
        <w:textAlignment w:val="top"/>
        <w:outlineLvl w:val="0"/>
      </w:pPr>
      <w:r w:rsidRPr="005307D0">
        <w:t xml:space="preserve">A petición del interesado, dichos documentos se entregarán en un plazo no mayor de 24 horas, cobrándose el doble de la cuota correspondiente.                    </w:t>
      </w:r>
    </w:p>
    <w:p w14:paraId="503F0194" w14:textId="77777777" w:rsidR="00121EDE" w:rsidRPr="005307D0" w:rsidRDefault="00121EDE">
      <w:pPr>
        <w:numPr>
          <w:ilvl w:val="0"/>
          <w:numId w:val="58"/>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5307D0">
        <w:t>Certificado de no adeudo:                                                               $123.00</w:t>
      </w:r>
    </w:p>
    <w:p w14:paraId="1C2C6355" w14:textId="77777777" w:rsidR="00121EDE" w:rsidRPr="005307D0" w:rsidRDefault="00121EDE" w:rsidP="00121EDE">
      <w:pPr>
        <w:pBdr>
          <w:top w:val="nil"/>
          <w:left w:val="nil"/>
          <w:bottom w:val="nil"/>
          <w:right w:val="nil"/>
          <w:between w:val="nil"/>
        </w:pBdr>
        <w:tabs>
          <w:tab w:val="left" w:pos="142"/>
        </w:tabs>
        <w:suppressAutoHyphens/>
        <w:spacing w:line="276" w:lineRule="auto"/>
        <w:ind w:left="3"/>
        <w:textAlignment w:val="top"/>
        <w:outlineLvl w:val="0"/>
      </w:pPr>
      <w:r w:rsidRPr="005307D0">
        <w:t xml:space="preserve">No será expedido dicho documento cuando el contribuyente registre adeudos por concepto de impuestos, derechos, contribuciones especiales y aprovechamientos, los cuales estén plenamente identificando el predio en el que se originó dicho adeudo      </w:t>
      </w:r>
    </w:p>
    <w:p w14:paraId="6DEB822D" w14:textId="77777777" w:rsidR="00121EDE" w:rsidRPr="005307D0" w:rsidRDefault="00121EDE" w:rsidP="00121EDE">
      <w:pPr>
        <w:spacing w:after="45"/>
        <w:ind w:left="3" w:right="265"/>
      </w:pPr>
      <w:r w:rsidRPr="005307D0">
        <w:rPr>
          <w:b/>
        </w:rPr>
        <w:t>Artículo 6</w:t>
      </w:r>
      <w:r>
        <w:rPr>
          <w:b/>
        </w:rPr>
        <w:t>9</w:t>
      </w:r>
      <w:r w:rsidRPr="005307D0">
        <w:rPr>
          <w:b/>
        </w:rPr>
        <w:t>.-</w:t>
      </w:r>
      <w:r w:rsidRPr="005307D0">
        <w:t xml:space="preserve">Por proporcionar información en documentos o elementos técnicos a solicitudes de información en cumplimiento de la Ley de Transparencia y Acceso a la Información Pública del Estado de Jalisco y sus Municipios:   </w:t>
      </w:r>
      <w:r w:rsidRPr="005307D0">
        <w:tab/>
        <w:t xml:space="preserve"> </w:t>
      </w:r>
      <w:r w:rsidRPr="005307D0">
        <w:tab/>
        <w:t xml:space="preserve"> </w:t>
      </w:r>
      <w:r w:rsidRPr="005307D0">
        <w:tab/>
        <w:t xml:space="preserve"> </w:t>
      </w:r>
      <w:r w:rsidRPr="005307D0">
        <w:tab/>
        <w:t xml:space="preserve"> </w:t>
      </w:r>
    </w:p>
    <w:p w14:paraId="7EEDF16E" w14:textId="77777777" w:rsidR="00121EDE" w:rsidRPr="005307D0" w:rsidRDefault="00121EDE">
      <w:pPr>
        <w:numPr>
          <w:ilvl w:val="0"/>
          <w:numId w:val="205"/>
        </w:numPr>
        <w:spacing w:after="0" w:line="252" w:lineRule="auto"/>
        <w:ind w:right="14"/>
        <w:jc w:val="both"/>
      </w:pPr>
      <w:r w:rsidRPr="005307D0">
        <w:t xml:space="preserve">Copia simple o impresa por cada hoja:   </w:t>
      </w:r>
      <w:r w:rsidRPr="005307D0">
        <w:tab/>
      </w:r>
      <w:r w:rsidRPr="005307D0">
        <w:tab/>
        <w:t xml:space="preserve">                         $2.00</w:t>
      </w:r>
      <w:r w:rsidRPr="005307D0">
        <w:rPr>
          <w:rFonts w:eastAsia="Times New Roman"/>
        </w:rPr>
        <w:t xml:space="preserve"> </w:t>
      </w:r>
    </w:p>
    <w:p w14:paraId="0953F72F" w14:textId="77777777" w:rsidR="00121EDE" w:rsidRPr="005307D0" w:rsidRDefault="00121EDE">
      <w:pPr>
        <w:numPr>
          <w:ilvl w:val="0"/>
          <w:numId w:val="205"/>
        </w:numPr>
        <w:spacing w:after="0" w:line="252" w:lineRule="auto"/>
        <w:ind w:right="14"/>
        <w:jc w:val="both"/>
      </w:pPr>
      <w:r w:rsidRPr="005307D0">
        <w:t>Hoja certificada                                                                               $22.00</w:t>
      </w:r>
      <w:r w:rsidRPr="005307D0">
        <w:rPr>
          <w:rFonts w:eastAsia="Times New Roman"/>
        </w:rPr>
        <w:t xml:space="preserve"> </w:t>
      </w:r>
    </w:p>
    <w:p w14:paraId="753E810A" w14:textId="77777777" w:rsidR="00121EDE" w:rsidRPr="005307D0" w:rsidRDefault="00121EDE">
      <w:pPr>
        <w:numPr>
          <w:ilvl w:val="0"/>
          <w:numId w:val="205"/>
        </w:numPr>
        <w:spacing w:after="0" w:line="252" w:lineRule="auto"/>
        <w:ind w:right="14"/>
        <w:jc w:val="both"/>
      </w:pPr>
      <w:r w:rsidRPr="005307D0">
        <w:t xml:space="preserve">Memoria USB de 8 </w:t>
      </w:r>
      <w:proofErr w:type="spellStart"/>
      <w:r w:rsidRPr="005307D0">
        <w:t>gb</w:t>
      </w:r>
      <w:proofErr w:type="spellEnd"/>
      <w:r w:rsidRPr="005307D0">
        <w:t>:                                                                   $85.00</w:t>
      </w:r>
    </w:p>
    <w:p w14:paraId="79E95AF5" w14:textId="77777777" w:rsidR="00121EDE" w:rsidRPr="005307D0" w:rsidRDefault="00121EDE">
      <w:pPr>
        <w:numPr>
          <w:ilvl w:val="0"/>
          <w:numId w:val="205"/>
        </w:numPr>
        <w:spacing w:after="0" w:line="252" w:lineRule="auto"/>
        <w:ind w:right="14" w:hanging="360"/>
        <w:jc w:val="both"/>
      </w:pPr>
      <w:r w:rsidRPr="005307D0">
        <w:t xml:space="preserve"> Información en disco compacto (CD/DVD), por cada uno</w:t>
      </w:r>
      <w:r w:rsidRPr="005307D0">
        <w:rPr>
          <w:rFonts w:eastAsia="Times New Roman"/>
        </w:rPr>
        <w:t xml:space="preserve">:            </w:t>
      </w:r>
      <w:r>
        <w:rPr>
          <w:rFonts w:eastAsia="Times New Roman"/>
        </w:rPr>
        <w:t xml:space="preserve">       </w:t>
      </w:r>
      <w:r w:rsidRPr="005307D0">
        <w:t>$13.00</w:t>
      </w:r>
      <w:r w:rsidRPr="005307D0">
        <w:rPr>
          <w:rFonts w:eastAsia="Times New Roman"/>
        </w:rPr>
        <w:t xml:space="preserve"> </w:t>
      </w:r>
    </w:p>
    <w:p w14:paraId="085372CD" w14:textId="77777777" w:rsidR="00121EDE" w:rsidRPr="005307D0" w:rsidRDefault="00121EDE" w:rsidP="00121EDE">
      <w:pPr>
        <w:spacing w:after="4"/>
        <w:ind w:left="294"/>
      </w:pPr>
      <w:r w:rsidRPr="005307D0">
        <w:t xml:space="preserve"> </w:t>
      </w:r>
    </w:p>
    <w:p w14:paraId="0467D773" w14:textId="77777777" w:rsidR="00121EDE" w:rsidRPr="005307D0" w:rsidRDefault="00121EDE" w:rsidP="00121EDE">
      <w:pPr>
        <w:spacing w:after="28"/>
        <w:ind w:left="3" w:right="270"/>
      </w:pPr>
      <w:r w:rsidRPr="005307D0">
        <w:t xml:space="preserve">Cuando la información se proporcione en formatos distintos a los mencionados en los incisos anteriores, el cobro de los productos será el equivalente al precio de mercado que corresponda.  </w:t>
      </w:r>
    </w:p>
    <w:p w14:paraId="1EC11A5D" w14:textId="77777777" w:rsidR="00121EDE" w:rsidRPr="005307D0" w:rsidRDefault="00121EDE" w:rsidP="00121EDE">
      <w:pPr>
        <w:spacing w:after="4"/>
        <w:ind w:left="294"/>
      </w:pPr>
      <w:r w:rsidRPr="005307D0">
        <w:t xml:space="preserve"> </w:t>
      </w:r>
    </w:p>
    <w:p w14:paraId="711D357A" w14:textId="77777777" w:rsidR="00121EDE" w:rsidRPr="005307D0" w:rsidRDefault="00121EDE" w:rsidP="00121EDE">
      <w:pPr>
        <w:spacing w:after="28"/>
        <w:ind w:left="3" w:right="264"/>
      </w:pPr>
      <w:r w:rsidRPr="005307D0">
        <w:t xml:space="preserve">De conformidad a la Ley General de Transparencia y Acceso a la Información Pública, así como la Ley de Transparencia y Acceso a la Información Pública del Estado de Jalisco y sus Municipios, el sujeto obligado cumplirá, entre otras cosas, con lo siguiente:   </w:t>
      </w:r>
    </w:p>
    <w:p w14:paraId="08998568" w14:textId="77777777" w:rsidR="00121EDE" w:rsidRPr="005307D0" w:rsidRDefault="00121EDE" w:rsidP="00121EDE">
      <w:pPr>
        <w:spacing w:after="6"/>
        <w:ind w:left="294"/>
      </w:pPr>
      <w:r w:rsidRPr="005307D0">
        <w:t xml:space="preserve"> </w:t>
      </w:r>
    </w:p>
    <w:p w14:paraId="049F9278" w14:textId="77777777" w:rsidR="00121EDE" w:rsidRPr="005307D0" w:rsidRDefault="00121EDE">
      <w:pPr>
        <w:numPr>
          <w:ilvl w:val="1"/>
          <w:numId w:val="36"/>
        </w:numPr>
        <w:spacing w:after="16" w:line="252" w:lineRule="auto"/>
        <w:ind w:right="14" w:hanging="222"/>
        <w:jc w:val="both"/>
      </w:pPr>
      <w:r w:rsidRPr="005307D0">
        <w:t xml:space="preserve">Cuando la información solicitada se entregue en copias simples, las primeras 20 veinte no tendrán costo alguno para el solicitante;  </w:t>
      </w:r>
    </w:p>
    <w:p w14:paraId="78C2B518" w14:textId="77777777" w:rsidR="00121EDE" w:rsidRPr="005307D0" w:rsidRDefault="00121EDE">
      <w:pPr>
        <w:numPr>
          <w:ilvl w:val="1"/>
          <w:numId w:val="36"/>
        </w:numPr>
        <w:spacing w:after="16" w:line="252" w:lineRule="auto"/>
        <w:ind w:right="14" w:hanging="222"/>
        <w:jc w:val="both"/>
      </w:pPr>
      <w:r w:rsidRPr="005307D0">
        <w:t xml:space="preserve">En caso de que el solicitante proporcione el medio o soporte para recibir la información solicitada no se generará costo alguno, de igual manera, no se cobrará por consultar, efectuar anotaciones tomar fotos o videos;  </w:t>
      </w:r>
    </w:p>
    <w:p w14:paraId="60AA6010" w14:textId="77777777" w:rsidR="00121EDE" w:rsidRPr="005307D0" w:rsidRDefault="00121EDE">
      <w:pPr>
        <w:numPr>
          <w:ilvl w:val="1"/>
          <w:numId w:val="36"/>
        </w:numPr>
        <w:spacing w:after="15" w:line="252" w:lineRule="auto"/>
        <w:ind w:right="14" w:hanging="222"/>
        <w:jc w:val="both"/>
      </w:pPr>
      <w:r w:rsidRPr="005307D0">
        <w:t xml:space="preserve">La digitalización de información no tendrá costo alguno para el solicitante.  </w:t>
      </w:r>
    </w:p>
    <w:p w14:paraId="033439E1" w14:textId="77777777" w:rsidR="00121EDE" w:rsidRPr="005307D0" w:rsidRDefault="00121EDE">
      <w:pPr>
        <w:numPr>
          <w:ilvl w:val="1"/>
          <w:numId w:val="36"/>
        </w:numPr>
        <w:spacing w:after="16" w:line="252" w:lineRule="auto"/>
        <w:ind w:right="14" w:hanging="222"/>
        <w:jc w:val="both"/>
      </w:pPr>
      <w:r w:rsidRPr="005307D0">
        <w:t xml:space="preserve">Los ajustes razonables que realice el sujeto obligado para el acceso a la información de los solicitantes con alguna discapacidad no tendrán costo alguno;  </w:t>
      </w:r>
    </w:p>
    <w:p w14:paraId="059D2E14" w14:textId="77777777" w:rsidR="00121EDE" w:rsidRPr="005307D0" w:rsidRDefault="00121EDE">
      <w:pPr>
        <w:numPr>
          <w:ilvl w:val="1"/>
          <w:numId w:val="36"/>
        </w:numPr>
        <w:spacing w:after="15" w:line="252" w:lineRule="auto"/>
        <w:ind w:right="14" w:hanging="222"/>
        <w:jc w:val="both"/>
      </w:pPr>
      <w:r w:rsidRPr="005307D0">
        <w:t xml:space="preserve">Los costos de envío estarán a cargo del solicitante de la información, por lo que deberá de notificar al sujeto obligado los servicios que ha contratado para proceder al envío respectivo, exceptuándose el envío mediante plataformas o medios digitales, incluido el correo electrónico respecto de los cuales de ninguna manera se cobrará el cobro al efectuarse a través de dichos medios. IX. Otros productos de tipo corriente no especificados en este título.  </w:t>
      </w:r>
    </w:p>
    <w:p w14:paraId="79FD77BA" w14:textId="77777777" w:rsidR="00121EDE" w:rsidRPr="005307D0" w:rsidRDefault="00121EDE" w:rsidP="00121EDE">
      <w:pPr>
        <w:spacing w:after="4"/>
        <w:ind w:left="294"/>
      </w:pPr>
      <w:r w:rsidRPr="005307D0">
        <w:t xml:space="preserve"> </w:t>
      </w:r>
    </w:p>
    <w:p w14:paraId="0BE70FD4" w14:textId="77777777" w:rsidR="00121EDE" w:rsidRPr="005307D0" w:rsidRDefault="00121EDE" w:rsidP="00121EDE">
      <w:pPr>
        <w:spacing w:after="0"/>
        <w:ind w:left="41"/>
        <w:jc w:val="center"/>
      </w:pPr>
      <w:r w:rsidRPr="005307D0">
        <w:t xml:space="preserve"> </w:t>
      </w:r>
    </w:p>
    <w:p w14:paraId="3A56E68C" w14:textId="77777777" w:rsidR="00121EDE" w:rsidRPr="005307D0" w:rsidRDefault="00121EDE" w:rsidP="00121EDE">
      <w:pPr>
        <w:ind w:left="286" w:right="10" w:hanging="10"/>
        <w:jc w:val="center"/>
      </w:pPr>
      <w:r w:rsidRPr="005307D0">
        <w:rPr>
          <w:b/>
        </w:rPr>
        <w:t>SECCIÓN DÉCIMO CUARTA</w:t>
      </w:r>
      <w:r w:rsidRPr="005307D0">
        <w:t xml:space="preserve"> </w:t>
      </w:r>
    </w:p>
    <w:p w14:paraId="32D75AFB" w14:textId="77777777" w:rsidR="00121EDE" w:rsidRPr="005307D0" w:rsidRDefault="00121EDE" w:rsidP="00121EDE">
      <w:pPr>
        <w:pStyle w:val="Ttulo3"/>
        <w:ind w:left="286" w:right="9"/>
        <w:rPr>
          <w:sz w:val="22"/>
        </w:rPr>
      </w:pPr>
      <w:r w:rsidRPr="005307D0">
        <w:rPr>
          <w:sz w:val="22"/>
        </w:rPr>
        <w:t>Servicios de Catastro</w:t>
      </w:r>
      <w:r w:rsidRPr="005307D0">
        <w:rPr>
          <w:b w:val="0"/>
          <w:sz w:val="22"/>
        </w:rPr>
        <w:t xml:space="preserve"> </w:t>
      </w:r>
    </w:p>
    <w:p w14:paraId="0ACA2C06" w14:textId="77777777" w:rsidR="00121EDE" w:rsidRPr="005307D0" w:rsidRDefault="00121EDE" w:rsidP="00121EDE">
      <w:pPr>
        <w:ind w:left="3" w:right="267"/>
        <w:rPr>
          <w:b/>
        </w:rPr>
      </w:pPr>
      <w:r w:rsidRPr="005307D0">
        <w:rPr>
          <w:b/>
        </w:rPr>
        <w:t xml:space="preserve">Artículo </w:t>
      </w:r>
      <w:r>
        <w:rPr>
          <w:b/>
        </w:rPr>
        <w:t>70</w:t>
      </w:r>
      <w:r w:rsidRPr="005307D0">
        <w:rPr>
          <w:b/>
        </w:rPr>
        <w:t>.-</w:t>
      </w:r>
      <w:r w:rsidRPr="005307D0">
        <w:t xml:space="preserve"> Las personas físicas o jurídicas que requieran de los servicios de la dirección o área de catastro que en esta sección se enumeran, pagarán los derechos correspondientes conforme a las siguientes:      </w:t>
      </w:r>
      <w:r w:rsidRPr="005307D0">
        <w:rPr>
          <w:b/>
        </w:rPr>
        <w:t xml:space="preserve">TARIFAS.   </w:t>
      </w:r>
    </w:p>
    <w:p w14:paraId="090797AF" w14:textId="77777777" w:rsidR="00121EDE" w:rsidRPr="005307D0" w:rsidRDefault="00121EDE" w:rsidP="00121EDE">
      <w:pPr>
        <w:ind w:left="3" w:right="267"/>
        <w:rPr>
          <w:b/>
        </w:rPr>
      </w:pPr>
    </w:p>
    <w:p w14:paraId="0352BC37" w14:textId="77777777" w:rsidR="00121EDE" w:rsidRPr="005307D0" w:rsidRDefault="00121EDE" w:rsidP="00121EDE">
      <w:pPr>
        <w:spacing w:after="164" w:line="243" w:lineRule="auto"/>
        <w:ind w:left="383" w:right="13" w:hanging="10"/>
        <w:rPr>
          <w:color w:val="000000"/>
        </w:rPr>
      </w:pPr>
      <w:r w:rsidRPr="005307D0">
        <w:rPr>
          <w:color w:val="000000"/>
        </w:rPr>
        <w:t xml:space="preserve">I. Copia de planos:  </w:t>
      </w:r>
      <w:r w:rsidRPr="005307D0">
        <w:rPr>
          <w:color w:val="000000"/>
        </w:rPr>
        <w:tab/>
        <w:t xml:space="preserve"> </w:t>
      </w:r>
      <w:r w:rsidRPr="005307D0">
        <w:rPr>
          <w:color w:val="000000"/>
        </w:rPr>
        <w:tab/>
        <w:t xml:space="preserve"> </w:t>
      </w:r>
      <w:r w:rsidRPr="005307D0">
        <w:rPr>
          <w:color w:val="000000"/>
        </w:rPr>
        <w:tab/>
        <w:t xml:space="preserve"> </w:t>
      </w:r>
    </w:p>
    <w:p w14:paraId="180B40D5" w14:textId="77777777" w:rsidR="00121EDE" w:rsidRPr="005307D0" w:rsidRDefault="00121EDE">
      <w:pPr>
        <w:numPr>
          <w:ilvl w:val="0"/>
          <w:numId w:val="70"/>
        </w:numPr>
        <w:spacing w:after="0" w:line="243" w:lineRule="auto"/>
        <w:ind w:right="13" w:hanging="224"/>
        <w:jc w:val="both"/>
        <w:rPr>
          <w:color w:val="000000"/>
        </w:rPr>
      </w:pPr>
      <w:r w:rsidRPr="005307D0">
        <w:rPr>
          <w:color w:val="000000"/>
        </w:rPr>
        <w:t xml:space="preserve">De manzana, por cada lámina:  </w:t>
      </w:r>
      <w:r w:rsidRPr="005307D0">
        <w:rPr>
          <w:color w:val="000000"/>
        </w:rPr>
        <w:tab/>
        <w:t xml:space="preserve"> </w:t>
      </w:r>
      <w:r w:rsidRPr="005307D0">
        <w:rPr>
          <w:color w:val="000000"/>
        </w:rPr>
        <w:tab/>
        <w:t xml:space="preserve"> </w:t>
      </w:r>
      <w:r w:rsidRPr="005307D0">
        <w:rPr>
          <w:color w:val="000000"/>
        </w:rPr>
        <w:tab/>
        <w:t xml:space="preserve"> </w:t>
      </w:r>
      <w:r w:rsidRPr="005307D0">
        <w:rPr>
          <w:color w:val="000000"/>
        </w:rPr>
        <w:tab/>
        <w:t xml:space="preserve">         $116.50 </w:t>
      </w:r>
    </w:p>
    <w:p w14:paraId="02C2DD5D" w14:textId="77777777" w:rsidR="00121EDE" w:rsidRPr="005307D0" w:rsidRDefault="00121EDE">
      <w:pPr>
        <w:numPr>
          <w:ilvl w:val="0"/>
          <w:numId w:val="70"/>
        </w:numPr>
        <w:spacing w:after="0" w:line="243" w:lineRule="auto"/>
        <w:ind w:right="13" w:hanging="224"/>
        <w:jc w:val="both"/>
        <w:rPr>
          <w:color w:val="000000"/>
        </w:rPr>
      </w:pPr>
      <w:r w:rsidRPr="005307D0">
        <w:rPr>
          <w:color w:val="000000"/>
        </w:rPr>
        <w:t xml:space="preserve">Plano general de población o de zona catastral, por cada lámina:                                                                                                                                                                                                                                                                     </w:t>
      </w:r>
      <w:proofErr w:type="gramStart"/>
      <w:r w:rsidRPr="005307D0">
        <w:rPr>
          <w:color w:val="000000"/>
        </w:rPr>
        <w:t xml:space="preserve">  .</w:t>
      </w:r>
      <w:proofErr w:type="gramEnd"/>
      <w:r w:rsidRPr="005307D0">
        <w:rPr>
          <w:color w:val="000000"/>
        </w:rPr>
        <w:t xml:space="preserve">                                                                                                   $154.00 </w:t>
      </w:r>
    </w:p>
    <w:p w14:paraId="08B2E2D3" w14:textId="77777777" w:rsidR="00121EDE" w:rsidRPr="005307D0" w:rsidRDefault="00121EDE">
      <w:pPr>
        <w:numPr>
          <w:ilvl w:val="0"/>
          <w:numId w:val="70"/>
        </w:numPr>
        <w:spacing w:after="0" w:line="243" w:lineRule="auto"/>
        <w:ind w:right="13" w:hanging="224"/>
        <w:jc w:val="both"/>
        <w:rPr>
          <w:color w:val="000000"/>
        </w:rPr>
      </w:pPr>
      <w:r w:rsidRPr="005307D0">
        <w:rPr>
          <w:color w:val="000000"/>
        </w:rPr>
        <w:t xml:space="preserve">De plano o fotografía de ortofoto:  </w:t>
      </w:r>
      <w:r w:rsidRPr="005307D0">
        <w:rPr>
          <w:color w:val="000000"/>
        </w:rPr>
        <w:tab/>
        <w:t xml:space="preserve"> </w:t>
      </w:r>
      <w:r w:rsidRPr="005307D0">
        <w:rPr>
          <w:color w:val="000000"/>
        </w:rPr>
        <w:tab/>
        <w:t xml:space="preserve"> </w:t>
      </w:r>
      <w:r w:rsidRPr="005307D0">
        <w:rPr>
          <w:color w:val="000000"/>
        </w:rPr>
        <w:tab/>
        <w:t xml:space="preserve">                     $234.50 </w:t>
      </w:r>
    </w:p>
    <w:p w14:paraId="51B4684F" w14:textId="77777777" w:rsidR="00121EDE" w:rsidRPr="005307D0" w:rsidRDefault="00121EDE">
      <w:pPr>
        <w:numPr>
          <w:ilvl w:val="0"/>
          <w:numId w:val="70"/>
        </w:numPr>
        <w:spacing w:after="0" w:line="243" w:lineRule="auto"/>
        <w:ind w:right="13" w:hanging="224"/>
        <w:jc w:val="both"/>
        <w:rPr>
          <w:color w:val="000000"/>
        </w:rPr>
      </w:pPr>
      <w:r w:rsidRPr="005307D0">
        <w:rPr>
          <w:color w:val="000000"/>
        </w:rPr>
        <w:t xml:space="preserve">Juego de planos, que contienen las tablas de valores unitarios de terrenos y construcciones de las localidades que comprendan el Municipio:                                                                                    $483.50 </w:t>
      </w:r>
    </w:p>
    <w:p w14:paraId="11127D41" w14:textId="77777777" w:rsidR="00121EDE" w:rsidRPr="005307D0" w:rsidRDefault="00121EDE" w:rsidP="00121EDE">
      <w:pPr>
        <w:spacing w:after="164" w:line="243" w:lineRule="auto"/>
        <w:ind w:left="383" w:right="13" w:hanging="10"/>
        <w:rPr>
          <w:color w:val="000000"/>
        </w:rPr>
      </w:pPr>
      <w:r w:rsidRPr="005307D0">
        <w:rPr>
          <w:color w:val="000000"/>
        </w:rPr>
        <w:t>Cuando a los servicios a que se refieren estos incisos se soliciten en papel denominado maduro, se cobrarán además de las cuotas previstas:                                            $99.00 por cada lamina.</w:t>
      </w:r>
    </w:p>
    <w:p w14:paraId="0D5BD3A6" w14:textId="77777777" w:rsidR="00121EDE" w:rsidRPr="005307D0" w:rsidRDefault="00121EDE" w:rsidP="00121EDE">
      <w:pPr>
        <w:spacing w:after="164" w:line="243" w:lineRule="auto"/>
        <w:ind w:left="383" w:right="13" w:hanging="10"/>
        <w:rPr>
          <w:color w:val="000000"/>
        </w:rPr>
      </w:pPr>
      <w:r w:rsidRPr="005307D0">
        <w:rPr>
          <w:color w:val="000000"/>
        </w:rPr>
        <w:t xml:space="preserve">II. Certificaciones catastrales: </w:t>
      </w:r>
      <w:r w:rsidRPr="005307D0">
        <w:rPr>
          <w:color w:val="000000"/>
        </w:rPr>
        <w:tab/>
        <w:t xml:space="preserve"> </w:t>
      </w:r>
      <w:r w:rsidRPr="005307D0">
        <w:rPr>
          <w:color w:val="000000"/>
        </w:rPr>
        <w:tab/>
        <w:t xml:space="preserve"> </w:t>
      </w:r>
      <w:r w:rsidRPr="005307D0">
        <w:rPr>
          <w:color w:val="000000"/>
        </w:rPr>
        <w:tab/>
        <w:t xml:space="preserve"> </w:t>
      </w:r>
      <w:r w:rsidRPr="005307D0">
        <w:rPr>
          <w:color w:val="000000"/>
        </w:rPr>
        <w:tab/>
        <w:t xml:space="preserve"> </w:t>
      </w:r>
    </w:p>
    <w:p w14:paraId="16D34127" w14:textId="77777777" w:rsidR="00121EDE" w:rsidRPr="005307D0" w:rsidRDefault="00121EDE">
      <w:pPr>
        <w:numPr>
          <w:ilvl w:val="0"/>
          <w:numId w:val="66"/>
        </w:numPr>
        <w:spacing w:after="0" w:line="243" w:lineRule="auto"/>
        <w:ind w:right="13" w:hanging="225"/>
        <w:jc w:val="both"/>
        <w:rPr>
          <w:color w:val="000000"/>
        </w:rPr>
      </w:pPr>
      <w:r w:rsidRPr="005307D0">
        <w:rPr>
          <w:color w:val="000000"/>
        </w:rPr>
        <w:t xml:space="preserve">Certificado de inscripción de propiedad, por cada predio:          $99.00     </w:t>
      </w:r>
    </w:p>
    <w:p w14:paraId="41773156" w14:textId="77777777" w:rsidR="00121EDE" w:rsidRPr="005307D0" w:rsidRDefault="00121EDE" w:rsidP="00121EDE">
      <w:pPr>
        <w:spacing w:after="0" w:line="243" w:lineRule="auto"/>
        <w:ind w:left="383" w:right="13" w:hanging="10"/>
        <w:rPr>
          <w:color w:val="000000"/>
        </w:rPr>
      </w:pPr>
      <w:r w:rsidRPr="005307D0">
        <w:rPr>
          <w:color w:val="000000"/>
        </w:rPr>
        <w:t xml:space="preserve">Si además se solicita historial, se cobrará por cada búsqueda de antecedentes adicionales por cada uno consultado:                                                         $56.00 </w:t>
      </w:r>
    </w:p>
    <w:p w14:paraId="14AC849D" w14:textId="77777777" w:rsidR="00121EDE" w:rsidRPr="005307D0" w:rsidRDefault="00121EDE">
      <w:pPr>
        <w:numPr>
          <w:ilvl w:val="0"/>
          <w:numId w:val="66"/>
        </w:numPr>
        <w:spacing w:after="0" w:line="243" w:lineRule="auto"/>
        <w:ind w:right="13" w:hanging="225"/>
        <w:jc w:val="both"/>
        <w:rPr>
          <w:color w:val="000000"/>
        </w:rPr>
      </w:pPr>
      <w:r w:rsidRPr="005307D0">
        <w:rPr>
          <w:color w:val="000000"/>
        </w:rPr>
        <w:t xml:space="preserve">Certificado de no-inscripción de propiedad:              </w:t>
      </w:r>
      <w:r w:rsidRPr="005307D0">
        <w:rPr>
          <w:color w:val="000000"/>
        </w:rPr>
        <w:tab/>
        <w:t xml:space="preserve">           $94.00 </w:t>
      </w:r>
    </w:p>
    <w:p w14:paraId="396842BE" w14:textId="77777777" w:rsidR="00121EDE" w:rsidRPr="005307D0" w:rsidRDefault="00121EDE">
      <w:pPr>
        <w:numPr>
          <w:ilvl w:val="0"/>
          <w:numId w:val="66"/>
        </w:numPr>
        <w:spacing w:after="0" w:line="243" w:lineRule="auto"/>
        <w:ind w:right="13" w:hanging="225"/>
        <w:jc w:val="both"/>
        <w:rPr>
          <w:color w:val="000000"/>
        </w:rPr>
      </w:pPr>
      <w:r w:rsidRPr="005307D0">
        <w:rPr>
          <w:color w:val="000000"/>
        </w:rPr>
        <w:t xml:space="preserve">Por certificación en copias, por cada hoja:   </w:t>
      </w:r>
      <w:r w:rsidRPr="005307D0">
        <w:rPr>
          <w:color w:val="000000"/>
        </w:rPr>
        <w:tab/>
        <w:t xml:space="preserve"> </w:t>
      </w:r>
      <w:r w:rsidRPr="005307D0">
        <w:rPr>
          <w:color w:val="000000"/>
        </w:rPr>
        <w:tab/>
        <w:t xml:space="preserve">           $56.00 </w:t>
      </w:r>
    </w:p>
    <w:p w14:paraId="6FD54657" w14:textId="77777777" w:rsidR="00121EDE" w:rsidRPr="005307D0" w:rsidRDefault="00121EDE">
      <w:pPr>
        <w:numPr>
          <w:ilvl w:val="0"/>
          <w:numId w:val="66"/>
        </w:numPr>
        <w:spacing w:after="0" w:line="243" w:lineRule="auto"/>
        <w:ind w:right="13" w:hanging="225"/>
        <w:jc w:val="both"/>
        <w:rPr>
          <w:color w:val="000000"/>
        </w:rPr>
      </w:pPr>
      <w:r w:rsidRPr="005307D0">
        <w:rPr>
          <w:color w:val="000000"/>
        </w:rPr>
        <w:t xml:space="preserve">Por certificación en planos:  </w:t>
      </w:r>
      <w:r w:rsidRPr="005307D0">
        <w:rPr>
          <w:color w:val="000000"/>
        </w:rPr>
        <w:tab/>
        <w:t xml:space="preserve"> </w:t>
      </w:r>
      <w:r w:rsidRPr="005307D0">
        <w:rPr>
          <w:color w:val="000000"/>
        </w:rPr>
        <w:tab/>
        <w:t xml:space="preserve"> </w:t>
      </w:r>
      <w:r w:rsidRPr="005307D0">
        <w:rPr>
          <w:color w:val="000000"/>
        </w:rPr>
        <w:tab/>
        <w:t xml:space="preserve"> </w:t>
      </w:r>
      <w:r w:rsidRPr="005307D0">
        <w:rPr>
          <w:color w:val="000000"/>
        </w:rPr>
        <w:tab/>
        <w:t xml:space="preserve">           $99.00 </w:t>
      </w:r>
    </w:p>
    <w:p w14:paraId="63F87735" w14:textId="77777777" w:rsidR="00121EDE" w:rsidRPr="005307D0" w:rsidRDefault="00121EDE" w:rsidP="00121EDE">
      <w:pPr>
        <w:spacing w:after="0" w:line="243" w:lineRule="auto"/>
        <w:ind w:left="933" w:right="13"/>
        <w:rPr>
          <w:color w:val="000000"/>
        </w:rPr>
      </w:pPr>
    </w:p>
    <w:p w14:paraId="4E0212FB" w14:textId="77777777" w:rsidR="00121EDE" w:rsidRPr="005307D0" w:rsidRDefault="00121EDE" w:rsidP="00121EDE">
      <w:pPr>
        <w:spacing w:after="164" w:line="243" w:lineRule="auto"/>
        <w:ind w:left="383" w:right="326" w:hanging="10"/>
        <w:rPr>
          <w:color w:val="000000"/>
        </w:rPr>
      </w:pPr>
      <w:r w:rsidRPr="005307D0">
        <w:rPr>
          <w:color w:val="000000"/>
        </w:rPr>
        <w:t xml:space="preserve">A los pensionados, jubilados, personas con discapacidad y los que obtengan algún crédito del INFONAVIT, o de la Dirección de Pensiones del Estado, que soliciten los servicios señalados en esta fracción serán beneficiados con el 50% de reducción de los derechos correspondientes:     </w:t>
      </w:r>
    </w:p>
    <w:p w14:paraId="409F0226" w14:textId="77777777" w:rsidR="00121EDE" w:rsidRPr="005307D0" w:rsidRDefault="00121EDE" w:rsidP="00121EDE">
      <w:pPr>
        <w:spacing w:after="164" w:line="243" w:lineRule="auto"/>
        <w:ind w:left="383" w:right="13" w:hanging="10"/>
        <w:rPr>
          <w:color w:val="000000"/>
        </w:rPr>
      </w:pPr>
      <w:r w:rsidRPr="005307D0">
        <w:rPr>
          <w:color w:val="000000"/>
        </w:rPr>
        <w:t xml:space="preserve">III. Informes.  </w:t>
      </w:r>
      <w:r w:rsidRPr="005307D0">
        <w:rPr>
          <w:color w:val="000000"/>
        </w:rPr>
        <w:tab/>
        <w:t xml:space="preserve"> </w:t>
      </w:r>
      <w:r w:rsidRPr="005307D0">
        <w:rPr>
          <w:color w:val="000000"/>
        </w:rPr>
        <w:tab/>
        <w:t xml:space="preserve"> </w:t>
      </w:r>
      <w:r w:rsidRPr="005307D0">
        <w:rPr>
          <w:color w:val="000000"/>
        </w:rPr>
        <w:tab/>
        <w:t xml:space="preserve"> </w:t>
      </w:r>
    </w:p>
    <w:p w14:paraId="2F2232EA" w14:textId="77777777" w:rsidR="00121EDE" w:rsidRPr="005307D0" w:rsidRDefault="00121EDE">
      <w:pPr>
        <w:numPr>
          <w:ilvl w:val="0"/>
          <w:numId w:val="67"/>
        </w:numPr>
        <w:spacing w:after="0" w:line="243" w:lineRule="auto"/>
        <w:ind w:right="13" w:hanging="224"/>
        <w:jc w:val="both"/>
        <w:rPr>
          <w:color w:val="000000"/>
        </w:rPr>
      </w:pPr>
      <w:r w:rsidRPr="005307D0">
        <w:rPr>
          <w:color w:val="000000"/>
        </w:rPr>
        <w:t xml:space="preserve">Informes catastrales, por cada predio:  </w:t>
      </w:r>
      <w:r w:rsidRPr="005307D0">
        <w:rPr>
          <w:color w:val="000000"/>
        </w:rPr>
        <w:tab/>
        <w:t xml:space="preserve"> </w:t>
      </w:r>
      <w:r w:rsidRPr="005307D0">
        <w:rPr>
          <w:color w:val="000000"/>
        </w:rPr>
        <w:tab/>
        <w:t xml:space="preserve"> </w:t>
      </w:r>
      <w:r w:rsidRPr="005307D0">
        <w:rPr>
          <w:color w:val="000000"/>
        </w:rPr>
        <w:tab/>
        <w:t xml:space="preserve">           $56.00 </w:t>
      </w:r>
    </w:p>
    <w:p w14:paraId="4E07FCF2" w14:textId="77777777" w:rsidR="00121EDE" w:rsidRPr="005307D0" w:rsidRDefault="00121EDE">
      <w:pPr>
        <w:numPr>
          <w:ilvl w:val="0"/>
          <w:numId w:val="67"/>
        </w:numPr>
        <w:spacing w:after="0" w:line="243" w:lineRule="auto"/>
        <w:ind w:right="13" w:hanging="224"/>
        <w:jc w:val="both"/>
        <w:rPr>
          <w:color w:val="000000"/>
        </w:rPr>
      </w:pPr>
      <w:r w:rsidRPr="005307D0">
        <w:rPr>
          <w:color w:val="000000"/>
        </w:rPr>
        <w:t xml:space="preserve">Expedición de fotocopias del microfilme, por cada hoja simple: $56.00 </w:t>
      </w:r>
    </w:p>
    <w:p w14:paraId="237FA3C3" w14:textId="77777777" w:rsidR="00121EDE" w:rsidRPr="005307D0" w:rsidRDefault="00121EDE">
      <w:pPr>
        <w:numPr>
          <w:ilvl w:val="0"/>
          <w:numId w:val="67"/>
        </w:numPr>
        <w:spacing w:after="0" w:line="243" w:lineRule="auto"/>
        <w:ind w:right="13" w:hanging="224"/>
        <w:jc w:val="both"/>
        <w:rPr>
          <w:color w:val="000000"/>
        </w:rPr>
      </w:pPr>
      <w:r w:rsidRPr="005307D0">
        <w:rPr>
          <w:color w:val="000000"/>
        </w:rPr>
        <w:t xml:space="preserve">Informes catastrales, por datos técnicos, por cada predio:        $99.00 </w:t>
      </w:r>
    </w:p>
    <w:p w14:paraId="72BA2D21" w14:textId="77777777" w:rsidR="00121EDE" w:rsidRPr="005307D0" w:rsidRDefault="00121EDE" w:rsidP="00121EDE">
      <w:pPr>
        <w:spacing w:after="0" w:line="243" w:lineRule="auto"/>
        <w:ind w:left="932" w:right="13"/>
        <w:rPr>
          <w:color w:val="000000"/>
        </w:rPr>
      </w:pPr>
    </w:p>
    <w:p w14:paraId="6B623B27" w14:textId="77777777" w:rsidR="00121EDE" w:rsidRPr="005307D0" w:rsidRDefault="00121EDE" w:rsidP="00121EDE">
      <w:pPr>
        <w:spacing w:after="164" w:line="243" w:lineRule="auto"/>
        <w:ind w:left="383" w:right="13" w:hanging="10"/>
        <w:rPr>
          <w:color w:val="000000"/>
        </w:rPr>
      </w:pPr>
      <w:r w:rsidRPr="005307D0">
        <w:rPr>
          <w:color w:val="000000"/>
        </w:rPr>
        <w:t xml:space="preserve">IV. Deslindes catastrales:  </w:t>
      </w:r>
      <w:r w:rsidRPr="005307D0">
        <w:rPr>
          <w:color w:val="000000"/>
        </w:rPr>
        <w:tab/>
        <w:t xml:space="preserve"> </w:t>
      </w:r>
      <w:r w:rsidRPr="005307D0">
        <w:rPr>
          <w:color w:val="000000"/>
        </w:rPr>
        <w:tab/>
        <w:t xml:space="preserve"> </w:t>
      </w:r>
      <w:r w:rsidRPr="005307D0">
        <w:rPr>
          <w:color w:val="000000"/>
        </w:rPr>
        <w:tab/>
        <w:t xml:space="preserve"> </w:t>
      </w:r>
    </w:p>
    <w:p w14:paraId="32844439" w14:textId="77777777" w:rsidR="00121EDE" w:rsidRPr="005307D0" w:rsidRDefault="00121EDE">
      <w:pPr>
        <w:pStyle w:val="Prrafodelista"/>
        <w:numPr>
          <w:ilvl w:val="0"/>
          <w:numId w:val="71"/>
        </w:numPr>
        <w:spacing w:after="164" w:line="243" w:lineRule="auto"/>
        <w:ind w:right="13"/>
        <w:rPr>
          <w:sz w:val="22"/>
        </w:rPr>
      </w:pPr>
      <w:r w:rsidRPr="005307D0">
        <w:rPr>
          <w:sz w:val="22"/>
        </w:rPr>
        <w:t xml:space="preserve">Por la expedición de deslindes de predios urbanos, con base en planos catastrales existentes:     </w:t>
      </w:r>
    </w:p>
    <w:p w14:paraId="173A1EB1" w14:textId="77777777" w:rsidR="00121EDE" w:rsidRPr="005307D0" w:rsidRDefault="00121EDE">
      <w:pPr>
        <w:pStyle w:val="Prrafodelista"/>
        <w:numPr>
          <w:ilvl w:val="0"/>
          <w:numId w:val="72"/>
        </w:numPr>
        <w:spacing w:after="164" w:line="243" w:lineRule="auto"/>
        <w:ind w:right="13"/>
        <w:rPr>
          <w:sz w:val="22"/>
        </w:rPr>
      </w:pPr>
      <w:r w:rsidRPr="005307D0">
        <w:rPr>
          <w:sz w:val="22"/>
        </w:rPr>
        <w:t xml:space="preserve">De 1 a 1,000 metros cuadrados:  </w:t>
      </w:r>
      <w:r w:rsidRPr="005307D0">
        <w:rPr>
          <w:sz w:val="22"/>
        </w:rPr>
        <w:tab/>
        <w:t xml:space="preserve"> </w:t>
      </w:r>
      <w:r w:rsidRPr="005307D0">
        <w:rPr>
          <w:sz w:val="22"/>
        </w:rPr>
        <w:tab/>
        <w:t xml:space="preserve"> </w:t>
      </w:r>
      <w:r w:rsidRPr="005307D0">
        <w:rPr>
          <w:sz w:val="22"/>
        </w:rPr>
        <w:tab/>
        <w:t xml:space="preserve">         $362.00 </w:t>
      </w:r>
    </w:p>
    <w:p w14:paraId="2BB839EE" w14:textId="77777777" w:rsidR="00121EDE" w:rsidRPr="005307D0" w:rsidRDefault="00121EDE">
      <w:pPr>
        <w:pStyle w:val="Prrafodelista"/>
        <w:numPr>
          <w:ilvl w:val="0"/>
          <w:numId w:val="72"/>
        </w:numPr>
        <w:spacing w:after="28" w:line="243" w:lineRule="auto"/>
        <w:ind w:right="13"/>
        <w:rPr>
          <w:sz w:val="22"/>
        </w:rPr>
      </w:pPr>
      <w:r w:rsidRPr="005307D0">
        <w:rPr>
          <w:sz w:val="22"/>
        </w:rPr>
        <w:t>De 1,000 metros cuadrados en adelante se cobrará la cantidad anterior, más por cada 100 metros cuadrados o fracción excedente:             $9.00</w:t>
      </w:r>
    </w:p>
    <w:p w14:paraId="559319D4" w14:textId="77777777" w:rsidR="00121EDE" w:rsidRPr="005307D0" w:rsidRDefault="00121EDE" w:rsidP="00121EDE">
      <w:pPr>
        <w:spacing w:after="0" w:line="243" w:lineRule="auto"/>
        <w:ind w:left="383" w:right="13" w:firstLine="50"/>
        <w:rPr>
          <w:color w:val="000000"/>
        </w:rPr>
      </w:pPr>
    </w:p>
    <w:p w14:paraId="0752C6F7" w14:textId="77777777" w:rsidR="00121EDE" w:rsidRPr="005307D0" w:rsidRDefault="00121EDE">
      <w:pPr>
        <w:numPr>
          <w:ilvl w:val="0"/>
          <w:numId w:val="71"/>
        </w:numPr>
        <w:spacing w:after="164" w:line="243" w:lineRule="auto"/>
        <w:ind w:right="13"/>
        <w:jc w:val="both"/>
        <w:rPr>
          <w:color w:val="000000"/>
        </w:rPr>
      </w:pPr>
      <w:r w:rsidRPr="005307D0">
        <w:rPr>
          <w:color w:val="000000"/>
        </w:rPr>
        <w:t xml:space="preserve">Por la revisión de deslindes de predios rústicos: </w:t>
      </w:r>
      <w:r w:rsidRPr="005307D0">
        <w:rPr>
          <w:color w:val="000000"/>
        </w:rPr>
        <w:tab/>
        <w:t xml:space="preserve"> </w:t>
      </w:r>
    </w:p>
    <w:p w14:paraId="0DA7A941" w14:textId="77777777" w:rsidR="00121EDE" w:rsidRPr="005307D0" w:rsidRDefault="00121EDE">
      <w:pPr>
        <w:pStyle w:val="Prrafodelista"/>
        <w:numPr>
          <w:ilvl w:val="0"/>
          <w:numId w:val="73"/>
        </w:numPr>
        <w:spacing w:after="164" w:line="243" w:lineRule="auto"/>
        <w:ind w:right="13"/>
        <w:rPr>
          <w:sz w:val="22"/>
        </w:rPr>
      </w:pPr>
      <w:r w:rsidRPr="005307D0">
        <w:rPr>
          <w:sz w:val="22"/>
        </w:rPr>
        <w:t xml:space="preserve">De 1 a10,000 metros cuadrados:                                     $240.00 </w:t>
      </w:r>
    </w:p>
    <w:p w14:paraId="7414ECF0" w14:textId="77777777" w:rsidR="00121EDE" w:rsidRPr="005307D0" w:rsidRDefault="00121EDE">
      <w:pPr>
        <w:pStyle w:val="Prrafodelista"/>
        <w:numPr>
          <w:ilvl w:val="0"/>
          <w:numId w:val="73"/>
        </w:numPr>
        <w:spacing w:after="164" w:line="243" w:lineRule="auto"/>
        <w:ind w:right="13"/>
        <w:rPr>
          <w:sz w:val="22"/>
        </w:rPr>
      </w:pPr>
      <w:r w:rsidRPr="005307D0">
        <w:rPr>
          <w:sz w:val="22"/>
        </w:rPr>
        <w:t xml:space="preserve">De más de 10,000 hasta 50,000 metros cuadrados:        $363.00 </w:t>
      </w:r>
    </w:p>
    <w:p w14:paraId="61D2BA95" w14:textId="77777777" w:rsidR="00121EDE" w:rsidRPr="005307D0" w:rsidRDefault="00121EDE">
      <w:pPr>
        <w:pStyle w:val="Prrafodelista"/>
        <w:numPr>
          <w:ilvl w:val="0"/>
          <w:numId w:val="73"/>
        </w:numPr>
        <w:spacing w:after="164" w:line="243" w:lineRule="auto"/>
        <w:ind w:right="13"/>
        <w:rPr>
          <w:sz w:val="22"/>
        </w:rPr>
      </w:pPr>
      <w:r w:rsidRPr="005307D0">
        <w:rPr>
          <w:sz w:val="22"/>
        </w:rPr>
        <w:t xml:space="preserve">De más de 50,000 hasta 100,000 metros cuadrados:      $485.00 </w:t>
      </w:r>
    </w:p>
    <w:p w14:paraId="6C4CC8A8" w14:textId="77777777" w:rsidR="00121EDE" w:rsidRPr="005307D0" w:rsidRDefault="00121EDE">
      <w:pPr>
        <w:pStyle w:val="Prrafodelista"/>
        <w:numPr>
          <w:ilvl w:val="0"/>
          <w:numId w:val="73"/>
        </w:numPr>
        <w:spacing w:after="164" w:line="243" w:lineRule="auto"/>
        <w:ind w:right="13"/>
        <w:rPr>
          <w:sz w:val="22"/>
        </w:rPr>
      </w:pPr>
      <w:r w:rsidRPr="005307D0">
        <w:rPr>
          <w:sz w:val="22"/>
        </w:rPr>
        <w:t xml:space="preserve">De más de 100,000 metros cuadrados en adelante:        $605.00 </w:t>
      </w:r>
    </w:p>
    <w:p w14:paraId="58BACFC3" w14:textId="77777777" w:rsidR="00121EDE" w:rsidRPr="005307D0" w:rsidRDefault="00121EDE">
      <w:pPr>
        <w:numPr>
          <w:ilvl w:val="0"/>
          <w:numId w:val="71"/>
        </w:numPr>
        <w:spacing w:after="164" w:line="243" w:lineRule="auto"/>
        <w:ind w:right="13"/>
        <w:jc w:val="both"/>
        <w:rPr>
          <w:color w:val="000000"/>
        </w:rPr>
      </w:pPr>
      <w:r w:rsidRPr="005307D0">
        <w:rPr>
          <w:color w:val="000000"/>
        </w:rPr>
        <w:t xml:space="preserve">Por la práctica de deslindes catastrales realizados por el área de catastro en predios rústicos, se cobrará el importe correspondiente a 20 veces la tarifa anterior, más en su caso, los gastos correspondientes a viáticos del personal técnico que deberá realizar estos trabajos.     </w:t>
      </w:r>
    </w:p>
    <w:p w14:paraId="11C15A10" w14:textId="77777777" w:rsidR="00121EDE" w:rsidRPr="005307D0" w:rsidRDefault="00121EDE" w:rsidP="00121EDE">
      <w:pPr>
        <w:spacing w:after="164" w:line="243" w:lineRule="auto"/>
        <w:ind w:left="383" w:right="13" w:hanging="10"/>
        <w:rPr>
          <w:color w:val="000000"/>
        </w:rPr>
      </w:pPr>
      <w:r w:rsidRPr="005307D0">
        <w:rPr>
          <w:color w:val="000000"/>
        </w:rPr>
        <w:t>V. Por cada dictamen de valor practicado por el área de catastro</w:t>
      </w:r>
      <w:r w:rsidRPr="005307D0">
        <w:rPr>
          <w:color w:val="000000"/>
        </w:rPr>
        <w:tab/>
      </w:r>
      <w:r w:rsidRPr="005307D0">
        <w:rPr>
          <w:color w:val="000000"/>
        </w:rPr>
        <w:tab/>
        <w:t xml:space="preserve"> </w:t>
      </w:r>
    </w:p>
    <w:p w14:paraId="41A8D2B5" w14:textId="77777777" w:rsidR="00121EDE" w:rsidRPr="005307D0" w:rsidRDefault="00121EDE">
      <w:pPr>
        <w:numPr>
          <w:ilvl w:val="0"/>
          <w:numId w:val="68"/>
        </w:numPr>
        <w:spacing w:after="0" w:line="243" w:lineRule="auto"/>
        <w:ind w:right="13" w:hanging="224"/>
        <w:jc w:val="both"/>
        <w:rPr>
          <w:color w:val="000000"/>
        </w:rPr>
      </w:pPr>
      <w:r w:rsidRPr="005307D0">
        <w:rPr>
          <w:color w:val="000000"/>
        </w:rPr>
        <w:t xml:space="preserve">Hasta $150,000 de valor:  </w:t>
      </w:r>
      <w:r w:rsidRPr="005307D0">
        <w:rPr>
          <w:color w:val="000000"/>
        </w:rPr>
        <w:tab/>
        <w:t xml:space="preserve"> </w:t>
      </w:r>
      <w:r w:rsidRPr="005307D0">
        <w:rPr>
          <w:color w:val="000000"/>
        </w:rPr>
        <w:tab/>
        <w:t xml:space="preserve"> </w:t>
      </w:r>
      <w:r w:rsidRPr="005307D0">
        <w:rPr>
          <w:color w:val="000000"/>
        </w:rPr>
        <w:tab/>
        <w:t xml:space="preserve"> </w:t>
      </w:r>
      <w:r w:rsidRPr="005307D0">
        <w:rPr>
          <w:color w:val="000000"/>
        </w:rPr>
        <w:tab/>
        <w:t xml:space="preserve">                     $550.00 </w:t>
      </w:r>
    </w:p>
    <w:p w14:paraId="04A83AC1" w14:textId="77777777" w:rsidR="00121EDE" w:rsidRPr="005307D0" w:rsidRDefault="00121EDE">
      <w:pPr>
        <w:numPr>
          <w:ilvl w:val="0"/>
          <w:numId w:val="68"/>
        </w:numPr>
        <w:spacing w:after="0" w:line="243" w:lineRule="auto"/>
        <w:ind w:right="13" w:hanging="224"/>
        <w:jc w:val="both"/>
        <w:rPr>
          <w:color w:val="000000"/>
        </w:rPr>
      </w:pPr>
      <w:r w:rsidRPr="005307D0">
        <w:rPr>
          <w:color w:val="000000"/>
        </w:rPr>
        <w:t xml:space="preserve">De $ 150,000.01 a $ 1’000,000.00 se cobrará la cantidad del inciso anterior, más el 2 al millar sobre el excedente a                 $150,000.00     </w:t>
      </w:r>
    </w:p>
    <w:p w14:paraId="44E2BF27" w14:textId="77777777" w:rsidR="00121EDE" w:rsidRPr="005307D0" w:rsidRDefault="00121EDE">
      <w:pPr>
        <w:numPr>
          <w:ilvl w:val="0"/>
          <w:numId w:val="68"/>
        </w:numPr>
        <w:spacing w:after="0" w:line="243" w:lineRule="auto"/>
        <w:ind w:right="13" w:hanging="224"/>
        <w:jc w:val="both"/>
        <w:rPr>
          <w:color w:val="000000"/>
        </w:rPr>
      </w:pPr>
      <w:r w:rsidRPr="005307D0">
        <w:rPr>
          <w:color w:val="000000"/>
        </w:rPr>
        <w:t xml:space="preserve">De $ 1’000,000.01 a $ 5’000,000.00 se cobrará la cantidad del inciso a) más el 1.6 al millar sobre el excedente a                     $1’000,000.00     </w:t>
      </w:r>
    </w:p>
    <w:p w14:paraId="49CC081E" w14:textId="77777777" w:rsidR="00121EDE" w:rsidRPr="005307D0" w:rsidRDefault="00121EDE">
      <w:pPr>
        <w:numPr>
          <w:ilvl w:val="0"/>
          <w:numId w:val="68"/>
        </w:numPr>
        <w:spacing w:after="0" w:line="243" w:lineRule="auto"/>
        <w:ind w:right="13" w:hanging="224"/>
        <w:jc w:val="both"/>
        <w:rPr>
          <w:color w:val="000000"/>
        </w:rPr>
      </w:pPr>
      <w:r w:rsidRPr="005307D0">
        <w:rPr>
          <w:color w:val="000000"/>
        </w:rPr>
        <w:t>De $ 5’000,000.01 en adelante se cobrará la cantidad del inciso a) más el 0.8 al millar sobre el excedente a                          $5’000,000.00</w:t>
      </w:r>
    </w:p>
    <w:p w14:paraId="336055A5" w14:textId="77777777" w:rsidR="00121EDE" w:rsidRPr="005307D0" w:rsidRDefault="00121EDE" w:rsidP="00121EDE">
      <w:pPr>
        <w:spacing w:after="0" w:line="243" w:lineRule="auto"/>
        <w:ind w:left="831" w:right="13"/>
        <w:rPr>
          <w:color w:val="000000"/>
        </w:rPr>
      </w:pPr>
      <w:r w:rsidRPr="005307D0">
        <w:rPr>
          <w:color w:val="000000"/>
        </w:rPr>
        <w:lastRenderedPageBreak/>
        <w:t xml:space="preserve">    </w:t>
      </w:r>
    </w:p>
    <w:p w14:paraId="11C26041" w14:textId="77777777" w:rsidR="00121EDE" w:rsidRPr="005307D0" w:rsidRDefault="00121EDE" w:rsidP="00121EDE">
      <w:pPr>
        <w:spacing w:after="29" w:line="243" w:lineRule="auto"/>
        <w:ind w:left="383" w:right="13" w:hanging="10"/>
        <w:rPr>
          <w:color w:val="000000"/>
        </w:rPr>
      </w:pPr>
      <w:r w:rsidRPr="005307D0">
        <w:rPr>
          <w:color w:val="000000"/>
        </w:rPr>
        <w:t xml:space="preserve">VI. Por la revisión y autorización del área de catastro, de cada avalúo practicado por otras instituciones o valuadores independientes autorizados por el área de catastro:                                                                      $162.00 </w:t>
      </w:r>
    </w:p>
    <w:p w14:paraId="68F351C3" w14:textId="77777777" w:rsidR="00121EDE" w:rsidRPr="005307D0" w:rsidRDefault="00121EDE" w:rsidP="00121EDE">
      <w:pPr>
        <w:spacing w:after="29" w:line="243" w:lineRule="auto"/>
        <w:ind w:left="383" w:right="13" w:hanging="10"/>
        <w:rPr>
          <w:color w:val="000000"/>
        </w:rPr>
      </w:pPr>
      <w:r w:rsidRPr="005307D0">
        <w:rPr>
          <w:color w:val="000000"/>
        </w:rPr>
        <w:t xml:space="preserve">Estos documentos se entregarán en un plazo máximo de 3 días, contados a partir del día siguiente de recepción de la solicitud, acompañada del recibo de pago correspondiente.  </w:t>
      </w:r>
      <w:r w:rsidRPr="005307D0">
        <w:rPr>
          <w:color w:val="000000"/>
        </w:rPr>
        <w:tab/>
        <w:t xml:space="preserve"> </w:t>
      </w:r>
      <w:r w:rsidRPr="005307D0">
        <w:rPr>
          <w:color w:val="000000"/>
        </w:rPr>
        <w:tab/>
        <w:t xml:space="preserve"> </w:t>
      </w:r>
    </w:p>
    <w:p w14:paraId="59948FDD" w14:textId="77777777" w:rsidR="00121EDE" w:rsidRPr="005307D0" w:rsidRDefault="00121EDE" w:rsidP="00121EDE">
      <w:pPr>
        <w:spacing w:after="0" w:line="243" w:lineRule="auto"/>
        <w:ind w:left="383" w:right="13" w:hanging="10"/>
        <w:rPr>
          <w:color w:val="000000"/>
        </w:rPr>
      </w:pPr>
      <w:r w:rsidRPr="005307D0">
        <w:rPr>
          <w:color w:val="000000"/>
        </w:rPr>
        <w:t xml:space="preserve">A solicitud del interesado, dichos documentos se entregarán en un plazo no mayor a 36 horas, cobrándose en este caso el doble de la cuota correspondiente.     </w:t>
      </w:r>
    </w:p>
    <w:p w14:paraId="335FEBF3" w14:textId="77777777" w:rsidR="00121EDE" w:rsidRPr="005307D0" w:rsidRDefault="00121EDE" w:rsidP="00121EDE">
      <w:pPr>
        <w:spacing w:after="0" w:line="243" w:lineRule="auto"/>
        <w:ind w:left="383" w:right="13" w:hanging="10"/>
        <w:rPr>
          <w:color w:val="000000"/>
        </w:rPr>
      </w:pPr>
    </w:p>
    <w:p w14:paraId="01EB9AE1" w14:textId="77777777" w:rsidR="00121EDE" w:rsidRPr="005307D0" w:rsidRDefault="00121EDE" w:rsidP="00121EDE">
      <w:pPr>
        <w:spacing w:after="164" w:line="302" w:lineRule="auto"/>
        <w:ind w:left="383" w:right="329" w:hanging="10"/>
        <w:rPr>
          <w:color w:val="000000"/>
        </w:rPr>
      </w:pPr>
      <w:r w:rsidRPr="005307D0">
        <w:rPr>
          <w:color w:val="000000"/>
        </w:rPr>
        <w:t xml:space="preserve">VII. No se causará el pago de derechos por servicios Catastrales:   </w:t>
      </w:r>
    </w:p>
    <w:p w14:paraId="46A155CC" w14:textId="77777777" w:rsidR="00121EDE" w:rsidRPr="005307D0" w:rsidRDefault="00121EDE">
      <w:pPr>
        <w:numPr>
          <w:ilvl w:val="0"/>
          <w:numId w:val="74"/>
        </w:numPr>
        <w:spacing w:after="0" w:line="243" w:lineRule="auto"/>
        <w:ind w:right="13"/>
        <w:jc w:val="both"/>
        <w:rPr>
          <w:color w:val="000000"/>
        </w:rPr>
      </w:pPr>
      <w:r w:rsidRPr="005307D0">
        <w:rPr>
          <w:color w:val="000000"/>
        </w:rPr>
        <w:t xml:space="preserve">Cuando las certificaciones, copias certificadas o informes se expidan por las autoridades, siempre y cuando no sean a petición de parte;  </w:t>
      </w:r>
    </w:p>
    <w:p w14:paraId="36654575" w14:textId="77777777" w:rsidR="00121EDE" w:rsidRPr="005307D0" w:rsidRDefault="00121EDE">
      <w:pPr>
        <w:numPr>
          <w:ilvl w:val="0"/>
          <w:numId w:val="74"/>
        </w:numPr>
        <w:spacing w:after="0" w:line="243" w:lineRule="auto"/>
        <w:ind w:right="13"/>
        <w:jc w:val="both"/>
        <w:rPr>
          <w:color w:val="000000"/>
        </w:rPr>
      </w:pPr>
      <w:r w:rsidRPr="005307D0">
        <w:rPr>
          <w:color w:val="000000"/>
        </w:rPr>
        <w:t xml:space="preserve">Las que estén destinadas a exhibirse ante los Tribunales del Trabajo, los Penales o el Ministerio Público, cuando éste actúe en el orden penal y se expidan para el juicio de amparo; </w:t>
      </w:r>
      <w:r w:rsidRPr="005307D0">
        <w:rPr>
          <w:color w:val="000000"/>
        </w:rPr>
        <w:tab/>
        <w:t xml:space="preserve"> </w:t>
      </w:r>
      <w:r w:rsidRPr="005307D0">
        <w:rPr>
          <w:color w:val="000000"/>
        </w:rPr>
        <w:tab/>
        <w:t xml:space="preserve"> </w:t>
      </w:r>
      <w:r w:rsidRPr="005307D0">
        <w:rPr>
          <w:color w:val="000000"/>
        </w:rPr>
        <w:tab/>
        <w:t xml:space="preserve">  </w:t>
      </w:r>
    </w:p>
    <w:p w14:paraId="66267BE2" w14:textId="77777777" w:rsidR="00121EDE" w:rsidRPr="005307D0" w:rsidRDefault="00121EDE">
      <w:pPr>
        <w:numPr>
          <w:ilvl w:val="0"/>
          <w:numId w:val="74"/>
        </w:numPr>
        <w:spacing w:after="0" w:line="243" w:lineRule="auto"/>
        <w:ind w:right="13"/>
        <w:jc w:val="both"/>
        <w:rPr>
          <w:color w:val="000000"/>
        </w:rPr>
      </w:pPr>
      <w:r w:rsidRPr="005307D0">
        <w:rPr>
          <w:color w:val="000000"/>
        </w:rPr>
        <w:t xml:space="preserve">Las que tengan por objeto probar hechos relacionados con demandas de indemnización civil provenientes de delito; </w:t>
      </w:r>
      <w:r w:rsidRPr="005307D0">
        <w:rPr>
          <w:color w:val="000000"/>
        </w:rPr>
        <w:tab/>
        <w:t xml:space="preserve"> </w:t>
      </w:r>
    </w:p>
    <w:p w14:paraId="6D6B79E5" w14:textId="77777777" w:rsidR="00121EDE" w:rsidRPr="005307D0" w:rsidRDefault="00121EDE">
      <w:pPr>
        <w:numPr>
          <w:ilvl w:val="0"/>
          <w:numId w:val="74"/>
        </w:numPr>
        <w:spacing w:after="0" w:line="243" w:lineRule="auto"/>
        <w:ind w:right="13"/>
        <w:jc w:val="both"/>
        <w:rPr>
          <w:color w:val="000000"/>
        </w:rPr>
      </w:pPr>
      <w:r w:rsidRPr="005307D0">
        <w:rPr>
          <w:color w:val="000000"/>
        </w:rPr>
        <w:t xml:space="preserve">Las que se expidan para juicios de alimentos, cuando sean solicitados por el acreedor alimentista.  </w:t>
      </w:r>
      <w:r w:rsidRPr="005307D0">
        <w:rPr>
          <w:color w:val="000000"/>
        </w:rPr>
        <w:tab/>
        <w:t xml:space="preserve"> </w:t>
      </w:r>
      <w:r w:rsidRPr="005307D0">
        <w:rPr>
          <w:color w:val="000000"/>
        </w:rPr>
        <w:tab/>
        <w:t xml:space="preserve"> </w:t>
      </w:r>
      <w:r w:rsidRPr="005307D0">
        <w:rPr>
          <w:color w:val="000000"/>
        </w:rPr>
        <w:tab/>
        <w:t xml:space="preserve"> </w:t>
      </w:r>
    </w:p>
    <w:p w14:paraId="4F303C81" w14:textId="77777777" w:rsidR="00121EDE" w:rsidRPr="005307D0" w:rsidRDefault="00121EDE">
      <w:pPr>
        <w:numPr>
          <w:ilvl w:val="0"/>
          <w:numId w:val="74"/>
        </w:numPr>
        <w:spacing w:after="0" w:line="243" w:lineRule="auto"/>
        <w:ind w:right="13"/>
        <w:jc w:val="both"/>
        <w:rPr>
          <w:color w:val="000000"/>
        </w:rPr>
      </w:pPr>
      <w:r w:rsidRPr="005307D0">
        <w:rPr>
          <w:color w:val="000000"/>
        </w:rPr>
        <w:t xml:space="preserve">Cuando los servicios se deriven de actos, contratos de operaciones celebradas con la intervención de organismos públicos de seguridad social, o la Comisión para la Regularización de la Tenencia de la Tierra, la Federación, Estado o Municipios.  </w:t>
      </w:r>
    </w:p>
    <w:p w14:paraId="088DF383" w14:textId="77777777" w:rsidR="00121EDE" w:rsidRPr="005307D0" w:rsidRDefault="00121EDE" w:rsidP="00121EDE">
      <w:pPr>
        <w:spacing w:after="164" w:line="302" w:lineRule="auto"/>
        <w:ind w:left="383" w:right="329" w:hanging="10"/>
        <w:rPr>
          <w:color w:val="000000"/>
        </w:rPr>
      </w:pPr>
    </w:p>
    <w:p w14:paraId="48C3A97A" w14:textId="77777777" w:rsidR="00121EDE" w:rsidRPr="005307D0" w:rsidRDefault="00121EDE" w:rsidP="00121EDE">
      <w:pPr>
        <w:spacing w:after="164" w:line="302" w:lineRule="auto"/>
        <w:ind w:left="383" w:right="329" w:hanging="10"/>
        <w:rPr>
          <w:color w:val="000000"/>
        </w:rPr>
      </w:pPr>
      <w:r w:rsidRPr="005307D0">
        <w:rPr>
          <w:color w:val="000000"/>
        </w:rPr>
        <w:t>VIII. Nuevos Registros:</w:t>
      </w:r>
    </w:p>
    <w:p w14:paraId="154992B4" w14:textId="77777777" w:rsidR="00121EDE" w:rsidRPr="005307D0" w:rsidRDefault="00121EDE">
      <w:pPr>
        <w:pStyle w:val="Prrafodelista"/>
        <w:numPr>
          <w:ilvl w:val="0"/>
          <w:numId w:val="69"/>
        </w:numPr>
        <w:spacing w:after="160" w:line="259" w:lineRule="auto"/>
        <w:ind w:firstLine="0"/>
        <w:jc w:val="left"/>
        <w:rPr>
          <w:sz w:val="22"/>
        </w:rPr>
      </w:pPr>
      <w:r w:rsidRPr="005307D0">
        <w:rPr>
          <w:sz w:val="22"/>
        </w:rPr>
        <w:t>Registro Catastral por Lote:                                              $100.00</w:t>
      </w:r>
    </w:p>
    <w:p w14:paraId="428DADA6" w14:textId="77777777" w:rsidR="00121EDE" w:rsidRPr="005307D0" w:rsidRDefault="00121EDE">
      <w:pPr>
        <w:pStyle w:val="Prrafodelista"/>
        <w:numPr>
          <w:ilvl w:val="0"/>
          <w:numId w:val="69"/>
        </w:numPr>
        <w:spacing w:after="160" w:line="259" w:lineRule="auto"/>
        <w:ind w:firstLine="0"/>
        <w:jc w:val="left"/>
        <w:rPr>
          <w:sz w:val="22"/>
        </w:rPr>
      </w:pPr>
      <w:r w:rsidRPr="005307D0">
        <w:rPr>
          <w:sz w:val="22"/>
        </w:rPr>
        <w:t>Fusión, por cada predio:                                                    $120.00</w:t>
      </w:r>
    </w:p>
    <w:p w14:paraId="504BA43A" w14:textId="77777777" w:rsidR="00121EDE" w:rsidRPr="005307D0" w:rsidRDefault="00121EDE" w:rsidP="00121EDE">
      <w:pPr>
        <w:spacing w:after="164" w:line="302" w:lineRule="auto"/>
        <w:ind w:left="383" w:right="329" w:hanging="10"/>
        <w:rPr>
          <w:color w:val="000000"/>
        </w:rPr>
      </w:pPr>
      <w:r w:rsidRPr="005307D0">
        <w:rPr>
          <w:color w:val="000000"/>
        </w:rPr>
        <w:t>IX. Rectificación de datos en las cuentas catastrales a solicitud del contribuyente, a excepción de errores administrativos:                  $55.00</w:t>
      </w:r>
    </w:p>
    <w:p w14:paraId="00E826A2" w14:textId="77777777" w:rsidR="00121EDE" w:rsidRPr="005307D0" w:rsidRDefault="00121EDE" w:rsidP="00121EDE">
      <w:pPr>
        <w:spacing w:after="164" w:line="302" w:lineRule="auto"/>
        <w:ind w:left="383" w:right="329" w:hanging="10"/>
        <w:rPr>
          <w:color w:val="000000"/>
        </w:rPr>
      </w:pPr>
      <w:r w:rsidRPr="005307D0">
        <w:rPr>
          <w:color w:val="000000"/>
        </w:rPr>
        <w:t xml:space="preserve">X. Por la elaboración de avalúos técnicos para tramite de Fusión, Subdivisión, Excedencias e inconformidad de valores unitarios de terreno o construcción y/o superficie:                                          </w:t>
      </w:r>
      <w:r w:rsidRPr="005307D0">
        <w:t>$155.00</w:t>
      </w:r>
      <w:r w:rsidRPr="005307D0">
        <w:rPr>
          <w:b/>
        </w:rPr>
        <w:t xml:space="preserve"> </w:t>
      </w:r>
      <w:r w:rsidRPr="005307D0">
        <w:rPr>
          <w:b/>
        </w:rPr>
        <w:tab/>
        <w:t xml:space="preserve"> </w:t>
      </w:r>
      <w:r w:rsidRPr="005307D0">
        <w:rPr>
          <w:b/>
        </w:rPr>
        <w:tab/>
      </w:r>
      <w:r w:rsidRPr="005307D0">
        <w:t xml:space="preserve"> </w:t>
      </w:r>
    </w:p>
    <w:p w14:paraId="651EB4FE" w14:textId="77777777" w:rsidR="00121EDE" w:rsidRPr="005307D0" w:rsidRDefault="00121EDE" w:rsidP="00121EDE">
      <w:pPr>
        <w:spacing w:after="103"/>
        <w:ind w:left="335"/>
        <w:jc w:val="center"/>
      </w:pPr>
    </w:p>
    <w:p w14:paraId="6612718D" w14:textId="3B1BE2E4" w:rsidR="00121EDE" w:rsidRPr="005307D0" w:rsidRDefault="00121EDE" w:rsidP="00576AEA">
      <w:pPr>
        <w:spacing w:after="130" w:line="251" w:lineRule="auto"/>
        <w:ind w:left="567" w:hanging="10"/>
        <w:jc w:val="center"/>
      </w:pPr>
      <w:r w:rsidRPr="005307D0">
        <w:rPr>
          <w:b/>
        </w:rPr>
        <w:t>CAPÍTULO TERCERO</w:t>
      </w:r>
    </w:p>
    <w:p w14:paraId="6C9B2E7F" w14:textId="37DC20B2" w:rsidR="00121EDE" w:rsidRPr="005307D0" w:rsidRDefault="00121EDE" w:rsidP="00576AEA">
      <w:pPr>
        <w:spacing w:after="130" w:line="251" w:lineRule="auto"/>
        <w:ind w:left="567" w:hanging="10"/>
        <w:jc w:val="center"/>
      </w:pPr>
      <w:r w:rsidRPr="005307D0">
        <w:rPr>
          <w:b/>
        </w:rPr>
        <w:t>OTROS DERECHOS</w:t>
      </w:r>
    </w:p>
    <w:p w14:paraId="1853BD25" w14:textId="12DF0B4F" w:rsidR="00121EDE" w:rsidRPr="005307D0" w:rsidRDefault="00121EDE" w:rsidP="00576AEA">
      <w:pPr>
        <w:spacing w:after="130" w:line="251" w:lineRule="auto"/>
        <w:ind w:left="567" w:hanging="10"/>
        <w:jc w:val="center"/>
      </w:pPr>
      <w:r w:rsidRPr="005307D0">
        <w:rPr>
          <w:b/>
        </w:rPr>
        <w:t>SECCIÓN ÚNICA</w:t>
      </w:r>
    </w:p>
    <w:p w14:paraId="5F8BE36B" w14:textId="11C1837C" w:rsidR="00121EDE" w:rsidRPr="005307D0" w:rsidRDefault="00121EDE" w:rsidP="00576AEA">
      <w:pPr>
        <w:spacing w:after="130" w:line="251" w:lineRule="auto"/>
        <w:ind w:left="567" w:hanging="10"/>
        <w:jc w:val="center"/>
      </w:pPr>
      <w:r w:rsidRPr="005307D0">
        <w:rPr>
          <w:b/>
        </w:rPr>
        <w:t>Derechos no Especificados</w:t>
      </w:r>
    </w:p>
    <w:p w14:paraId="14A07BCE" w14:textId="77777777" w:rsidR="00121EDE" w:rsidRPr="005307D0" w:rsidRDefault="00121EDE" w:rsidP="00121EDE">
      <w:pPr>
        <w:ind w:left="3" w:right="264"/>
      </w:pPr>
      <w:r w:rsidRPr="005307D0">
        <w:rPr>
          <w:b/>
        </w:rPr>
        <w:t>Artículo 7</w:t>
      </w:r>
      <w:r>
        <w:rPr>
          <w:b/>
        </w:rPr>
        <w:t>1</w:t>
      </w:r>
      <w:r w:rsidRPr="005307D0">
        <w:rPr>
          <w:b/>
        </w:rPr>
        <w:t>.-</w:t>
      </w:r>
      <w:r w:rsidRPr="005307D0">
        <w:t xml:space="preserve"> Los otros servicios que provengan de la autoridad municipal, que no contravengan las disposiciones del Convenio de Coordinación Fiscal en materia de derechos, y que no estén previstos en este título, se cobrarán según el costo del servicio que se preste, conforme a la siguiente:      </w:t>
      </w:r>
    </w:p>
    <w:p w14:paraId="6BBA51F2" w14:textId="77777777" w:rsidR="00121EDE" w:rsidRPr="005307D0" w:rsidRDefault="00121EDE" w:rsidP="00121EDE">
      <w:pPr>
        <w:tabs>
          <w:tab w:val="center" w:pos="658"/>
          <w:tab w:val="center" w:pos="1663"/>
          <w:tab w:val="center" w:pos="2218"/>
          <w:tab w:val="center" w:pos="2772"/>
        </w:tabs>
        <w:spacing w:after="130" w:line="251" w:lineRule="auto"/>
        <w:jc w:val="center"/>
      </w:pPr>
      <w:r w:rsidRPr="005307D0">
        <w:rPr>
          <w:b/>
        </w:rPr>
        <w:t>TARIFA.</w:t>
      </w:r>
    </w:p>
    <w:p w14:paraId="65E68F06" w14:textId="77777777" w:rsidR="00121EDE" w:rsidRPr="005307D0" w:rsidRDefault="00121EDE">
      <w:pPr>
        <w:numPr>
          <w:ilvl w:val="0"/>
          <w:numId w:val="207"/>
        </w:numPr>
        <w:spacing w:after="125" w:line="252" w:lineRule="auto"/>
        <w:ind w:right="14" w:hanging="206"/>
        <w:jc w:val="both"/>
      </w:pPr>
      <w:r w:rsidRPr="005307D0">
        <w:t xml:space="preserve">En horas hábiles:   </w:t>
      </w:r>
      <w:r w:rsidRPr="005307D0">
        <w:tab/>
        <w:t xml:space="preserve"> </w:t>
      </w:r>
      <w:r w:rsidRPr="005307D0">
        <w:tab/>
        <w:t xml:space="preserve"> </w:t>
      </w:r>
      <w:r w:rsidRPr="005307D0">
        <w:tab/>
        <w:t xml:space="preserve"> </w:t>
      </w:r>
    </w:p>
    <w:p w14:paraId="5909B86A" w14:textId="77777777" w:rsidR="00121EDE" w:rsidRPr="005307D0" w:rsidRDefault="00121EDE">
      <w:pPr>
        <w:pStyle w:val="Prrafodelista"/>
        <w:numPr>
          <w:ilvl w:val="0"/>
          <w:numId w:val="208"/>
        </w:numPr>
        <w:spacing w:after="0" w:line="252" w:lineRule="auto"/>
        <w:ind w:left="206" w:right="14" w:hanging="3"/>
        <w:rPr>
          <w:sz w:val="22"/>
        </w:rPr>
      </w:pPr>
      <w:r w:rsidRPr="005307D0">
        <w:rPr>
          <w:sz w:val="22"/>
        </w:rPr>
        <w:t xml:space="preserve">Servicios que se presten, excepto de seguridad pública, por cada uno, de:                </w:t>
      </w:r>
      <w:proofErr w:type="gramStart"/>
      <w:r w:rsidRPr="005307D0">
        <w:rPr>
          <w:sz w:val="22"/>
        </w:rPr>
        <w:t xml:space="preserve">  .</w:t>
      </w:r>
      <w:proofErr w:type="gramEnd"/>
      <w:r w:rsidRPr="005307D0">
        <w:rPr>
          <w:sz w:val="22"/>
        </w:rPr>
        <w:t xml:space="preserve">                                                                                             $65.00 a $450.00 </w:t>
      </w:r>
    </w:p>
    <w:p w14:paraId="64F48F2D" w14:textId="77777777" w:rsidR="00121EDE" w:rsidRPr="005307D0" w:rsidRDefault="00121EDE">
      <w:pPr>
        <w:pStyle w:val="Prrafodelista"/>
        <w:numPr>
          <w:ilvl w:val="0"/>
          <w:numId w:val="208"/>
        </w:numPr>
        <w:spacing w:after="0" w:line="252" w:lineRule="auto"/>
        <w:ind w:left="206" w:right="14" w:hanging="3"/>
        <w:rPr>
          <w:sz w:val="22"/>
        </w:rPr>
      </w:pPr>
      <w:r w:rsidRPr="005307D0">
        <w:rPr>
          <w:sz w:val="22"/>
        </w:rPr>
        <w:t>Servicios de seguridad pública, por cada uno, de:          $700.00 a $850.00</w:t>
      </w:r>
    </w:p>
    <w:p w14:paraId="152594EE" w14:textId="77777777" w:rsidR="00121EDE" w:rsidRPr="005307D0" w:rsidRDefault="00121EDE" w:rsidP="00121EDE">
      <w:pPr>
        <w:pStyle w:val="Prrafodelista"/>
        <w:spacing w:after="0"/>
        <w:ind w:left="212" w:right="14" w:firstLine="0"/>
        <w:rPr>
          <w:sz w:val="22"/>
        </w:rPr>
      </w:pPr>
      <w:r w:rsidRPr="005307D0">
        <w:rPr>
          <w:sz w:val="22"/>
        </w:rPr>
        <w:t xml:space="preserve"> </w:t>
      </w:r>
    </w:p>
    <w:p w14:paraId="5DCF314C" w14:textId="77777777" w:rsidR="00121EDE" w:rsidRPr="005307D0" w:rsidRDefault="00121EDE">
      <w:pPr>
        <w:numPr>
          <w:ilvl w:val="0"/>
          <w:numId w:val="207"/>
        </w:numPr>
        <w:spacing w:after="125" w:line="252" w:lineRule="auto"/>
        <w:ind w:right="14" w:hanging="206"/>
        <w:jc w:val="both"/>
      </w:pPr>
      <w:r w:rsidRPr="005307D0">
        <w:lastRenderedPageBreak/>
        <w:t xml:space="preserve">En horas inhábiles:  </w:t>
      </w:r>
      <w:r w:rsidRPr="005307D0">
        <w:tab/>
        <w:t xml:space="preserve"> </w:t>
      </w:r>
      <w:r w:rsidRPr="005307D0">
        <w:tab/>
        <w:t xml:space="preserve"> </w:t>
      </w:r>
      <w:r w:rsidRPr="005307D0">
        <w:tab/>
        <w:t xml:space="preserve"> </w:t>
      </w:r>
    </w:p>
    <w:p w14:paraId="70A30B58" w14:textId="77777777" w:rsidR="00121EDE" w:rsidRPr="005307D0" w:rsidRDefault="00121EDE">
      <w:pPr>
        <w:numPr>
          <w:ilvl w:val="1"/>
          <w:numId w:val="37"/>
        </w:numPr>
        <w:spacing w:after="0" w:line="252" w:lineRule="auto"/>
        <w:ind w:left="454" w:right="14" w:hanging="173"/>
        <w:jc w:val="both"/>
      </w:pPr>
      <w:r w:rsidRPr="005307D0">
        <w:t xml:space="preserve">Servicios que se presten, excepto de seguridad pública, por cada uno, de:   </w:t>
      </w:r>
    </w:p>
    <w:p w14:paraId="39F72DE6" w14:textId="77777777" w:rsidR="00121EDE" w:rsidRPr="005307D0" w:rsidRDefault="00121EDE" w:rsidP="00121EDE">
      <w:pPr>
        <w:tabs>
          <w:tab w:val="center" w:pos="460"/>
          <w:tab w:val="center" w:pos="1109"/>
          <w:tab w:val="center" w:pos="1663"/>
          <w:tab w:val="center" w:pos="2218"/>
          <w:tab w:val="center" w:pos="2772"/>
          <w:tab w:val="center" w:pos="4046"/>
        </w:tabs>
        <w:spacing w:after="0"/>
      </w:pPr>
      <w:r w:rsidRPr="005307D0">
        <w:rPr>
          <w:rFonts w:eastAsia="Calibri"/>
          <w:color w:val="000000"/>
        </w:rPr>
        <w:tab/>
      </w:r>
      <w:r w:rsidRPr="005307D0">
        <w:t xml:space="preserve">  </w:t>
      </w:r>
      <w:r w:rsidRPr="005307D0">
        <w:tab/>
        <w:t xml:space="preserve"> </w:t>
      </w:r>
      <w:r w:rsidRPr="005307D0">
        <w:tab/>
        <w:t xml:space="preserve"> </w:t>
      </w:r>
      <w:r w:rsidRPr="005307D0">
        <w:tab/>
        <w:t xml:space="preserve"> </w:t>
      </w:r>
      <w:r w:rsidRPr="005307D0">
        <w:tab/>
        <w:t xml:space="preserve"> </w:t>
      </w:r>
      <w:r w:rsidRPr="005307D0">
        <w:tab/>
        <w:t xml:space="preserve">                                                  $100.00 a $750.00 </w:t>
      </w:r>
    </w:p>
    <w:p w14:paraId="5AA89F01" w14:textId="77777777" w:rsidR="00121EDE" w:rsidRPr="005307D0" w:rsidRDefault="00121EDE">
      <w:pPr>
        <w:numPr>
          <w:ilvl w:val="1"/>
          <w:numId w:val="37"/>
        </w:numPr>
        <w:spacing w:after="0" w:line="530" w:lineRule="auto"/>
        <w:ind w:left="454" w:right="14" w:hanging="173"/>
        <w:jc w:val="both"/>
      </w:pPr>
      <w:r w:rsidRPr="005307D0">
        <w:t>Servicios de seguridad pública de:                                $785.00 a $1250.00</w:t>
      </w:r>
    </w:p>
    <w:p w14:paraId="11E8CA06" w14:textId="77777777" w:rsidR="00121EDE" w:rsidRPr="005307D0" w:rsidRDefault="00121EDE">
      <w:pPr>
        <w:numPr>
          <w:ilvl w:val="0"/>
          <w:numId w:val="207"/>
        </w:numPr>
        <w:spacing w:after="125" w:line="252" w:lineRule="auto"/>
        <w:ind w:right="14" w:hanging="206"/>
        <w:jc w:val="both"/>
      </w:pPr>
      <w:r w:rsidRPr="005307D0">
        <w:t xml:space="preserve"> Para los efectos de este artículo, se consideran como horas hábiles, las comprendidas de lunes a viernes, de 8:00 a 15:00 horas. </w:t>
      </w:r>
    </w:p>
    <w:p w14:paraId="2A9B07CC" w14:textId="77777777" w:rsidR="00121EDE" w:rsidRPr="005307D0" w:rsidRDefault="00121EDE" w:rsidP="00121EDE">
      <w:pPr>
        <w:ind w:left="206" w:right="14"/>
      </w:pPr>
      <w:r w:rsidRPr="005307D0">
        <w:t xml:space="preserve">  </w:t>
      </w:r>
      <w:r w:rsidRPr="005307D0">
        <w:tab/>
        <w:t xml:space="preserve"> </w:t>
      </w:r>
      <w:r w:rsidRPr="005307D0">
        <w:tab/>
      </w:r>
      <w:r w:rsidRPr="005307D0">
        <w:tab/>
        <w:t xml:space="preserve"> </w:t>
      </w:r>
    </w:p>
    <w:p w14:paraId="1886D8C1" w14:textId="77777777" w:rsidR="00121EDE" w:rsidRPr="005307D0" w:rsidRDefault="00121EDE" w:rsidP="00121EDE">
      <w:pPr>
        <w:spacing w:after="45"/>
        <w:ind w:left="3" w:right="14"/>
        <w:rPr>
          <w:bCs/>
        </w:rPr>
      </w:pPr>
      <w:r w:rsidRPr="005307D0">
        <w:rPr>
          <w:b/>
        </w:rPr>
        <w:t>Artículo 7</w:t>
      </w:r>
      <w:r>
        <w:rPr>
          <w:b/>
        </w:rPr>
        <w:t>2</w:t>
      </w:r>
      <w:r w:rsidRPr="005307D0">
        <w:rPr>
          <w:b/>
        </w:rPr>
        <w:t xml:space="preserve">.- </w:t>
      </w:r>
      <w:r w:rsidRPr="005307D0">
        <w:rPr>
          <w:bCs/>
        </w:rPr>
        <w:t>Las personas físicas o jurídicas que requieren de los servicios de la Dirección de Ecología Medio Ambiente y Desarrollo Sustentable, cubrirán previamente las siguientes tarifas:</w:t>
      </w:r>
    </w:p>
    <w:p w14:paraId="08362E12" w14:textId="77777777" w:rsidR="00121EDE" w:rsidRPr="005307D0" w:rsidRDefault="00121EDE" w:rsidP="00121EDE">
      <w:pPr>
        <w:spacing w:after="45"/>
        <w:ind w:left="3" w:right="14"/>
        <w:rPr>
          <w:bCs/>
        </w:rPr>
      </w:pPr>
    </w:p>
    <w:p w14:paraId="219226BB"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ind w:left="1078"/>
        <w:jc w:val="both"/>
        <w:textDirection w:val="btLr"/>
        <w:textAlignment w:val="top"/>
        <w:outlineLvl w:val="0"/>
        <w:rPr>
          <w:bCs/>
        </w:rPr>
      </w:pPr>
      <w:r w:rsidRPr="005307D0">
        <w:rPr>
          <w:bCs/>
        </w:rPr>
        <w:t>Factibilidad de construcción para nuevos fraccionamientos habitaciones, lotificaciones o Edificaciones.                        $5,000.00</w:t>
      </w:r>
    </w:p>
    <w:p w14:paraId="7EE4A4A1"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ind w:left="1078"/>
        <w:jc w:val="both"/>
        <w:textDirection w:val="btLr"/>
        <w:textAlignment w:val="top"/>
        <w:outlineLvl w:val="0"/>
        <w:rPr>
          <w:bCs/>
        </w:rPr>
      </w:pPr>
      <w:r w:rsidRPr="005307D0">
        <w:rPr>
          <w:bCs/>
        </w:rPr>
        <w:t>Factibilidad ambiental de construcción de edificaciones con fines turística y similar.                                                                 $7,250.00</w:t>
      </w:r>
    </w:p>
    <w:p w14:paraId="248CA662"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ind w:left="1078"/>
        <w:jc w:val="both"/>
        <w:textDirection w:val="btLr"/>
        <w:textAlignment w:val="top"/>
        <w:outlineLvl w:val="0"/>
        <w:rPr>
          <w:bCs/>
        </w:rPr>
      </w:pPr>
      <w:r w:rsidRPr="005307D0">
        <w:rPr>
          <w:bCs/>
        </w:rPr>
        <w:t>Factibilidad ambiental de predios con uso de suelo de actividades productivas ubicados dentro del territorio Municipal, por hectárea o fracción:                                                                               $1,000.00</w:t>
      </w:r>
    </w:p>
    <w:p w14:paraId="42D7B4AD"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Factibilidad ambiental para explotación de bancos de material geológico dentro del territorio municipal. Previa autorización por Secretaría de Medio Ambiente y Desarrollo Territorial (SEMADET) en materia de impacto ambiental a que se refiere, dentro de la Ley Estatal del Equilibrio Ecológico y Protección al Ambiente y su Reglamento en Materia de Impacto Ambiental, Explotación de bancos de material Geológico.                                                                                  $1,750.00                                                                                                                 </w:t>
      </w:r>
    </w:p>
    <w:p w14:paraId="683B17BA"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Las personas físicas o jurídicas que tramiten o refrenden licencia municipal y que por la naturaleza del giro se produzcan, transformen, industrialicen, vendan o almacenen productos químicos, inflamables, corrosivos, tóxicos o explosivos, y que generen residuos considerados como peligrosos como son: Aceite de motor, solventes, combustibles y sus envases. Deberán obtener la factibilidad Ambiental correspondiente, y previamente pagar los derechos.</w:t>
      </w:r>
    </w:p>
    <w:p w14:paraId="3E0A3454" w14:textId="77777777" w:rsidR="00121EDE" w:rsidRPr="005307D0" w:rsidRDefault="00121EDE">
      <w:pPr>
        <w:numPr>
          <w:ilvl w:val="0"/>
          <w:numId w:val="210"/>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Factibilidad para giros donde se produzcan, transformen, industrialicen, vendan o almacenen productos químicos inflamables, corrosivos, tóxicos o explosivos, y que generen residuos considerados como peligrosos como son: Aceite de motor, solventes, combustibles y sus envases.                              $1,025.00</w:t>
      </w:r>
    </w:p>
    <w:p w14:paraId="28865ABA" w14:textId="77777777" w:rsidR="00121EDE" w:rsidRPr="005307D0" w:rsidRDefault="00121EDE">
      <w:pPr>
        <w:numPr>
          <w:ilvl w:val="0"/>
          <w:numId w:val="210"/>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Factibilidad ambiental para establecimientos comerciales y actividades restauranteros, y en general aquellos de preparación, venta y consumo de alimentos donde se generen residuos sólidos urbanos y de manejo especial.                                               $285.00</w:t>
      </w:r>
    </w:p>
    <w:p w14:paraId="45534DBD" w14:textId="77777777" w:rsidR="00121EDE" w:rsidRPr="005307D0" w:rsidRDefault="00121EDE">
      <w:pPr>
        <w:numPr>
          <w:ilvl w:val="0"/>
          <w:numId w:val="210"/>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Factibilidad Ambiental por laboratorios de análisis clínicos, consultorios dentales, clínicas veterinarias y en general sitios de atención medica de competencia municipal en los que se generen residuos considerados como peligrosos biológicos </w:t>
      </w:r>
      <w:proofErr w:type="gramStart"/>
      <w:r w:rsidRPr="005307D0">
        <w:rPr>
          <w:bCs/>
        </w:rPr>
        <w:t xml:space="preserve">infecciosos.   </w:t>
      </w:r>
      <w:proofErr w:type="gramEnd"/>
      <w:r w:rsidRPr="005307D0">
        <w:rPr>
          <w:bCs/>
        </w:rPr>
        <w:t xml:space="preserve">       .                                                                                            $1,000.00</w:t>
      </w:r>
    </w:p>
    <w:p w14:paraId="27DA2008" w14:textId="77777777" w:rsidR="00121EDE" w:rsidRPr="005307D0" w:rsidRDefault="00121EDE">
      <w:pPr>
        <w:numPr>
          <w:ilvl w:val="0"/>
          <w:numId w:val="210"/>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Factibilidad Ambiental para aserraderos.                            $1,250.00</w:t>
      </w:r>
    </w:p>
    <w:p w14:paraId="760B9A9C" w14:textId="77777777" w:rsidR="00121EDE" w:rsidRPr="005307D0" w:rsidRDefault="00121EDE">
      <w:pPr>
        <w:numPr>
          <w:ilvl w:val="0"/>
          <w:numId w:val="210"/>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Factibilidad ambiental para operación de ladrilleras, alfarerías y curtidoras:                                                                               $245.00</w:t>
      </w:r>
    </w:p>
    <w:p w14:paraId="36374C5B"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Por limpieza de lotes baldíos, y/o similares en posesión o propiedad de particulares, deberán pagar el costo del servicio dentro de los cinco días posteriores a su notificación, por cada metro cuadrado:</w:t>
      </w:r>
    </w:p>
    <w:p w14:paraId="0279184D" w14:textId="77777777" w:rsidR="00121EDE" w:rsidRPr="005307D0" w:rsidRDefault="00121EDE">
      <w:pPr>
        <w:numPr>
          <w:ilvl w:val="0"/>
          <w:numId w:val="211"/>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A solicitud o con Consentimiento del propietario o poseedor de alguna de las áreas señaladas en la fracción anterior:       $25.00</w:t>
      </w:r>
    </w:p>
    <w:p w14:paraId="7AA60242" w14:textId="77777777" w:rsidR="00121EDE" w:rsidRPr="005307D0" w:rsidRDefault="00121EDE">
      <w:pPr>
        <w:numPr>
          <w:ilvl w:val="0"/>
          <w:numId w:val="211"/>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lastRenderedPageBreak/>
        <w:t>En rebeldía del propietario o poseedor de alguna de las áreas señalada en. la fracción anterior, para este caso la tarifa se cubrirá independientemente a la sanción que proceda:     $50.00</w:t>
      </w:r>
    </w:p>
    <w:p w14:paraId="4DB19856"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Por cada poda de pasto y corte de arbustos, y retiro del mismo, por cada metro cuadrado se cobrará:                                                   $25.00</w:t>
      </w:r>
    </w:p>
    <w:p w14:paraId="312DFD79"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Servicio de recolección de desechos vegetales con vehículos de propiedad municipal el costo por metro cúbico será de:                $90.00</w:t>
      </w:r>
    </w:p>
    <w:p w14:paraId="4C61E9D1" w14:textId="77777777" w:rsidR="00121EDE" w:rsidRPr="005307D0" w:rsidRDefault="00121EDE">
      <w:pPr>
        <w:numPr>
          <w:ilvl w:val="0"/>
          <w:numId w:val="209"/>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Servicio de poda o tala de árboles.  </w:t>
      </w:r>
    </w:p>
    <w:p w14:paraId="6353CF1D"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Poda de material vegetal de árboles hasta de 3 metros de altura, por cada uno:                                                                    $259.00                       </w:t>
      </w:r>
    </w:p>
    <w:p w14:paraId="213D83B9"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Poda de material vegetal de árboles de 3.01 hasta de 5 metros de altura, por cada uno:                                                    $560.00 </w:t>
      </w:r>
    </w:p>
    <w:p w14:paraId="4FF3112B"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Poda de material vegetal de árboles de 5.01 hasta de 10 metros de altura, por cada uno:                                                 $1,400.00</w:t>
      </w:r>
    </w:p>
    <w:p w14:paraId="3AE68AF8"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Poda de material vegetal de árboles de más de 10 metros de altura, por cada uno:                                                      $1,831.00 </w:t>
      </w:r>
    </w:p>
    <w:p w14:paraId="396E1899"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Derribo de árboles de hasta 10 metros de altura, por cada uno:                                                          </w:t>
      </w:r>
      <w:proofErr w:type="gramStart"/>
      <w:r w:rsidRPr="005307D0">
        <w:rPr>
          <w:bCs/>
        </w:rPr>
        <w:t xml:space="preserve">  .</w:t>
      </w:r>
      <w:proofErr w:type="gramEnd"/>
      <w:r w:rsidRPr="005307D0">
        <w:rPr>
          <w:bCs/>
        </w:rPr>
        <w:t xml:space="preserve">                                                                                      $2,100.00 </w:t>
      </w:r>
    </w:p>
    <w:p w14:paraId="4FB26A84"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Derribo de árboles de más de 10 metros de altura, por cada uno:                                                         </w:t>
      </w:r>
      <w:proofErr w:type="gramStart"/>
      <w:r w:rsidRPr="005307D0">
        <w:rPr>
          <w:bCs/>
        </w:rPr>
        <w:t xml:space="preserve">  .</w:t>
      </w:r>
      <w:proofErr w:type="gramEnd"/>
      <w:r w:rsidRPr="005307D0">
        <w:rPr>
          <w:bCs/>
        </w:rPr>
        <w:t xml:space="preserve">                                                                                      $2,555.00 </w:t>
      </w:r>
    </w:p>
    <w:p w14:paraId="0AAD27FE"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Autorización a particulares para la poda o derribo de árboles, previo dictamen forestal de la dependencia respectiva del Municipio:                </w:t>
      </w:r>
      <w:proofErr w:type="gramStart"/>
      <w:r w:rsidRPr="005307D0">
        <w:rPr>
          <w:bCs/>
        </w:rPr>
        <w:t xml:space="preserve">  .</w:t>
      </w:r>
      <w:proofErr w:type="gramEnd"/>
      <w:r w:rsidRPr="005307D0">
        <w:rPr>
          <w:bCs/>
        </w:rPr>
        <w:t xml:space="preserve">                                                       $255.00 </w:t>
      </w:r>
    </w:p>
    <w:p w14:paraId="2FE3ED2D" w14:textId="77777777" w:rsidR="00121EDE" w:rsidRPr="005307D0" w:rsidRDefault="00121EDE">
      <w:pPr>
        <w:numPr>
          <w:ilvl w:val="0"/>
          <w:numId w:val="212"/>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Por el servicio de recolección de madera o arboles podados en domicilios se le cobrara flete por cada viaje en cantidad de:                                       </w:t>
      </w:r>
      <w:proofErr w:type="gramStart"/>
      <w:r w:rsidRPr="005307D0">
        <w:rPr>
          <w:bCs/>
        </w:rPr>
        <w:t xml:space="preserve">  .</w:t>
      </w:r>
      <w:proofErr w:type="gramEnd"/>
      <w:r w:rsidRPr="005307D0">
        <w:rPr>
          <w:bCs/>
        </w:rPr>
        <w:t xml:space="preserve">                                                                                         $800.00</w:t>
      </w:r>
    </w:p>
    <w:p w14:paraId="560EB023" w14:textId="77777777" w:rsidR="00121EDE" w:rsidRPr="005307D0" w:rsidRDefault="00121EDE" w:rsidP="00121EDE">
      <w:pPr>
        <w:ind w:left="3" w:right="271"/>
        <w:rPr>
          <w:bCs/>
        </w:rPr>
      </w:pPr>
    </w:p>
    <w:p w14:paraId="0C8811EC" w14:textId="77777777" w:rsidR="00121EDE" w:rsidRPr="005307D0" w:rsidRDefault="00121EDE" w:rsidP="00121EDE">
      <w:pPr>
        <w:ind w:left="3" w:right="271"/>
        <w:rPr>
          <w:bCs/>
        </w:rPr>
      </w:pPr>
      <w:r w:rsidRPr="005307D0">
        <w:rPr>
          <w:bCs/>
        </w:rPr>
        <w:t xml:space="preserve">Tratándose de poda o derribo de árboles ubicados en la vía pública, que representen un riesgo para la seguridad de la ciudadanía en su persona o bienes, así como para la infraestructura de los servicios públicos instalados o de árboles secos cuya muerte sea determinada como natural, previo dictamen de la dependencia respectiva del Municipio, el servicio será gratuito.      </w:t>
      </w:r>
    </w:p>
    <w:p w14:paraId="5B245117" w14:textId="77777777" w:rsidR="00121EDE" w:rsidRPr="005307D0" w:rsidRDefault="00121EDE" w:rsidP="00121EDE">
      <w:pPr>
        <w:ind w:left="3" w:right="271"/>
      </w:pPr>
      <w:bookmarkStart w:id="4" w:name="_Hlk111120638"/>
      <w:r w:rsidRPr="005307D0">
        <w:rPr>
          <w:b/>
        </w:rPr>
        <w:t>Artículo 7</w:t>
      </w:r>
      <w:r>
        <w:rPr>
          <w:b/>
        </w:rPr>
        <w:t>3</w:t>
      </w:r>
      <w:r w:rsidRPr="005307D0">
        <w:rPr>
          <w:b/>
        </w:rPr>
        <w:t xml:space="preserve">.- </w:t>
      </w:r>
      <w:r w:rsidRPr="005307D0">
        <w:t xml:space="preserve">Las personas físicas o jurídicas que requieren de los servicios administrativos de esta Unidad Municipal de Protección Civil y Bomberos, cubrirán previamente las siguientes tarifas:   </w:t>
      </w:r>
    </w:p>
    <w:p w14:paraId="1B47CEB4" w14:textId="77777777" w:rsidR="00121EDE" w:rsidRPr="005307D0" w:rsidRDefault="00121EDE">
      <w:pPr>
        <w:pStyle w:val="Prrafodelista"/>
        <w:numPr>
          <w:ilvl w:val="0"/>
          <w:numId w:val="241"/>
        </w:numPr>
        <w:spacing w:after="150" w:line="252" w:lineRule="auto"/>
        <w:ind w:right="14"/>
        <w:rPr>
          <w:sz w:val="22"/>
        </w:rPr>
      </w:pPr>
      <w:r w:rsidRPr="005307D0">
        <w:rPr>
          <w:sz w:val="22"/>
        </w:rPr>
        <w:t xml:space="preserve">De la Capacitación a empresas: </w:t>
      </w:r>
    </w:p>
    <w:p w14:paraId="2CD17FB9" w14:textId="77777777" w:rsidR="00121EDE" w:rsidRPr="005307D0" w:rsidRDefault="00121EDE">
      <w:pPr>
        <w:numPr>
          <w:ilvl w:val="0"/>
          <w:numId w:val="213"/>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Expedición de constancia impresa por revisión y aprobación de programas internos de Protección Civil:                                       $250.00</w:t>
      </w:r>
    </w:p>
    <w:p w14:paraId="7C1D95C0" w14:textId="77777777" w:rsidR="00121EDE" w:rsidRPr="005307D0" w:rsidRDefault="00121EDE" w:rsidP="00121EDE">
      <w:pPr>
        <w:pBdr>
          <w:top w:val="nil"/>
          <w:left w:val="nil"/>
          <w:bottom w:val="nil"/>
          <w:right w:val="nil"/>
          <w:between w:val="nil"/>
        </w:pBdr>
        <w:tabs>
          <w:tab w:val="left" w:pos="2340"/>
        </w:tabs>
        <w:suppressAutoHyphens/>
        <w:spacing w:after="0" w:line="276" w:lineRule="auto"/>
        <w:ind w:left="718"/>
        <w:textAlignment w:val="top"/>
        <w:outlineLvl w:val="0"/>
        <w:rPr>
          <w:bCs/>
        </w:rPr>
      </w:pPr>
    </w:p>
    <w:p w14:paraId="1606D3C6" w14:textId="77777777" w:rsidR="00121EDE" w:rsidRPr="005307D0" w:rsidRDefault="00121EDE">
      <w:pPr>
        <w:pStyle w:val="Prrafodelista"/>
        <w:numPr>
          <w:ilvl w:val="0"/>
          <w:numId w:val="213"/>
        </w:numPr>
        <w:spacing w:after="125" w:line="252" w:lineRule="auto"/>
        <w:ind w:right="1035"/>
        <w:rPr>
          <w:bCs/>
          <w:sz w:val="22"/>
        </w:rPr>
      </w:pPr>
      <w:r w:rsidRPr="005307D0">
        <w:rPr>
          <w:bCs/>
          <w:sz w:val="22"/>
        </w:rPr>
        <w:t>capacitación en materia de Protección Civil:</w:t>
      </w:r>
    </w:p>
    <w:p w14:paraId="1EF7117F" w14:textId="77777777" w:rsidR="00121EDE" w:rsidRPr="005307D0" w:rsidRDefault="00121EDE">
      <w:pPr>
        <w:numPr>
          <w:ilvl w:val="0"/>
          <w:numId w:val="214"/>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Primeros Auxilios básicos (Máximo de 20 </w:t>
      </w:r>
      <w:proofErr w:type="gramStart"/>
      <w:r w:rsidRPr="005307D0">
        <w:rPr>
          <w:bCs/>
        </w:rPr>
        <w:t xml:space="preserve">participantes)   </w:t>
      </w:r>
      <w:proofErr w:type="gramEnd"/>
      <w:r w:rsidRPr="005307D0">
        <w:rPr>
          <w:bCs/>
        </w:rPr>
        <w:t xml:space="preserve">  $1,500.00</w:t>
      </w:r>
    </w:p>
    <w:p w14:paraId="07670251" w14:textId="77777777" w:rsidR="00121EDE" w:rsidRPr="005307D0" w:rsidRDefault="00121EDE">
      <w:pPr>
        <w:numPr>
          <w:ilvl w:val="0"/>
          <w:numId w:val="214"/>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Formación de Unidades Internas (Máximo 20 </w:t>
      </w:r>
      <w:proofErr w:type="gramStart"/>
      <w:r w:rsidRPr="005307D0">
        <w:rPr>
          <w:bCs/>
        </w:rPr>
        <w:t xml:space="preserve">participantes)   </w:t>
      </w:r>
      <w:proofErr w:type="gramEnd"/>
      <w:r w:rsidRPr="005307D0">
        <w:rPr>
          <w:bCs/>
        </w:rPr>
        <w:t xml:space="preserve">                        .                                                                                            $1,500.00</w:t>
      </w:r>
    </w:p>
    <w:p w14:paraId="15D0945A" w14:textId="77777777" w:rsidR="00121EDE" w:rsidRPr="005307D0" w:rsidRDefault="00121EDE">
      <w:pPr>
        <w:numPr>
          <w:ilvl w:val="0"/>
          <w:numId w:val="214"/>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Manejo y control de incendios básicos (Máximo 20 </w:t>
      </w:r>
      <w:proofErr w:type="gramStart"/>
      <w:r w:rsidRPr="005307D0">
        <w:rPr>
          <w:bCs/>
        </w:rPr>
        <w:t xml:space="preserve">participantes)   </w:t>
      </w:r>
      <w:proofErr w:type="gramEnd"/>
      <w:r w:rsidRPr="005307D0">
        <w:rPr>
          <w:bCs/>
        </w:rPr>
        <w:t xml:space="preserve">                   .                                                                                            $2,500.00</w:t>
      </w:r>
    </w:p>
    <w:p w14:paraId="7DD7F9A3" w14:textId="77777777" w:rsidR="00121EDE" w:rsidRPr="005307D0" w:rsidRDefault="00121EDE">
      <w:pPr>
        <w:numPr>
          <w:ilvl w:val="0"/>
          <w:numId w:val="214"/>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Brigada Búsqueda y Rescate básicos (Máximo 20 </w:t>
      </w:r>
      <w:proofErr w:type="gramStart"/>
      <w:r w:rsidRPr="005307D0">
        <w:rPr>
          <w:bCs/>
        </w:rPr>
        <w:t xml:space="preserve">participantes)   </w:t>
      </w:r>
      <w:proofErr w:type="gramEnd"/>
      <w:r w:rsidRPr="005307D0">
        <w:rPr>
          <w:bCs/>
        </w:rPr>
        <w:t xml:space="preserve">                     .                                                                                            $1,500.00</w:t>
      </w:r>
    </w:p>
    <w:p w14:paraId="6190E437" w14:textId="77777777" w:rsidR="00121EDE" w:rsidRPr="005307D0" w:rsidRDefault="00121EDE">
      <w:pPr>
        <w:numPr>
          <w:ilvl w:val="0"/>
          <w:numId w:val="214"/>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t xml:space="preserve">Brigada de seguridad y evaluación (Máximo 20 Participantes):          </w:t>
      </w:r>
      <w:proofErr w:type="gramStart"/>
      <w:r w:rsidRPr="005307D0">
        <w:rPr>
          <w:bCs/>
        </w:rPr>
        <w:t xml:space="preserve">  .</w:t>
      </w:r>
      <w:proofErr w:type="gramEnd"/>
      <w:r w:rsidRPr="005307D0">
        <w:rPr>
          <w:bCs/>
        </w:rPr>
        <w:t xml:space="preserve">                                                                                            $1,500.00</w:t>
      </w:r>
    </w:p>
    <w:p w14:paraId="0E8FF184" w14:textId="77777777" w:rsidR="00121EDE" w:rsidRPr="005307D0" w:rsidRDefault="00121EDE" w:rsidP="00121EDE">
      <w:pPr>
        <w:pBdr>
          <w:top w:val="nil"/>
          <w:left w:val="nil"/>
          <w:bottom w:val="nil"/>
          <w:right w:val="nil"/>
          <w:between w:val="nil"/>
        </w:pBdr>
        <w:tabs>
          <w:tab w:val="left" w:pos="2340"/>
        </w:tabs>
        <w:suppressAutoHyphens/>
        <w:spacing w:after="0" w:line="276" w:lineRule="auto"/>
        <w:ind w:left="1068"/>
        <w:textAlignment w:val="top"/>
        <w:outlineLvl w:val="0"/>
        <w:rPr>
          <w:bCs/>
        </w:rPr>
      </w:pPr>
    </w:p>
    <w:p w14:paraId="43311F22" w14:textId="77777777" w:rsidR="00121EDE" w:rsidRPr="005307D0" w:rsidRDefault="00121EDE">
      <w:pPr>
        <w:numPr>
          <w:ilvl w:val="0"/>
          <w:numId w:val="213"/>
        </w:numPr>
        <w:pBdr>
          <w:top w:val="nil"/>
          <w:left w:val="nil"/>
          <w:bottom w:val="nil"/>
          <w:right w:val="nil"/>
          <w:between w:val="nil"/>
        </w:pBdr>
        <w:tabs>
          <w:tab w:val="left" w:pos="2340"/>
        </w:tabs>
        <w:suppressAutoHyphens/>
        <w:spacing w:after="0" w:line="276" w:lineRule="auto"/>
        <w:jc w:val="both"/>
        <w:textAlignment w:val="top"/>
        <w:outlineLvl w:val="0"/>
        <w:rPr>
          <w:bCs/>
        </w:rPr>
      </w:pPr>
      <w:r w:rsidRPr="005307D0">
        <w:rPr>
          <w:bCs/>
        </w:rPr>
        <w:lastRenderedPageBreak/>
        <w:t>Por la expedición de constancia individual por concepto de capacitación grupal en materia de Protección Civil:</w:t>
      </w:r>
    </w:p>
    <w:p w14:paraId="4E842E72" w14:textId="77777777" w:rsidR="00121EDE" w:rsidRPr="005307D0" w:rsidRDefault="00121EDE">
      <w:pPr>
        <w:numPr>
          <w:ilvl w:val="0"/>
          <w:numId w:val="215"/>
        </w:numPr>
        <w:pBdr>
          <w:top w:val="nil"/>
          <w:left w:val="nil"/>
          <w:bottom w:val="nil"/>
          <w:right w:val="nil"/>
          <w:between w:val="nil"/>
        </w:pBdr>
        <w:suppressAutoHyphens/>
        <w:spacing w:after="0" w:line="276" w:lineRule="auto"/>
        <w:jc w:val="both"/>
        <w:textDirection w:val="btLr"/>
        <w:textAlignment w:val="top"/>
        <w:outlineLvl w:val="0"/>
      </w:pPr>
      <w:r w:rsidRPr="005307D0">
        <w:t>Formación de Unidades Internas:                                     $150.00</w:t>
      </w:r>
    </w:p>
    <w:p w14:paraId="3FF6B61D" w14:textId="77777777" w:rsidR="00121EDE" w:rsidRPr="005307D0" w:rsidRDefault="00121EDE">
      <w:pPr>
        <w:numPr>
          <w:ilvl w:val="0"/>
          <w:numId w:val="215"/>
        </w:numPr>
        <w:pBdr>
          <w:top w:val="nil"/>
          <w:left w:val="nil"/>
          <w:bottom w:val="nil"/>
          <w:right w:val="nil"/>
          <w:between w:val="nil"/>
        </w:pBdr>
        <w:suppressAutoHyphens/>
        <w:spacing w:after="0" w:line="276" w:lineRule="auto"/>
        <w:jc w:val="both"/>
        <w:textDirection w:val="btLr"/>
        <w:textAlignment w:val="top"/>
        <w:outlineLvl w:val="0"/>
      </w:pPr>
      <w:r w:rsidRPr="005307D0">
        <w:t>Brigada de Primeros Auxilios básicos:                              $150.00</w:t>
      </w:r>
    </w:p>
    <w:p w14:paraId="76B5432F" w14:textId="77777777" w:rsidR="00121EDE" w:rsidRPr="005307D0" w:rsidRDefault="00121EDE">
      <w:pPr>
        <w:numPr>
          <w:ilvl w:val="0"/>
          <w:numId w:val="215"/>
        </w:numPr>
        <w:pBdr>
          <w:top w:val="nil"/>
          <w:left w:val="nil"/>
          <w:bottom w:val="nil"/>
          <w:right w:val="nil"/>
          <w:between w:val="nil"/>
        </w:pBdr>
        <w:suppressAutoHyphens/>
        <w:spacing w:after="0" w:line="276" w:lineRule="auto"/>
        <w:jc w:val="both"/>
        <w:textDirection w:val="btLr"/>
        <w:textAlignment w:val="top"/>
        <w:outlineLvl w:val="0"/>
      </w:pPr>
      <w:r w:rsidRPr="005307D0">
        <w:t>Brigada de Prevención y combate de incendios básicos: $150.00</w:t>
      </w:r>
    </w:p>
    <w:p w14:paraId="22DF5B4F" w14:textId="77777777" w:rsidR="00121EDE" w:rsidRPr="005307D0" w:rsidRDefault="00121EDE">
      <w:pPr>
        <w:numPr>
          <w:ilvl w:val="0"/>
          <w:numId w:val="215"/>
        </w:numPr>
        <w:pBdr>
          <w:top w:val="nil"/>
          <w:left w:val="nil"/>
          <w:bottom w:val="nil"/>
          <w:right w:val="nil"/>
          <w:between w:val="nil"/>
        </w:pBdr>
        <w:suppressAutoHyphens/>
        <w:spacing w:after="0" w:line="276" w:lineRule="auto"/>
        <w:jc w:val="both"/>
        <w:textDirection w:val="btLr"/>
        <w:textAlignment w:val="top"/>
        <w:outlineLvl w:val="0"/>
      </w:pPr>
      <w:r w:rsidRPr="005307D0">
        <w:t>Brigada Búsqueda y Rescate básicos:                             $150.00</w:t>
      </w:r>
    </w:p>
    <w:p w14:paraId="6DBEBBA4" w14:textId="77777777" w:rsidR="00121EDE" w:rsidRPr="005307D0" w:rsidRDefault="00121EDE">
      <w:pPr>
        <w:numPr>
          <w:ilvl w:val="0"/>
          <w:numId w:val="215"/>
        </w:numPr>
        <w:pBdr>
          <w:top w:val="nil"/>
          <w:left w:val="nil"/>
          <w:bottom w:val="nil"/>
          <w:right w:val="nil"/>
          <w:between w:val="nil"/>
        </w:pBdr>
        <w:suppressAutoHyphens/>
        <w:spacing w:after="0" w:line="276" w:lineRule="auto"/>
        <w:jc w:val="both"/>
        <w:textDirection w:val="btLr"/>
        <w:textAlignment w:val="top"/>
        <w:outlineLvl w:val="0"/>
      </w:pPr>
      <w:r w:rsidRPr="005307D0">
        <w:t>Brigada de seguridad y evaluación:                                  $150.00</w:t>
      </w:r>
    </w:p>
    <w:p w14:paraId="49316988" w14:textId="77777777" w:rsidR="00121EDE" w:rsidRPr="005307D0" w:rsidRDefault="00121EDE" w:rsidP="00121EDE">
      <w:pPr>
        <w:pBdr>
          <w:top w:val="nil"/>
          <w:left w:val="nil"/>
          <w:bottom w:val="nil"/>
          <w:right w:val="nil"/>
          <w:between w:val="nil"/>
        </w:pBdr>
        <w:suppressAutoHyphens/>
        <w:spacing w:after="0" w:line="276" w:lineRule="auto"/>
        <w:ind w:left="1438"/>
        <w:textDirection w:val="btLr"/>
        <w:textAlignment w:val="top"/>
        <w:outlineLvl w:val="0"/>
      </w:pPr>
    </w:p>
    <w:p w14:paraId="07AA5011" w14:textId="77777777" w:rsidR="00121EDE" w:rsidRPr="005307D0" w:rsidRDefault="00121EDE">
      <w:pPr>
        <w:numPr>
          <w:ilvl w:val="0"/>
          <w:numId w:val="213"/>
        </w:numPr>
        <w:pBdr>
          <w:top w:val="nil"/>
          <w:left w:val="nil"/>
          <w:bottom w:val="nil"/>
          <w:right w:val="nil"/>
          <w:between w:val="nil"/>
        </w:pBdr>
        <w:suppressAutoHyphens/>
        <w:spacing w:after="0" w:line="276" w:lineRule="auto"/>
        <w:jc w:val="both"/>
        <w:textDirection w:val="btLr"/>
        <w:textAlignment w:val="top"/>
        <w:outlineLvl w:val="0"/>
        <w:rPr>
          <w:bCs/>
        </w:rPr>
      </w:pPr>
      <w:r w:rsidRPr="005307D0">
        <w:rPr>
          <w:bCs/>
        </w:rPr>
        <w:t xml:space="preserve">Otros servicios no especificados en este artículo de:                                 </w:t>
      </w:r>
      <w:proofErr w:type="gramStart"/>
      <w:r w:rsidRPr="005307D0">
        <w:rPr>
          <w:bCs/>
        </w:rPr>
        <w:t xml:space="preserve">  .</w:t>
      </w:r>
      <w:proofErr w:type="gramEnd"/>
      <w:r w:rsidRPr="005307D0">
        <w:rPr>
          <w:bCs/>
        </w:rPr>
        <w:t xml:space="preserve">                                                                                 $150.00 a $2,500.00</w:t>
      </w:r>
    </w:p>
    <w:p w14:paraId="2BCE3E7F" w14:textId="77777777" w:rsidR="00121EDE" w:rsidRPr="005307D0" w:rsidRDefault="00121EDE" w:rsidP="00121EDE">
      <w:pPr>
        <w:pStyle w:val="Prrafodelista"/>
        <w:ind w:left="206" w:firstLine="0"/>
        <w:rPr>
          <w:sz w:val="22"/>
        </w:rPr>
      </w:pPr>
    </w:p>
    <w:p w14:paraId="224048F5" w14:textId="77777777" w:rsidR="00121EDE" w:rsidRPr="005307D0" w:rsidRDefault="00121EDE">
      <w:pPr>
        <w:pStyle w:val="Prrafodelista"/>
        <w:numPr>
          <w:ilvl w:val="0"/>
          <w:numId w:val="241"/>
        </w:numPr>
        <w:spacing w:after="150" w:line="252" w:lineRule="auto"/>
        <w:ind w:right="14"/>
        <w:rPr>
          <w:sz w:val="22"/>
        </w:rPr>
      </w:pPr>
      <w:r w:rsidRPr="005307D0">
        <w:rPr>
          <w:sz w:val="22"/>
        </w:rPr>
        <w:t xml:space="preserve">Dictamen técnico de factibilidad de trámite de licencia municipal. </w:t>
      </w:r>
    </w:p>
    <w:p w14:paraId="173BA909" w14:textId="77777777" w:rsidR="00121EDE" w:rsidRPr="005307D0" w:rsidRDefault="00121EDE">
      <w:pPr>
        <w:numPr>
          <w:ilvl w:val="0"/>
          <w:numId w:val="243"/>
        </w:numPr>
        <w:pBdr>
          <w:top w:val="nil"/>
          <w:left w:val="nil"/>
          <w:bottom w:val="nil"/>
          <w:right w:val="nil"/>
          <w:between w:val="nil"/>
        </w:pBdr>
        <w:suppressAutoHyphens/>
        <w:spacing w:after="0" w:line="276" w:lineRule="auto"/>
        <w:jc w:val="both"/>
        <w:textAlignment w:val="top"/>
        <w:outlineLvl w:val="0"/>
        <w:rPr>
          <w:bCs/>
        </w:rPr>
      </w:pPr>
      <w:r w:rsidRPr="005307D0">
        <w:rPr>
          <w:bCs/>
        </w:rPr>
        <w:t>RIESGO BAJO:</w:t>
      </w:r>
    </w:p>
    <w:p w14:paraId="66D0836D" w14:textId="77777777" w:rsidR="00121EDE" w:rsidRPr="005307D0" w:rsidRDefault="00121EDE">
      <w:pPr>
        <w:numPr>
          <w:ilvl w:val="0"/>
          <w:numId w:val="216"/>
        </w:numPr>
        <w:pBdr>
          <w:top w:val="nil"/>
          <w:left w:val="nil"/>
          <w:bottom w:val="nil"/>
          <w:right w:val="nil"/>
          <w:between w:val="nil"/>
        </w:pBdr>
        <w:suppressAutoHyphens/>
        <w:spacing w:after="0" w:line="276" w:lineRule="auto"/>
        <w:jc w:val="both"/>
        <w:textAlignment w:val="top"/>
        <w:outlineLvl w:val="0"/>
      </w:pPr>
      <w:r w:rsidRPr="005307D0">
        <w:t>Menor a 50 m2:                                                                 $120.00</w:t>
      </w:r>
    </w:p>
    <w:p w14:paraId="684EDF89" w14:textId="77777777" w:rsidR="00121EDE" w:rsidRPr="005307D0" w:rsidRDefault="00121EDE">
      <w:pPr>
        <w:numPr>
          <w:ilvl w:val="0"/>
          <w:numId w:val="216"/>
        </w:numPr>
        <w:pBdr>
          <w:top w:val="nil"/>
          <w:left w:val="nil"/>
          <w:bottom w:val="nil"/>
          <w:right w:val="nil"/>
          <w:between w:val="nil"/>
        </w:pBdr>
        <w:suppressAutoHyphens/>
        <w:spacing w:after="0" w:line="276" w:lineRule="auto"/>
        <w:jc w:val="both"/>
        <w:textAlignment w:val="top"/>
        <w:outlineLvl w:val="0"/>
      </w:pPr>
      <w:r w:rsidRPr="005307D0">
        <w:t>De 51 m2a 250 m2:                                                          $175.00</w:t>
      </w:r>
    </w:p>
    <w:p w14:paraId="34E27D09" w14:textId="77777777" w:rsidR="00121EDE" w:rsidRPr="005307D0" w:rsidRDefault="00121EDE">
      <w:pPr>
        <w:numPr>
          <w:ilvl w:val="0"/>
          <w:numId w:val="216"/>
        </w:numPr>
        <w:pBdr>
          <w:top w:val="nil"/>
          <w:left w:val="nil"/>
          <w:bottom w:val="nil"/>
          <w:right w:val="nil"/>
          <w:between w:val="nil"/>
        </w:pBdr>
        <w:suppressAutoHyphens/>
        <w:spacing w:after="0" w:line="276" w:lineRule="auto"/>
        <w:jc w:val="both"/>
        <w:textAlignment w:val="top"/>
        <w:outlineLvl w:val="0"/>
      </w:pPr>
      <w:r w:rsidRPr="005307D0">
        <w:t>De 251 m2a 500 m2:                                                        $300.00</w:t>
      </w:r>
    </w:p>
    <w:p w14:paraId="6FE39C2E" w14:textId="77777777" w:rsidR="00121EDE" w:rsidRPr="005307D0" w:rsidRDefault="00121EDE">
      <w:pPr>
        <w:numPr>
          <w:ilvl w:val="0"/>
          <w:numId w:val="216"/>
        </w:numPr>
        <w:pBdr>
          <w:top w:val="nil"/>
          <w:left w:val="nil"/>
          <w:bottom w:val="nil"/>
          <w:right w:val="nil"/>
          <w:between w:val="nil"/>
        </w:pBdr>
        <w:suppressAutoHyphens/>
        <w:spacing w:after="0" w:line="276" w:lineRule="auto"/>
        <w:jc w:val="both"/>
        <w:textAlignment w:val="top"/>
        <w:outlineLvl w:val="0"/>
      </w:pPr>
      <w:r w:rsidRPr="005307D0">
        <w:t>De 501 m2a 1,000 m2:                                                    $600.00</w:t>
      </w:r>
    </w:p>
    <w:p w14:paraId="09EB8FB8" w14:textId="77777777" w:rsidR="00121EDE" w:rsidRPr="005307D0" w:rsidRDefault="00121EDE">
      <w:pPr>
        <w:numPr>
          <w:ilvl w:val="0"/>
          <w:numId w:val="216"/>
        </w:numPr>
        <w:pBdr>
          <w:top w:val="nil"/>
          <w:left w:val="nil"/>
          <w:bottom w:val="nil"/>
          <w:right w:val="nil"/>
          <w:between w:val="nil"/>
        </w:pBdr>
        <w:suppressAutoHyphens/>
        <w:spacing w:after="0" w:line="276" w:lineRule="auto"/>
        <w:jc w:val="both"/>
        <w:textAlignment w:val="top"/>
        <w:outlineLvl w:val="0"/>
      </w:pPr>
      <w:r w:rsidRPr="005307D0">
        <w:t>Mas de 1,000 la tarifa anterior más por cada metro excedente: $0.10</w:t>
      </w:r>
    </w:p>
    <w:p w14:paraId="2CF534D3" w14:textId="77777777" w:rsidR="00121EDE" w:rsidRPr="005307D0" w:rsidRDefault="00121EDE" w:rsidP="00121EDE">
      <w:pPr>
        <w:pStyle w:val="Prrafodelista"/>
        <w:ind w:left="843" w:firstLine="0"/>
        <w:rPr>
          <w:sz w:val="22"/>
        </w:rPr>
      </w:pPr>
    </w:p>
    <w:p w14:paraId="55F85838" w14:textId="77777777" w:rsidR="00121EDE" w:rsidRPr="005307D0" w:rsidRDefault="00121EDE">
      <w:pPr>
        <w:numPr>
          <w:ilvl w:val="0"/>
          <w:numId w:val="243"/>
        </w:numPr>
        <w:pBdr>
          <w:top w:val="nil"/>
          <w:left w:val="nil"/>
          <w:bottom w:val="nil"/>
          <w:right w:val="nil"/>
          <w:between w:val="nil"/>
        </w:pBdr>
        <w:suppressAutoHyphens/>
        <w:spacing w:after="0" w:line="276" w:lineRule="auto"/>
        <w:jc w:val="both"/>
        <w:textAlignment w:val="top"/>
        <w:outlineLvl w:val="0"/>
        <w:rPr>
          <w:bCs/>
        </w:rPr>
      </w:pPr>
      <w:r w:rsidRPr="005307D0">
        <w:rPr>
          <w:bCs/>
        </w:rPr>
        <w:t>RIESGO ALTO</w:t>
      </w:r>
    </w:p>
    <w:p w14:paraId="335D46D1" w14:textId="77777777" w:rsidR="00121EDE" w:rsidRPr="005307D0" w:rsidRDefault="00121EDE">
      <w:pPr>
        <w:numPr>
          <w:ilvl w:val="0"/>
          <w:numId w:val="217"/>
        </w:numPr>
        <w:pBdr>
          <w:top w:val="nil"/>
          <w:left w:val="nil"/>
          <w:bottom w:val="nil"/>
          <w:right w:val="nil"/>
          <w:between w:val="nil"/>
        </w:pBdr>
        <w:suppressAutoHyphens/>
        <w:spacing w:after="0" w:line="276" w:lineRule="auto"/>
        <w:jc w:val="both"/>
        <w:textAlignment w:val="top"/>
        <w:outlineLvl w:val="0"/>
      </w:pPr>
      <w:r w:rsidRPr="005307D0">
        <w:t>Menor a 50 m2:                                                                 $175.00</w:t>
      </w:r>
    </w:p>
    <w:p w14:paraId="1C729E0A" w14:textId="77777777" w:rsidR="00121EDE" w:rsidRPr="005307D0" w:rsidRDefault="00121EDE">
      <w:pPr>
        <w:numPr>
          <w:ilvl w:val="0"/>
          <w:numId w:val="217"/>
        </w:numPr>
        <w:pBdr>
          <w:top w:val="nil"/>
          <w:left w:val="nil"/>
          <w:bottom w:val="nil"/>
          <w:right w:val="nil"/>
          <w:between w:val="nil"/>
        </w:pBdr>
        <w:suppressAutoHyphens/>
        <w:spacing w:after="0" w:line="276" w:lineRule="auto"/>
        <w:jc w:val="both"/>
        <w:textAlignment w:val="top"/>
        <w:outlineLvl w:val="0"/>
      </w:pPr>
      <w:r w:rsidRPr="005307D0">
        <w:t>De 51 m2 a 250 m2:                                                         $250.00</w:t>
      </w:r>
    </w:p>
    <w:p w14:paraId="74259E80" w14:textId="77777777" w:rsidR="00121EDE" w:rsidRPr="005307D0" w:rsidRDefault="00121EDE">
      <w:pPr>
        <w:numPr>
          <w:ilvl w:val="0"/>
          <w:numId w:val="217"/>
        </w:numPr>
        <w:pBdr>
          <w:top w:val="nil"/>
          <w:left w:val="nil"/>
          <w:bottom w:val="nil"/>
          <w:right w:val="nil"/>
          <w:between w:val="nil"/>
        </w:pBdr>
        <w:suppressAutoHyphens/>
        <w:spacing w:after="0" w:line="276" w:lineRule="auto"/>
        <w:jc w:val="both"/>
        <w:textAlignment w:val="top"/>
        <w:outlineLvl w:val="0"/>
      </w:pPr>
      <w:r w:rsidRPr="005307D0">
        <w:t>De 251 m2 a 500 m2:                                                       $400.00</w:t>
      </w:r>
    </w:p>
    <w:p w14:paraId="623E8F88" w14:textId="77777777" w:rsidR="00121EDE" w:rsidRPr="005307D0" w:rsidRDefault="00121EDE">
      <w:pPr>
        <w:numPr>
          <w:ilvl w:val="0"/>
          <w:numId w:val="217"/>
        </w:numPr>
        <w:pBdr>
          <w:top w:val="nil"/>
          <w:left w:val="nil"/>
          <w:bottom w:val="nil"/>
          <w:right w:val="nil"/>
          <w:between w:val="nil"/>
        </w:pBdr>
        <w:suppressAutoHyphens/>
        <w:spacing w:after="0" w:line="276" w:lineRule="auto"/>
        <w:jc w:val="both"/>
        <w:textAlignment w:val="top"/>
        <w:outlineLvl w:val="0"/>
      </w:pPr>
      <w:r w:rsidRPr="005307D0">
        <w:t>De 501 m2 a 1,000 m2:                                                    $700.00</w:t>
      </w:r>
    </w:p>
    <w:p w14:paraId="15153824" w14:textId="77777777" w:rsidR="00121EDE" w:rsidRPr="005307D0" w:rsidRDefault="00121EDE">
      <w:pPr>
        <w:numPr>
          <w:ilvl w:val="0"/>
          <w:numId w:val="217"/>
        </w:numPr>
        <w:pBdr>
          <w:top w:val="nil"/>
          <w:left w:val="nil"/>
          <w:bottom w:val="nil"/>
          <w:right w:val="nil"/>
          <w:between w:val="nil"/>
        </w:pBdr>
        <w:suppressAutoHyphens/>
        <w:spacing w:after="0" w:line="276" w:lineRule="auto"/>
        <w:jc w:val="both"/>
        <w:textAlignment w:val="top"/>
        <w:outlineLvl w:val="0"/>
      </w:pPr>
      <w:r w:rsidRPr="005307D0">
        <w:t>De 1,000 a 10,000 m2:                                                   $1000.00</w:t>
      </w:r>
    </w:p>
    <w:p w14:paraId="6A17677C" w14:textId="77777777" w:rsidR="00121EDE" w:rsidRPr="005307D0" w:rsidRDefault="00121EDE">
      <w:pPr>
        <w:numPr>
          <w:ilvl w:val="0"/>
          <w:numId w:val="217"/>
        </w:numPr>
        <w:pBdr>
          <w:top w:val="nil"/>
          <w:left w:val="nil"/>
          <w:bottom w:val="nil"/>
          <w:right w:val="nil"/>
          <w:between w:val="nil"/>
        </w:pBdr>
        <w:suppressAutoHyphens/>
        <w:spacing w:after="0" w:line="276" w:lineRule="auto"/>
        <w:jc w:val="both"/>
        <w:textAlignment w:val="top"/>
        <w:outlineLvl w:val="0"/>
      </w:pPr>
      <w:r w:rsidRPr="005307D0">
        <w:t xml:space="preserve">Mas de 10,000 m2 la tarifa anterior más por cada metro excedente:        </w:t>
      </w:r>
      <w:proofErr w:type="gramStart"/>
      <w:r w:rsidRPr="005307D0">
        <w:t xml:space="preserve">  .</w:t>
      </w:r>
      <w:proofErr w:type="gramEnd"/>
      <w:r w:rsidRPr="005307D0">
        <w:t xml:space="preserve">                                                                 $0.10</w:t>
      </w:r>
    </w:p>
    <w:p w14:paraId="1EE9F8E9" w14:textId="77777777" w:rsidR="00121EDE" w:rsidRPr="005307D0" w:rsidRDefault="00121EDE" w:rsidP="00121EDE">
      <w:pPr>
        <w:pBdr>
          <w:top w:val="nil"/>
          <w:left w:val="nil"/>
          <w:bottom w:val="nil"/>
          <w:right w:val="nil"/>
          <w:between w:val="nil"/>
        </w:pBdr>
        <w:suppressAutoHyphens/>
        <w:spacing w:after="0" w:line="276" w:lineRule="auto"/>
        <w:ind w:left="1438"/>
        <w:textAlignment w:val="top"/>
        <w:outlineLvl w:val="0"/>
      </w:pPr>
    </w:p>
    <w:p w14:paraId="10FEB599" w14:textId="77777777" w:rsidR="00121EDE" w:rsidRPr="005307D0" w:rsidRDefault="00121EDE">
      <w:pPr>
        <w:pStyle w:val="Prrafodelista"/>
        <w:numPr>
          <w:ilvl w:val="0"/>
          <w:numId w:val="241"/>
        </w:numPr>
        <w:spacing w:after="150" w:line="252" w:lineRule="auto"/>
        <w:ind w:right="14"/>
        <w:rPr>
          <w:sz w:val="22"/>
        </w:rPr>
      </w:pPr>
      <w:r w:rsidRPr="005307D0">
        <w:rPr>
          <w:sz w:val="22"/>
        </w:rPr>
        <w:t>Por la Solicitud de Dictamen técnico de factibilidad para operación de ferias, tianguis y de negocios colectivos, con la finalidad de evitar siniestros que pongan en riesgo la integridad física de las personas, se cobrará la cuota de:                                                                                          $1,000.00</w:t>
      </w:r>
    </w:p>
    <w:p w14:paraId="168975D7" w14:textId="77777777" w:rsidR="00121EDE" w:rsidRPr="005307D0" w:rsidRDefault="00121EDE" w:rsidP="00121EDE">
      <w:pPr>
        <w:pStyle w:val="Prrafodelista"/>
        <w:spacing w:after="150"/>
        <w:ind w:left="363" w:right="14" w:firstLine="0"/>
        <w:rPr>
          <w:sz w:val="22"/>
        </w:rPr>
      </w:pPr>
    </w:p>
    <w:p w14:paraId="327A88FB" w14:textId="77777777" w:rsidR="00121EDE" w:rsidRPr="005307D0" w:rsidRDefault="00121EDE">
      <w:pPr>
        <w:pStyle w:val="Prrafodelista"/>
        <w:numPr>
          <w:ilvl w:val="0"/>
          <w:numId w:val="241"/>
        </w:numPr>
        <w:spacing w:after="150" w:line="252" w:lineRule="auto"/>
        <w:ind w:right="14"/>
        <w:rPr>
          <w:sz w:val="22"/>
        </w:rPr>
      </w:pPr>
      <w:r w:rsidRPr="005307D0">
        <w:rPr>
          <w:sz w:val="22"/>
        </w:rPr>
        <w:t xml:space="preserve">Dictamen técnico de factibilidad para operación de eventos masivos o espectáculos públicos masivos con la finalidad de implementar medidas de seguridad y protección civil, que permita prevenir siniestros o desastres:                                              </w:t>
      </w:r>
      <w:proofErr w:type="gramStart"/>
      <w:r w:rsidRPr="005307D0">
        <w:rPr>
          <w:sz w:val="22"/>
        </w:rPr>
        <w:t xml:space="preserve">  .</w:t>
      </w:r>
      <w:proofErr w:type="gramEnd"/>
      <w:r w:rsidRPr="005307D0">
        <w:rPr>
          <w:sz w:val="22"/>
        </w:rPr>
        <w:t xml:space="preserve">                                                                                                       $1,000.00</w:t>
      </w:r>
    </w:p>
    <w:p w14:paraId="21E5D0CA" w14:textId="77777777" w:rsidR="00121EDE" w:rsidRPr="005307D0" w:rsidRDefault="00121EDE" w:rsidP="00121EDE">
      <w:pPr>
        <w:pStyle w:val="Prrafodelista"/>
        <w:spacing w:after="150"/>
        <w:ind w:left="363" w:right="14" w:firstLine="0"/>
        <w:rPr>
          <w:sz w:val="22"/>
        </w:rPr>
      </w:pPr>
    </w:p>
    <w:p w14:paraId="0887936D" w14:textId="77777777" w:rsidR="00121EDE" w:rsidRPr="005307D0" w:rsidRDefault="00121EDE">
      <w:pPr>
        <w:pStyle w:val="Prrafodelista"/>
        <w:numPr>
          <w:ilvl w:val="0"/>
          <w:numId w:val="241"/>
        </w:numPr>
        <w:spacing w:after="150" w:line="252" w:lineRule="auto"/>
        <w:ind w:right="14"/>
        <w:rPr>
          <w:sz w:val="22"/>
        </w:rPr>
      </w:pPr>
      <w:r w:rsidRPr="005307D0">
        <w:rPr>
          <w:sz w:val="22"/>
        </w:rPr>
        <w:t>Dictamen de revisión de Programa Especial para Concentraciones masivas de personas de índole política, civil, social o diversa, según el número de aforo:</w:t>
      </w:r>
    </w:p>
    <w:p w14:paraId="542F7F5C" w14:textId="77777777" w:rsidR="00121EDE" w:rsidRPr="005307D0" w:rsidRDefault="00121EDE">
      <w:pPr>
        <w:pStyle w:val="Prrafodelista"/>
        <w:numPr>
          <w:ilvl w:val="0"/>
          <w:numId w:val="242"/>
        </w:numPr>
        <w:spacing w:after="150" w:line="252" w:lineRule="auto"/>
        <w:ind w:right="14"/>
        <w:rPr>
          <w:sz w:val="22"/>
        </w:rPr>
      </w:pPr>
      <w:r w:rsidRPr="005307D0">
        <w:rPr>
          <w:sz w:val="22"/>
        </w:rPr>
        <w:t>Hasta 3,000 asistentes:                                                               $150.00</w:t>
      </w:r>
    </w:p>
    <w:p w14:paraId="3D35C031" w14:textId="77777777" w:rsidR="00121EDE" w:rsidRPr="005307D0" w:rsidRDefault="00121EDE">
      <w:pPr>
        <w:pStyle w:val="Prrafodelista"/>
        <w:numPr>
          <w:ilvl w:val="0"/>
          <w:numId w:val="242"/>
        </w:numPr>
        <w:spacing w:after="150" w:line="252" w:lineRule="auto"/>
        <w:ind w:right="14"/>
        <w:rPr>
          <w:sz w:val="22"/>
        </w:rPr>
      </w:pPr>
      <w:r w:rsidRPr="005307D0">
        <w:rPr>
          <w:sz w:val="22"/>
        </w:rPr>
        <w:t>Mayor a 3,001 asistentes:                                                            $300.00</w:t>
      </w:r>
    </w:p>
    <w:p w14:paraId="521AF47C" w14:textId="77777777" w:rsidR="00121EDE" w:rsidRPr="005307D0" w:rsidRDefault="00121EDE" w:rsidP="00121EDE">
      <w:pPr>
        <w:pStyle w:val="Prrafodelista"/>
        <w:spacing w:after="150"/>
        <w:ind w:left="363" w:right="14" w:firstLine="0"/>
        <w:rPr>
          <w:sz w:val="22"/>
        </w:rPr>
      </w:pPr>
    </w:p>
    <w:p w14:paraId="6F222D55" w14:textId="77777777" w:rsidR="00121EDE" w:rsidRPr="005307D0" w:rsidRDefault="00121EDE">
      <w:pPr>
        <w:pStyle w:val="Prrafodelista"/>
        <w:numPr>
          <w:ilvl w:val="0"/>
          <w:numId w:val="241"/>
        </w:numPr>
        <w:spacing w:after="150" w:line="252" w:lineRule="auto"/>
        <w:ind w:right="14"/>
        <w:rPr>
          <w:sz w:val="22"/>
        </w:rPr>
      </w:pPr>
      <w:r w:rsidRPr="005307D0">
        <w:rPr>
          <w:sz w:val="22"/>
        </w:rPr>
        <w:t xml:space="preserve">Dictamen técnico de viabilidad para la emisión de la anuencia municipal a que se refiere el artículo 39 de la Ley Federal de Armas de Fuego y Explosivos, para la quema de pólvora pagara de acuerdo a la siguiente clasificación: </w:t>
      </w:r>
    </w:p>
    <w:p w14:paraId="0D32127D" w14:textId="77777777" w:rsidR="00121EDE" w:rsidRPr="005307D0" w:rsidRDefault="00121EDE">
      <w:pPr>
        <w:pStyle w:val="Prrafodelista"/>
        <w:numPr>
          <w:ilvl w:val="0"/>
          <w:numId w:val="244"/>
        </w:numPr>
        <w:spacing w:after="150" w:line="252" w:lineRule="auto"/>
        <w:ind w:right="14"/>
        <w:rPr>
          <w:sz w:val="22"/>
        </w:rPr>
      </w:pPr>
      <w:r w:rsidRPr="005307D0">
        <w:rPr>
          <w:sz w:val="22"/>
        </w:rPr>
        <w:t>Quema de castillos:                                                                      $450.00</w:t>
      </w:r>
    </w:p>
    <w:p w14:paraId="54FBFB95" w14:textId="77777777" w:rsidR="00121EDE" w:rsidRPr="005307D0" w:rsidRDefault="00121EDE">
      <w:pPr>
        <w:pStyle w:val="Prrafodelista"/>
        <w:numPr>
          <w:ilvl w:val="0"/>
          <w:numId w:val="244"/>
        </w:numPr>
        <w:spacing w:after="150" w:line="252" w:lineRule="auto"/>
        <w:ind w:right="14"/>
        <w:rPr>
          <w:sz w:val="22"/>
        </w:rPr>
      </w:pPr>
      <w:r w:rsidRPr="005307D0">
        <w:rPr>
          <w:sz w:val="22"/>
        </w:rPr>
        <w:t>Quema de Toritos:                                                                        $150.00</w:t>
      </w:r>
    </w:p>
    <w:p w14:paraId="61EF697B" w14:textId="77777777" w:rsidR="00121EDE" w:rsidRPr="005307D0" w:rsidRDefault="00121EDE">
      <w:pPr>
        <w:pStyle w:val="Prrafodelista"/>
        <w:numPr>
          <w:ilvl w:val="0"/>
          <w:numId w:val="244"/>
        </w:numPr>
        <w:spacing w:after="150" w:line="252" w:lineRule="auto"/>
        <w:ind w:right="14"/>
        <w:rPr>
          <w:sz w:val="22"/>
        </w:rPr>
      </w:pPr>
      <w:r w:rsidRPr="005307D0">
        <w:rPr>
          <w:sz w:val="22"/>
        </w:rPr>
        <w:t>Quema de bombas por cada una:                                                  $35.00</w:t>
      </w:r>
    </w:p>
    <w:p w14:paraId="38AE722B" w14:textId="77777777" w:rsidR="00121EDE" w:rsidRPr="005307D0" w:rsidRDefault="00121EDE">
      <w:pPr>
        <w:pStyle w:val="Prrafodelista"/>
        <w:numPr>
          <w:ilvl w:val="0"/>
          <w:numId w:val="244"/>
        </w:numPr>
        <w:spacing w:after="150" w:line="252" w:lineRule="auto"/>
        <w:ind w:right="14"/>
        <w:rPr>
          <w:sz w:val="22"/>
        </w:rPr>
      </w:pPr>
      <w:r w:rsidRPr="005307D0">
        <w:rPr>
          <w:sz w:val="22"/>
        </w:rPr>
        <w:lastRenderedPageBreak/>
        <w:t>Quema de cuetes por gruesa:                                                        $75.00</w:t>
      </w:r>
    </w:p>
    <w:p w14:paraId="175EB756" w14:textId="77777777" w:rsidR="00121EDE" w:rsidRPr="005307D0" w:rsidRDefault="00121EDE" w:rsidP="00121EDE">
      <w:pPr>
        <w:pStyle w:val="Prrafodelista"/>
        <w:spacing w:after="150"/>
        <w:ind w:left="723" w:right="14" w:firstLine="0"/>
        <w:rPr>
          <w:sz w:val="22"/>
        </w:rPr>
      </w:pPr>
    </w:p>
    <w:p w14:paraId="27AC1E4F" w14:textId="77777777" w:rsidR="00121EDE" w:rsidRPr="005307D0" w:rsidRDefault="00121EDE">
      <w:pPr>
        <w:pStyle w:val="Prrafodelista"/>
        <w:numPr>
          <w:ilvl w:val="0"/>
          <w:numId w:val="241"/>
        </w:numPr>
        <w:spacing w:after="150" w:line="252" w:lineRule="auto"/>
        <w:ind w:right="14"/>
        <w:rPr>
          <w:sz w:val="22"/>
        </w:rPr>
      </w:pPr>
      <w:r w:rsidRPr="005307D0">
        <w:rPr>
          <w:sz w:val="22"/>
        </w:rPr>
        <w:t>Traslados programados en ambulancia:</w:t>
      </w:r>
    </w:p>
    <w:p w14:paraId="11137BCB" w14:textId="77777777" w:rsidR="00121EDE" w:rsidRPr="005307D0" w:rsidRDefault="00121EDE">
      <w:pPr>
        <w:pStyle w:val="Prrafodelista"/>
        <w:numPr>
          <w:ilvl w:val="0"/>
          <w:numId w:val="245"/>
        </w:numPr>
        <w:spacing w:after="150" w:line="252" w:lineRule="auto"/>
        <w:ind w:right="14"/>
        <w:rPr>
          <w:sz w:val="22"/>
        </w:rPr>
      </w:pPr>
      <w:r w:rsidRPr="005307D0">
        <w:rPr>
          <w:sz w:val="22"/>
        </w:rPr>
        <w:t>De manera local:                                                                          $250.00</w:t>
      </w:r>
    </w:p>
    <w:p w14:paraId="3380CBFA" w14:textId="77777777" w:rsidR="00121EDE" w:rsidRPr="005307D0" w:rsidRDefault="00121EDE">
      <w:pPr>
        <w:pStyle w:val="Prrafodelista"/>
        <w:numPr>
          <w:ilvl w:val="0"/>
          <w:numId w:val="245"/>
        </w:numPr>
        <w:spacing w:after="150" w:line="252" w:lineRule="auto"/>
        <w:ind w:right="14"/>
        <w:rPr>
          <w:sz w:val="22"/>
        </w:rPr>
      </w:pPr>
      <w:r w:rsidRPr="005307D0">
        <w:rPr>
          <w:sz w:val="22"/>
        </w:rPr>
        <w:t>A ciudad Guzmán:                                                                        $450.00</w:t>
      </w:r>
    </w:p>
    <w:p w14:paraId="6F1DF642" w14:textId="77777777" w:rsidR="00121EDE" w:rsidRPr="005307D0" w:rsidRDefault="00121EDE">
      <w:pPr>
        <w:pStyle w:val="Prrafodelista"/>
        <w:numPr>
          <w:ilvl w:val="0"/>
          <w:numId w:val="245"/>
        </w:numPr>
        <w:spacing w:after="150" w:line="252" w:lineRule="auto"/>
        <w:ind w:right="14"/>
        <w:rPr>
          <w:sz w:val="22"/>
        </w:rPr>
      </w:pPr>
      <w:r w:rsidRPr="005307D0">
        <w:rPr>
          <w:sz w:val="22"/>
        </w:rPr>
        <w:t>A Guadalajara:                                                                          $2,500.00</w:t>
      </w:r>
    </w:p>
    <w:p w14:paraId="6B7D23E8" w14:textId="77777777" w:rsidR="00121EDE" w:rsidRPr="005307D0" w:rsidRDefault="00121EDE" w:rsidP="00121EDE">
      <w:pPr>
        <w:pStyle w:val="Prrafodelista"/>
        <w:spacing w:after="150"/>
        <w:ind w:left="723" w:right="14" w:firstLine="0"/>
        <w:rPr>
          <w:sz w:val="22"/>
        </w:rPr>
      </w:pPr>
    </w:p>
    <w:p w14:paraId="3AD764B5" w14:textId="77777777" w:rsidR="00121EDE" w:rsidRPr="005307D0" w:rsidRDefault="00121EDE">
      <w:pPr>
        <w:pStyle w:val="Prrafodelista"/>
        <w:numPr>
          <w:ilvl w:val="0"/>
          <w:numId w:val="241"/>
        </w:numPr>
        <w:spacing w:after="150" w:line="252" w:lineRule="auto"/>
        <w:ind w:right="14"/>
        <w:rPr>
          <w:sz w:val="22"/>
        </w:rPr>
      </w:pPr>
      <w:bookmarkStart w:id="5" w:name="_Hlk111121351"/>
      <w:r w:rsidRPr="005307D0">
        <w:rPr>
          <w:sz w:val="22"/>
        </w:rPr>
        <w:t>Cobertura de eventos masivos por elemento:                                    $800.00</w:t>
      </w:r>
    </w:p>
    <w:p w14:paraId="743F3D1B" w14:textId="77777777" w:rsidR="00121EDE" w:rsidRPr="005307D0" w:rsidRDefault="00121EDE" w:rsidP="00121EDE">
      <w:pPr>
        <w:pStyle w:val="Prrafodelista"/>
        <w:spacing w:after="150"/>
        <w:ind w:left="363" w:right="14" w:firstLine="0"/>
        <w:rPr>
          <w:sz w:val="22"/>
        </w:rPr>
      </w:pPr>
    </w:p>
    <w:p w14:paraId="39182E58" w14:textId="77777777" w:rsidR="00121EDE" w:rsidRPr="005307D0" w:rsidRDefault="00121EDE">
      <w:pPr>
        <w:pStyle w:val="Prrafodelista"/>
        <w:numPr>
          <w:ilvl w:val="0"/>
          <w:numId w:val="241"/>
        </w:numPr>
        <w:spacing w:after="150" w:line="252" w:lineRule="auto"/>
        <w:ind w:right="14"/>
        <w:rPr>
          <w:sz w:val="22"/>
        </w:rPr>
      </w:pPr>
      <w:r w:rsidRPr="005307D0">
        <w:rPr>
          <w:sz w:val="22"/>
        </w:rPr>
        <w:t>Fumigación y/o sanitizaciones por cada una:                                    $350.00</w:t>
      </w:r>
    </w:p>
    <w:p w14:paraId="6FB6B16B" w14:textId="77777777" w:rsidR="00121EDE" w:rsidRPr="005307D0" w:rsidRDefault="00121EDE" w:rsidP="00121EDE">
      <w:pPr>
        <w:pStyle w:val="Prrafodelista"/>
        <w:spacing w:after="150"/>
        <w:ind w:left="363" w:right="14" w:firstLine="0"/>
        <w:rPr>
          <w:sz w:val="22"/>
        </w:rPr>
      </w:pPr>
    </w:p>
    <w:p w14:paraId="4EC152B3" w14:textId="77777777" w:rsidR="00121EDE" w:rsidRPr="005307D0" w:rsidRDefault="00121EDE">
      <w:pPr>
        <w:pStyle w:val="Prrafodelista"/>
        <w:numPr>
          <w:ilvl w:val="0"/>
          <w:numId w:val="241"/>
        </w:numPr>
        <w:spacing w:after="150" w:line="252" w:lineRule="auto"/>
        <w:ind w:right="14"/>
        <w:rPr>
          <w:sz w:val="22"/>
        </w:rPr>
      </w:pPr>
      <w:r w:rsidRPr="005307D0">
        <w:rPr>
          <w:sz w:val="22"/>
        </w:rPr>
        <w:t>Detención de animales que pongan en riesgo la población:              $500.00</w:t>
      </w:r>
    </w:p>
    <w:bookmarkEnd w:id="4"/>
    <w:bookmarkEnd w:id="5"/>
    <w:p w14:paraId="698E8E8B" w14:textId="77777777" w:rsidR="00121EDE" w:rsidRPr="005307D0" w:rsidRDefault="00121EDE" w:rsidP="00121EDE">
      <w:pPr>
        <w:ind w:right="271"/>
      </w:pPr>
    </w:p>
    <w:p w14:paraId="1CFF4B75" w14:textId="77777777" w:rsidR="00121EDE" w:rsidRPr="005307D0" w:rsidRDefault="00121EDE" w:rsidP="00121EDE">
      <w:pPr>
        <w:spacing w:after="0"/>
      </w:pPr>
      <w:r w:rsidRPr="005307D0">
        <w:t xml:space="preserve"> </w:t>
      </w:r>
    </w:p>
    <w:p w14:paraId="08FE7CA2" w14:textId="77777777" w:rsidR="00121EDE" w:rsidRPr="005307D0" w:rsidRDefault="00121EDE" w:rsidP="00121EDE">
      <w:pPr>
        <w:spacing w:after="130" w:line="251" w:lineRule="auto"/>
        <w:ind w:left="288" w:hanging="10"/>
        <w:jc w:val="center"/>
      </w:pPr>
      <w:r w:rsidRPr="005307D0">
        <w:rPr>
          <w:b/>
        </w:rPr>
        <w:t>CAPÍTULO CUARTO</w:t>
      </w:r>
    </w:p>
    <w:p w14:paraId="25FFFE03" w14:textId="77777777" w:rsidR="00121EDE" w:rsidRPr="005307D0" w:rsidRDefault="00121EDE" w:rsidP="00121EDE">
      <w:pPr>
        <w:spacing w:after="130" w:line="251" w:lineRule="auto"/>
        <w:ind w:left="288" w:hanging="10"/>
        <w:jc w:val="center"/>
      </w:pPr>
      <w:r w:rsidRPr="005307D0">
        <w:rPr>
          <w:b/>
        </w:rPr>
        <w:t>ACCESORIOS DE LOS DERECHOS</w:t>
      </w:r>
    </w:p>
    <w:p w14:paraId="68C0848A" w14:textId="77777777" w:rsidR="00121EDE" w:rsidRPr="005307D0" w:rsidRDefault="00121EDE" w:rsidP="00121EDE">
      <w:pPr>
        <w:spacing w:after="45"/>
        <w:ind w:left="3" w:right="14"/>
      </w:pPr>
      <w:r w:rsidRPr="005307D0">
        <w:rPr>
          <w:b/>
        </w:rPr>
        <w:t>Artículo 7</w:t>
      </w:r>
      <w:r>
        <w:rPr>
          <w:b/>
        </w:rPr>
        <w:t>4</w:t>
      </w:r>
      <w:r w:rsidRPr="005307D0">
        <w:rPr>
          <w:b/>
        </w:rPr>
        <w:t>.-</w:t>
      </w:r>
      <w:r w:rsidRPr="005307D0">
        <w:t xml:space="preserve"> Los ingresos por concepto de accesorios derivados por la falta de pago de los derechos señalados en este Título de Derechos, son los que se perciben por:    </w:t>
      </w:r>
    </w:p>
    <w:p w14:paraId="3CA99EF7" w14:textId="77777777" w:rsidR="00121EDE" w:rsidRPr="005307D0" w:rsidRDefault="00121EDE" w:rsidP="00121EDE">
      <w:pPr>
        <w:spacing w:after="128"/>
        <w:ind w:left="294"/>
      </w:pPr>
      <w:r w:rsidRPr="005307D0">
        <w:t xml:space="preserve"> </w:t>
      </w:r>
      <w:r w:rsidRPr="005307D0">
        <w:tab/>
        <w:t xml:space="preserve"> </w:t>
      </w:r>
    </w:p>
    <w:p w14:paraId="524434BC" w14:textId="77777777" w:rsidR="00121EDE" w:rsidRPr="005307D0" w:rsidRDefault="00121EDE">
      <w:pPr>
        <w:numPr>
          <w:ilvl w:val="1"/>
          <w:numId w:val="38"/>
        </w:numPr>
        <w:spacing w:after="125" w:line="252" w:lineRule="auto"/>
        <w:ind w:right="14" w:hanging="278"/>
        <w:jc w:val="both"/>
      </w:pPr>
      <w:r w:rsidRPr="005307D0">
        <w:t xml:space="preserve">Recargos;   </w:t>
      </w:r>
      <w:r w:rsidRPr="005307D0">
        <w:tab/>
        <w:t xml:space="preserve"> </w:t>
      </w:r>
      <w:r w:rsidRPr="005307D0">
        <w:tab/>
        <w:t xml:space="preserve"> </w:t>
      </w:r>
      <w:r w:rsidRPr="005307D0">
        <w:tab/>
        <w:t xml:space="preserve"> </w:t>
      </w:r>
    </w:p>
    <w:p w14:paraId="1DA7E352" w14:textId="77777777" w:rsidR="00121EDE" w:rsidRPr="005307D0" w:rsidRDefault="00121EDE" w:rsidP="00121EDE">
      <w:pPr>
        <w:spacing w:after="150"/>
        <w:ind w:left="3" w:right="14"/>
      </w:pPr>
      <w:r w:rsidRPr="005307D0">
        <w:t xml:space="preserve">Los recargos se causarán conforme a lo establecido por la Ley de Hacienda Municipal del Estado de Jalisco, en vigor.      </w:t>
      </w:r>
    </w:p>
    <w:p w14:paraId="4CC87E28" w14:textId="77777777" w:rsidR="00121EDE" w:rsidRPr="005307D0" w:rsidRDefault="00121EDE">
      <w:pPr>
        <w:numPr>
          <w:ilvl w:val="1"/>
          <w:numId w:val="38"/>
        </w:numPr>
        <w:spacing w:after="145" w:line="252" w:lineRule="auto"/>
        <w:ind w:right="14" w:hanging="278"/>
        <w:jc w:val="both"/>
      </w:pPr>
      <w:r w:rsidRPr="005307D0">
        <w:t xml:space="preserve">Multas;  </w:t>
      </w:r>
      <w:r w:rsidRPr="005307D0">
        <w:tab/>
        <w:t xml:space="preserve"> </w:t>
      </w:r>
      <w:r w:rsidRPr="005307D0">
        <w:tab/>
        <w:t xml:space="preserve"> </w:t>
      </w:r>
      <w:r w:rsidRPr="005307D0">
        <w:tab/>
        <w:t xml:space="preserve"> </w:t>
      </w:r>
      <w:r w:rsidRPr="005307D0">
        <w:tab/>
        <w:t xml:space="preserve"> </w:t>
      </w:r>
    </w:p>
    <w:p w14:paraId="429C954E" w14:textId="77777777" w:rsidR="00121EDE" w:rsidRPr="005307D0" w:rsidRDefault="00121EDE">
      <w:pPr>
        <w:numPr>
          <w:ilvl w:val="1"/>
          <w:numId w:val="38"/>
        </w:numPr>
        <w:spacing w:after="125" w:line="252" w:lineRule="auto"/>
        <w:ind w:right="14" w:hanging="278"/>
        <w:jc w:val="both"/>
      </w:pPr>
      <w:r w:rsidRPr="005307D0">
        <w:t xml:space="preserve">Intereses;   </w:t>
      </w:r>
      <w:r w:rsidRPr="005307D0">
        <w:tab/>
        <w:t xml:space="preserve"> </w:t>
      </w:r>
      <w:r w:rsidRPr="005307D0">
        <w:tab/>
        <w:t xml:space="preserve"> </w:t>
      </w:r>
      <w:r w:rsidRPr="005307D0">
        <w:tab/>
        <w:t xml:space="preserve"> </w:t>
      </w:r>
    </w:p>
    <w:p w14:paraId="0C18A3D6" w14:textId="77777777" w:rsidR="00121EDE" w:rsidRPr="005307D0" w:rsidRDefault="00121EDE">
      <w:pPr>
        <w:numPr>
          <w:ilvl w:val="1"/>
          <w:numId w:val="38"/>
        </w:numPr>
        <w:spacing w:after="125" w:line="252" w:lineRule="auto"/>
        <w:ind w:right="14" w:hanging="278"/>
        <w:jc w:val="both"/>
      </w:pPr>
      <w:r w:rsidRPr="005307D0">
        <w:t xml:space="preserve">Gastos de ejecución;   </w:t>
      </w:r>
      <w:r w:rsidRPr="005307D0">
        <w:tab/>
        <w:t xml:space="preserve"> </w:t>
      </w:r>
      <w:r w:rsidRPr="005307D0">
        <w:tab/>
        <w:t xml:space="preserve"> </w:t>
      </w:r>
      <w:r w:rsidRPr="005307D0">
        <w:tab/>
        <w:t xml:space="preserve"> </w:t>
      </w:r>
    </w:p>
    <w:p w14:paraId="2851FBB2" w14:textId="77777777" w:rsidR="00121EDE" w:rsidRPr="005307D0" w:rsidRDefault="00121EDE">
      <w:pPr>
        <w:numPr>
          <w:ilvl w:val="1"/>
          <w:numId w:val="38"/>
        </w:numPr>
        <w:spacing w:after="248" w:line="252" w:lineRule="auto"/>
        <w:ind w:right="14" w:hanging="278"/>
        <w:jc w:val="both"/>
      </w:pPr>
      <w:r w:rsidRPr="005307D0">
        <w:t xml:space="preserve">Indemnizaciones:   </w:t>
      </w:r>
      <w:r w:rsidRPr="005307D0">
        <w:tab/>
        <w:t xml:space="preserve"> </w:t>
      </w:r>
      <w:r w:rsidRPr="005307D0">
        <w:tab/>
        <w:t xml:space="preserve"> </w:t>
      </w:r>
      <w:r w:rsidRPr="005307D0">
        <w:tab/>
        <w:t xml:space="preserve"> </w:t>
      </w:r>
    </w:p>
    <w:p w14:paraId="6C31A2EB" w14:textId="77777777" w:rsidR="00121EDE" w:rsidRPr="005307D0" w:rsidRDefault="00121EDE">
      <w:pPr>
        <w:numPr>
          <w:ilvl w:val="1"/>
          <w:numId w:val="38"/>
        </w:numPr>
        <w:spacing w:after="125" w:line="252" w:lineRule="auto"/>
        <w:ind w:right="14" w:hanging="278"/>
        <w:jc w:val="both"/>
      </w:pPr>
      <w:r w:rsidRPr="005307D0">
        <w:t xml:space="preserve">Otros no especificados.  </w:t>
      </w:r>
      <w:r w:rsidRPr="005307D0">
        <w:tab/>
        <w:t xml:space="preserve"> </w:t>
      </w:r>
      <w:r w:rsidRPr="005307D0">
        <w:tab/>
        <w:t xml:space="preserve"> </w:t>
      </w:r>
      <w:r w:rsidRPr="005307D0">
        <w:tab/>
        <w:t xml:space="preserve"> </w:t>
      </w:r>
      <w:r w:rsidRPr="005307D0">
        <w:tab/>
        <w:t xml:space="preserve"> </w:t>
      </w:r>
    </w:p>
    <w:p w14:paraId="4744079C" w14:textId="77777777" w:rsidR="00121EDE" w:rsidRPr="005307D0" w:rsidRDefault="00121EDE" w:rsidP="00B85346">
      <w:pPr>
        <w:ind w:left="3" w:right="14"/>
        <w:jc w:val="both"/>
      </w:pPr>
      <w:r w:rsidRPr="005307D0">
        <w:rPr>
          <w:b/>
        </w:rPr>
        <w:t>Artículo 7</w:t>
      </w:r>
      <w:r>
        <w:rPr>
          <w:b/>
        </w:rPr>
        <w:t>5</w:t>
      </w:r>
      <w:r w:rsidRPr="005307D0">
        <w:rPr>
          <w:b/>
        </w:rPr>
        <w:t>.-</w:t>
      </w:r>
      <w:r w:rsidRPr="005307D0">
        <w:t xml:space="preserve"> Dichos conceptos son accesorios de los derechos y participan de la naturaleza de éstos.       </w:t>
      </w:r>
    </w:p>
    <w:p w14:paraId="17E4B76D" w14:textId="77777777" w:rsidR="00121EDE" w:rsidRPr="005307D0" w:rsidRDefault="00121EDE" w:rsidP="00B85346">
      <w:pPr>
        <w:ind w:left="3" w:right="260"/>
        <w:jc w:val="both"/>
      </w:pPr>
      <w:r w:rsidRPr="005307D0">
        <w:rPr>
          <w:b/>
        </w:rPr>
        <w:t>Artículo 7</w:t>
      </w:r>
      <w:r>
        <w:rPr>
          <w:b/>
        </w:rPr>
        <w:t>6</w:t>
      </w:r>
      <w:r w:rsidRPr="005307D0">
        <w:rPr>
          <w:b/>
        </w:rPr>
        <w:t>.-</w:t>
      </w:r>
      <w:r w:rsidRPr="005307D0">
        <w:t xml:space="preserve">Multas derivadas del incumplimiento en la forma, fecha y términos, que establezcan las disposiciones fiscales, del pago de los derechos, siempre que no esté considerada otra sanción en las demás disposiciones establecidas en la presente ley, sobre el crédito omitido, del:   10% a 30%    </w:t>
      </w:r>
    </w:p>
    <w:p w14:paraId="3C5D9C93" w14:textId="77777777" w:rsidR="00121EDE" w:rsidRPr="005307D0" w:rsidRDefault="00121EDE" w:rsidP="00B85346">
      <w:pPr>
        <w:spacing w:after="44"/>
        <w:ind w:left="3" w:right="266"/>
        <w:jc w:val="both"/>
      </w:pPr>
      <w:r w:rsidRPr="005307D0">
        <w:t xml:space="preserve">De igual forma, la falta de pago de los derechos señalados en el artículo 36, fracción IV, de este ordenamiento, se sancionará de acuerdo con el Reglamento respectivo y con las cantidades que señale el Ayuntamiento, previo acuerdo de Ayuntamiento;     </w:t>
      </w:r>
    </w:p>
    <w:p w14:paraId="6E4C9448" w14:textId="77777777" w:rsidR="00121EDE" w:rsidRPr="005307D0" w:rsidRDefault="00121EDE" w:rsidP="00121EDE">
      <w:pPr>
        <w:spacing w:after="109"/>
        <w:ind w:left="294"/>
      </w:pPr>
      <w:r w:rsidRPr="005307D0">
        <w:t xml:space="preserve"> </w:t>
      </w:r>
      <w:r w:rsidRPr="005307D0">
        <w:tab/>
        <w:t xml:space="preserve"> </w:t>
      </w:r>
    </w:p>
    <w:p w14:paraId="0AE1890B" w14:textId="77777777" w:rsidR="00121EDE" w:rsidRPr="005307D0" w:rsidRDefault="00121EDE" w:rsidP="00121EDE">
      <w:pPr>
        <w:spacing w:after="29"/>
        <w:ind w:left="3" w:right="14"/>
      </w:pPr>
      <w:r w:rsidRPr="005307D0">
        <w:rPr>
          <w:b/>
        </w:rPr>
        <w:t>Artículo 7</w:t>
      </w:r>
      <w:r>
        <w:rPr>
          <w:b/>
        </w:rPr>
        <w:t>7</w:t>
      </w:r>
      <w:r w:rsidRPr="005307D0">
        <w:rPr>
          <w:b/>
        </w:rPr>
        <w:t>.-</w:t>
      </w:r>
      <w:r w:rsidRPr="005307D0">
        <w:t xml:space="preserve"> La tasa de recargos por falta de pago oportuno de los créditos fiscales derivados por la falta de pago de los derechos señalados en el presente título, será del 1%.</w:t>
      </w:r>
    </w:p>
    <w:p w14:paraId="09531A48" w14:textId="77777777" w:rsidR="00121EDE" w:rsidRPr="005307D0" w:rsidRDefault="00121EDE" w:rsidP="00121EDE">
      <w:pPr>
        <w:spacing w:after="29"/>
        <w:ind w:left="3" w:right="14"/>
      </w:pPr>
      <w:r w:rsidRPr="005307D0">
        <w:t xml:space="preserve">    </w:t>
      </w:r>
    </w:p>
    <w:p w14:paraId="5423E0DF" w14:textId="77777777" w:rsidR="00121EDE" w:rsidRPr="005307D0" w:rsidRDefault="00121EDE" w:rsidP="00121EDE">
      <w:pPr>
        <w:spacing w:after="45"/>
        <w:ind w:left="3" w:right="266"/>
      </w:pPr>
      <w:r w:rsidRPr="005307D0">
        <w:rPr>
          <w:b/>
        </w:rPr>
        <w:t>Artículo 7</w:t>
      </w:r>
      <w:r>
        <w:rPr>
          <w:b/>
        </w:rPr>
        <w:t>8</w:t>
      </w:r>
      <w:r w:rsidRPr="005307D0">
        <w:rPr>
          <w:b/>
        </w:rPr>
        <w:t>.-</w:t>
      </w:r>
      <w:r w:rsidRPr="005307D0">
        <w:t xml:space="preserve"> Cuando se concedan plazos para cubrir créditos fiscales derivados por la falta de pago de los derechos señalados en el presente título, la tasa de interés será el costo porcentual promedio (C.P.P.), del mes inmediato anterior, que determine el Banco de México.  </w:t>
      </w:r>
    </w:p>
    <w:p w14:paraId="7F76A4FF" w14:textId="77777777" w:rsidR="00121EDE" w:rsidRPr="005307D0" w:rsidRDefault="00121EDE" w:rsidP="00121EDE">
      <w:pPr>
        <w:spacing w:after="109"/>
        <w:ind w:left="294"/>
      </w:pPr>
      <w:r w:rsidRPr="005307D0">
        <w:t xml:space="preserve"> </w:t>
      </w:r>
      <w:r w:rsidRPr="005307D0">
        <w:tab/>
        <w:t xml:space="preserve"> </w:t>
      </w:r>
      <w:r w:rsidRPr="005307D0">
        <w:tab/>
        <w:t xml:space="preserve"> </w:t>
      </w:r>
    </w:p>
    <w:p w14:paraId="05A4D09D" w14:textId="77777777" w:rsidR="00121EDE" w:rsidRPr="005307D0" w:rsidRDefault="00121EDE" w:rsidP="00121EDE">
      <w:pPr>
        <w:spacing w:after="82" w:line="305" w:lineRule="auto"/>
        <w:ind w:left="3" w:right="266"/>
      </w:pPr>
      <w:r w:rsidRPr="005307D0">
        <w:rPr>
          <w:b/>
        </w:rPr>
        <w:lastRenderedPageBreak/>
        <w:t>Artículo 7</w:t>
      </w:r>
      <w:r>
        <w:rPr>
          <w:b/>
        </w:rPr>
        <w:t>9</w:t>
      </w:r>
      <w:r w:rsidRPr="005307D0">
        <w:rPr>
          <w:b/>
        </w:rPr>
        <w:t>.-</w:t>
      </w:r>
      <w:r w:rsidRPr="005307D0">
        <w:t xml:space="preserve"> Los gastos de ejecución y de embargo derivados por la falta de pago de los derechos señalados en el presente título se cubrirán a la Hacienda Municipal, conjuntamente con el crédito fiscal, conforme a las siguientes bases:       </w:t>
      </w:r>
    </w:p>
    <w:p w14:paraId="1EE3C1D2" w14:textId="77777777" w:rsidR="00121EDE" w:rsidRPr="005307D0" w:rsidRDefault="00121EDE">
      <w:pPr>
        <w:pStyle w:val="Prrafodelista"/>
        <w:numPr>
          <w:ilvl w:val="0"/>
          <w:numId w:val="218"/>
        </w:numPr>
        <w:spacing w:after="82" w:line="305" w:lineRule="auto"/>
        <w:ind w:right="266"/>
        <w:rPr>
          <w:sz w:val="22"/>
        </w:rPr>
      </w:pPr>
      <w:r w:rsidRPr="005307D0">
        <w:rPr>
          <w:sz w:val="22"/>
        </w:rPr>
        <w:t xml:space="preserve">Por gastos de ejecución:       </w:t>
      </w:r>
    </w:p>
    <w:p w14:paraId="228F6444" w14:textId="77777777" w:rsidR="00121EDE" w:rsidRPr="005307D0" w:rsidRDefault="00121EDE" w:rsidP="00121EDE">
      <w:pPr>
        <w:ind w:left="3" w:right="14"/>
      </w:pPr>
      <w:r w:rsidRPr="005307D0">
        <w:t xml:space="preserve">Por la notificación de requerimiento de pago de créditos fiscales, no cubiertos en los plazos establecidos:       </w:t>
      </w:r>
    </w:p>
    <w:p w14:paraId="72064969" w14:textId="77777777" w:rsidR="00121EDE" w:rsidRPr="005307D0" w:rsidRDefault="00121EDE">
      <w:pPr>
        <w:numPr>
          <w:ilvl w:val="0"/>
          <w:numId w:val="39"/>
        </w:numPr>
        <w:spacing w:after="0" w:line="252" w:lineRule="auto"/>
        <w:ind w:left="284" w:right="14" w:hanging="3"/>
        <w:jc w:val="both"/>
      </w:pPr>
      <w:r w:rsidRPr="005307D0">
        <w:t xml:space="preserve">Cuando se realicen en la cabecera municipal, el 5% sin que su importe sea menor al valor diario de una Unidad de Medida y Actualización (UMA).   </w:t>
      </w:r>
    </w:p>
    <w:p w14:paraId="763B30A3" w14:textId="77777777" w:rsidR="00121EDE" w:rsidRPr="005307D0" w:rsidRDefault="00121EDE">
      <w:pPr>
        <w:numPr>
          <w:ilvl w:val="0"/>
          <w:numId w:val="39"/>
        </w:numPr>
        <w:spacing w:after="125" w:line="252" w:lineRule="auto"/>
        <w:ind w:left="284" w:right="14" w:hanging="3"/>
        <w:jc w:val="both"/>
      </w:pPr>
      <w:r w:rsidRPr="005307D0">
        <w:t xml:space="preserve">Cuando se realice fuera de la cabecera municipal el 8%, sin que su importe sea menor al valor diario de una Unidad de Medida y Actualización (UMA).      </w:t>
      </w:r>
    </w:p>
    <w:p w14:paraId="57C5C1D8" w14:textId="77777777" w:rsidR="00121EDE" w:rsidRPr="005307D0" w:rsidRDefault="00121EDE">
      <w:pPr>
        <w:pStyle w:val="Prrafodelista"/>
        <w:numPr>
          <w:ilvl w:val="0"/>
          <w:numId w:val="218"/>
        </w:numPr>
        <w:spacing w:after="82" w:line="305" w:lineRule="auto"/>
        <w:ind w:right="266"/>
        <w:rPr>
          <w:sz w:val="22"/>
        </w:rPr>
      </w:pPr>
      <w:r w:rsidRPr="005307D0">
        <w:rPr>
          <w:sz w:val="22"/>
        </w:rPr>
        <w:t xml:space="preserve">Por gastos de embargo:   </w:t>
      </w:r>
      <w:r w:rsidRPr="005307D0">
        <w:rPr>
          <w:sz w:val="22"/>
        </w:rPr>
        <w:tab/>
        <w:t xml:space="preserve"> </w:t>
      </w:r>
      <w:r w:rsidRPr="005307D0">
        <w:rPr>
          <w:sz w:val="22"/>
        </w:rPr>
        <w:tab/>
        <w:t xml:space="preserve"> </w:t>
      </w:r>
      <w:r w:rsidRPr="005307D0">
        <w:rPr>
          <w:sz w:val="22"/>
        </w:rPr>
        <w:tab/>
        <w:t xml:space="preserve"> </w:t>
      </w:r>
      <w:r w:rsidRPr="005307D0">
        <w:rPr>
          <w:sz w:val="22"/>
        </w:rPr>
        <w:tab/>
        <w:t xml:space="preserve"> </w:t>
      </w:r>
    </w:p>
    <w:p w14:paraId="58AA5335" w14:textId="77777777" w:rsidR="00121EDE" w:rsidRPr="005307D0" w:rsidRDefault="00121EDE" w:rsidP="00121EDE">
      <w:pPr>
        <w:spacing w:after="145"/>
        <w:ind w:left="3" w:right="14"/>
      </w:pPr>
      <w:r w:rsidRPr="005307D0">
        <w:t xml:space="preserve">Las diligencias de embargo, así como las de remoción del depositario de los bienes embargados, que impliquen extracción de bienes:       </w:t>
      </w:r>
    </w:p>
    <w:p w14:paraId="19470CFF" w14:textId="77777777" w:rsidR="00121EDE" w:rsidRPr="005307D0" w:rsidRDefault="00121EDE">
      <w:pPr>
        <w:numPr>
          <w:ilvl w:val="1"/>
          <w:numId w:val="40"/>
        </w:numPr>
        <w:spacing w:after="125" w:line="252" w:lineRule="auto"/>
        <w:ind w:left="454" w:right="139" w:hanging="173"/>
        <w:jc w:val="both"/>
      </w:pPr>
      <w:r w:rsidRPr="005307D0">
        <w:t xml:space="preserve">Cuando se realicen en la cabecera municipal, el 5%; y.    </w:t>
      </w:r>
      <w:r w:rsidRPr="005307D0">
        <w:tab/>
        <w:t xml:space="preserve"> </w:t>
      </w:r>
      <w:r w:rsidRPr="005307D0">
        <w:tab/>
        <w:t xml:space="preserve"> </w:t>
      </w:r>
    </w:p>
    <w:p w14:paraId="55CA45F6" w14:textId="77777777" w:rsidR="00121EDE" w:rsidRPr="005307D0" w:rsidRDefault="00121EDE">
      <w:pPr>
        <w:numPr>
          <w:ilvl w:val="1"/>
          <w:numId w:val="40"/>
        </w:numPr>
        <w:spacing w:after="125" w:line="252" w:lineRule="auto"/>
        <w:ind w:left="454" w:right="139" w:hanging="173"/>
        <w:jc w:val="both"/>
      </w:pPr>
      <w:r w:rsidRPr="005307D0">
        <w:t xml:space="preserve">Cuando se realicen fuera de la cabecera municipal, el 8%,    </w:t>
      </w:r>
      <w:r w:rsidRPr="005307D0">
        <w:tab/>
        <w:t xml:space="preserve"> </w:t>
      </w:r>
    </w:p>
    <w:p w14:paraId="4BEAD877" w14:textId="77777777" w:rsidR="00121EDE" w:rsidRPr="005307D0" w:rsidRDefault="00121EDE">
      <w:pPr>
        <w:numPr>
          <w:ilvl w:val="0"/>
          <w:numId w:val="40"/>
        </w:numPr>
        <w:spacing w:after="125" w:line="252" w:lineRule="auto"/>
        <w:ind w:right="14" w:hanging="206"/>
        <w:jc w:val="both"/>
      </w:pPr>
      <w:r w:rsidRPr="005307D0">
        <w:t xml:space="preserve">Los demás gastos que sean erogados en el procedimiento, serán reembolsados al Ayuntamiento por los contribuyentes.      </w:t>
      </w:r>
    </w:p>
    <w:p w14:paraId="0B7F2EDE" w14:textId="77777777" w:rsidR="00121EDE" w:rsidRPr="005307D0" w:rsidRDefault="00121EDE" w:rsidP="00121EDE">
      <w:pPr>
        <w:ind w:left="3" w:right="14"/>
      </w:pPr>
      <w:r w:rsidRPr="005307D0">
        <w:t xml:space="preserve">El cobro de honorarios conforme a las tarifas señaladas, en ningún caso, excederá de los siguientes límites:       </w:t>
      </w:r>
    </w:p>
    <w:p w14:paraId="2935A1C3" w14:textId="77777777" w:rsidR="00121EDE" w:rsidRPr="005307D0" w:rsidRDefault="00121EDE">
      <w:pPr>
        <w:numPr>
          <w:ilvl w:val="1"/>
          <w:numId w:val="40"/>
        </w:numPr>
        <w:spacing w:after="125" w:line="252" w:lineRule="auto"/>
        <w:ind w:left="454" w:right="139" w:hanging="173"/>
        <w:jc w:val="both"/>
      </w:pPr>
      <w:r w:rsidRPr="005307D0">
        <w:t xml:space="preserve">Del importe de 30 veces el valor diario de la Unidad de Medida y Actualización, por requerimientos no satisfechos dentro de los plazos legales, de cuyo posterior cumplimiento se derive el pago extemporáneo de prestaciones fiscales.       </w:t>
      </w:r>
    </w:p>
    <w:p w14:paraId="098B88A4" w14:textId="77777777" w:rsidR="00121EDE" w:rsidRPr="005307D0" w:rsidRDefault="00121EDE">
      <w:pPr>
        <w:numPr>
          <w:ilvl w:val="1"/>
          <w:numId w:val="40"/>
        </w:numPr>
        <w:spacing w:after="125" w:line="252" w:lineRule="auto"/>
        <w:ind w:left="454" w:right="139" w:hanging="173"/>
        <w:jc w:val="both"/>
      </w:pPr>
      <w:r w:rsidRPr="005307D0">
        <w:t xml:space="preserve">Del importe de 45 veces el valor diario de la Unidad de Medida y Actualización, por diligencia de embargo y por las de remoción del deudor como depositario, que impliquen extracción de bienes.      </w:t>
      </w:r>
    </w:p>
    <w:p w14:paraId="4905A40A" w14:textId="77777777" w:rsidR="00121EDE" w:rsidRPr="005307D0" w:rsidRDefault="00121EDE" w:rsidP="00121EDE">
      <w:pPr>
        <w:ind w:left="3" w:right="14"/>
      </w:pPr>
      <w:r w:rsidRPr="005307D0">
        <w:t xml:space="preserve">Todos los gastos de ejecución serán a cargo del contribuyente, en ningún caso, podrán ser condonados total o parcialmente.       </w:t>
      </w:r>
    </w:p>
    <w:p w14:paraId="7872F0C4" w14:textId="77777777" w:rsidR="00121EDE" w:rsidRPr="005307D0" w:rsidRDefault="00121EDE" w:rsidP="00121EDE">
      <w:pPr>
        <w:ind w:left="3" w:right="269"/>
      </w:pPr>
      <w:r w:rsidRPr="005307D0">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14:paraId="6C8B86F0" w14:textId="77777777" w:rsidR="00121EDE" w:rsidRPr="005307D0" w:rsidRDefault="00121EDE" w:rsidP="00121EDE">
      <w:pPr>
        <w:ind w:left="3" w:right="269"/>
      </w:pPr>
    </w:p>
    <w:p w14:paraId="3FC48938" w14:textId="77777777" w:rsidR="00121EDE" w:rsidRPr="005307D0" w:rsidRDefault="00121EDE" w:rsidP="00121EDE">
      <w:pPr>
        <w:ind w:left="286" w:right="9" w:hanging="10"/>
        <w:jc w:val="center"/>
      </w:pPr>
      <w:r w:rsidRPr="005307D0">
        <w:rPr>
          <w:b/>
        </w:rPr>
        <w:t>TÍTULO QUINTO</w:t>
      </w:r>
      <w:r w:rsidRPr="005307D0">
        <w:t xml:space="preserve"> </w:t>
      </w:r>
    </w:p>
    <w:p w14:paraId="71D0EFB3" w14:textId="77777777" w:rsidR="00121EDE" w:rsidRPr="005307D0" w:rsidRDefault="00121EDE" w:rsidP="00121EDE">
      <w:pPr>
        <w:ind w:left="286" w:right="11" w:hanging="10"/>
        <w:jc w:val="center"/>
      </w:pPr>
      <w:r w:rsidRPr="005307D0">
        <w:rPr>
          <w:b/>
        </w:rPr>
        <w:t>PRODUCTOS</w:t>
      </w:r>
      <w:r w:rsidRPr="005307D0">
        <w:t xml:space="preserve"> </w:t>
      </w:r>
    </w:p>
    <w:p w14:paraId="7788955E" w14:textId="77777777" w:rsidR="00121EDE" w:rsidRPr="005307D0" w:rsidRDefault="00121EDE" w:rsidP="00121EDE">
      <w:pPr>
        <w:ind w:left="286" w:right="10" w:hanging="10"/>
        <w:jc w:val="center"/>
      </w:pPr>
      <w:r w:rsidRPr="005307D0">
        <w:rPr>
          <w:b/>
        </w:rPr>
        <w:t>CAPÍTULO PRIMERO</w:t>
      </w:r>
      <w:r w:rsidRPr="005307D0">
        <w:t xml:space="preserve"> </w:t>
      </w:r>
    </w:p>
    <w:p w14:paraId="4DD7345A" w14:textId="77777777" w:rsidR="00121EDE" w:rsidRPr="005307D0" w:rsidRDefault="00121EDE" w:rsidP="00121EDE">
      <w:pPr>
        <w:ind w:left="286" w:right="8" w:hanging="10"/>
        <w:jc w:val="center"/>
      </w:pPr>
      <w:r w:rsidRPr="005307D0">
        <w:rPr>
          <w:b/>
        </w:rPr>
        <w:t>DE LOS PRODUCTOS</w:t>
      </w:r>
      <w:r w:rsidRPr="005307D0">
        <w:t xml:space="preserve"> </w:t>
      </w:r>
    </w:p>
    <w:p w14:paraId="54004E9D" w14:textId="77777777" w:rsidR="00121EDE" w:rsidRPr="005307D0" w:rsidRDefault="00121EDE" w:rsidP="00121EDE">
      <w:pPr>
        <w:ind w:left="286" w:right="10" w:hanging="10"/>
        <w:jc w:val="center"/>
      </w:pPr>
      <w:r w:rsidRPr="005307D0">
        <w:rPr>
          <w:b/>
        </w:rPr>
        <w:t>SECCIÓN PRIMERA</w:t>
      </w:r>
      <w:r w:rsidRPr="005307D0">
        <w:t xml:space="preserve"> </w:t>
      </w:r>
    </w:p>
    <w:p w14:paraId="2AD4C8C9" w14:textId="77777777" w:rsidR="00121EDE" w:rsidRPr="005307D0" w:rsidRDefault="00121EDE" w:rsidP="00121EDE">
      <w:pPr>
        <w:pStyle w:val="Ttulo3"/>
        <w:ind w:left="10"/>
        <w:rPr>
          <w:sz w:val="22"/>
        </w:rPr>
      </w:pPr>
      <w:r w:rsidRPr="005307D0">
        <w:rPr>
          <w:sz w:val="22"/>
        </w:rPr>
        <w:t>DEL USO, GOCE, APROVECHAMIENTO O EXPLOTACIÓN DE BIENES DE DOMINIO PRIVADO</w:t>
      </w:r>
      <w:r w:rsidRPr="005307D0">
        <w:rPr>
          <w:b w:val="0"/>
          <w:sz w:val="22"/>
        </w:rPr>
        <w:t xml:space="preserve"> </w:t>
      </w:r>
    </w:p>
    <w:p w14:paraId="40278223" w14:textId="77777777" w:rsidR="00121EDE" w:rsidRPr="005307D0" w:rsidRDefault="00121EDE" w:rsidP="00121EDE">
      <w:pPr>
        <w:ind w:left="3" w:right="267"/>
      </w:pPr>
      <w:r w:rsidRPr="005307D0">
        <w:rPr>
          <w:b/>
        </w:rPr>
        <w:t xml:space="preserve">Artículo </w:t>
      </w:r>
      <w:r>
        <w:rPr>
          <w:b/>
        </w:rPr>
        <w:t>80</w:t>
      </w:r>
      <w:r w:rsidRPr="005307D0">
        <w:rPr>
          <w:b/>
        </w:rPr>
        <w:t>.-</w:t>
      </w:r>
      <w:r w:rsidRPr="005307D0">
        <w:t xml:space="preserve"> Las personas físicas o jurídicas que tomen en arrendamiento o concesión toda clase de bienes propiedad del Municipio de dominio privado pagarán a éste las rentas respectivas, de conformidad con las siguientes:       </w:t>
      </w:r>
    </w:p>
    <w:p w14:paraId="46B85E9E" w14:textId="77777777" w:rsidR="00121EDE" w:rsidRPr="005307D0" w:rsidRDefault="00121EDE" w:rsidP="00121EDE">
      <w:pPr>
        <w:tabs>
          <w:tab w:val="center" w:pos="4861"/>
          <w:tab w:val="center" w:pos="6099"/>
        </w:tabs>
        <w:spacing w:after="2"/>
        <w:jc w:val="center"/>
      </w:pPr>
      <w:r w:rsidRPr="005307D0">
        <w:rPr>
          <w:b/>
        </w:rPr>
        <w:t>TARIFAS.</w:t>
      </w:r>
    </w:p>
    <w:p w14:paraId="2A12AE70" w14:textId="77777777" w:rsidR="00121EDE" w:rsidRPr="005307D0" w:rsidRDefault="00121EDE" w:rsidP="00121EDE">
      <w:pPr>
        <w:spacing w:after="107"/>
        <w:ind w:left="1553"/>
        <w:jc w:val="center"/>
      </w:pPr>
      <w:r w:rsidRPr="005307D0">
        <w:rPr>
          <w:b/>
        </w:rPr>
        <w:lastRenderedPageBreak/>
        <w:t xml:space="preserve"> </w:t>
      </w:r>
      <w:r w:rsidRPr="005307D0">
        <w:rPr>
          <w:b/>
        </w:rPr>
        <w:tab/>
      </w:r>
      <w:r w:rsidRPr="005307D0">
        <w:t xml:space="preserve"> </w:t>
      </w:r>
    </w:p>
    <w:p w14:paraId="29BACCC4" w14:textId="77777777" w:rsidR="00121EDE" w:rsidRPr="005307D0" w:rsidRDefault="00121EDE">
      <w:pPr>
        <w:numPr>
          <w:ilvl w:val="0"/>
          <w:numId w:val="246"/>
        </w:numPr>
        <w:spacing w:after="0" w:line="252" w:lineRule="auto"/>
        <w:ind w:right="14" w:hanging="3"/>
        <w:jc w:val="both"/>
      </w:pPr>
      <w:r w:rsidRPr="005307D0">
        <w:t xml:space="preserve">Arrendamiento de locales en el interior de mercados de dominio privado, por metro cuadrado, mensualmente, de:        $15.25 a $174.95 </w:t>
      </w:r>
    </w:p>
    <w:p w14:paraId="7E4E3904" w14:textId="77777777" w:rsidR="00121EDE" w:rsidRPr="005307D0" w:rsidRDefault="00121EDE">
      <w:pPr>
        <w:numPr>
          <w:ilvl w:val="0"/>
          <w:numId w:val="246"/>
        </w:numPr>
        <w:spacing w:after="125" w:line="252" w:lineRule="auto"/>
        <w:ind w:right="14" w:hanging="3"/>
        <w:jc w:val="both"/>
      </w:pPr>
      <w:r w:rsidRPr="005307D0">
        <w:t xml:space="preserve">Arrendamiento de locales exteriores en mercados de dominio privado, por metro cuadrado mensualmente, de:                       $29.04 a $420.92 </w:t>
      </w:r>
    </w:p>
    <w:p w14:paraId="19EE490A" w14:textId="77777777" w:rsidR="00121EDE" w:rsidRPr="005307D0" w:rsidRDefault="00121EDE">
      <w:pPr>
        <w:numPr>
          <w:ilvl w:val="0"/>
          <w:numId w:val="246"/>
        </w:numPr>
        <w:spacing w:after="125" w:line="252" w:lineRule="auto"/>
        <w:ind w:right="14" w:hanging="10"/>
        <w:jc w:val="both"/>
      </w:pPr>
      <w:r w:rsidRPr="005307D0">
        <w:t xml:space="preserve">Arrendamiento o concesión de excusados y baños públicos en bienes de dominio privado, por metro cuadrado, mensualmente, de:                        </w:t>
      </w:r>
      <w:proofErr w:type="gramStart"/>
      <w:r w:rsidRPr="005307D0">
        <w:t xml:space="preserve">  .</w:t>
      </w:r>
      <w:proofErr w:type="gramEnd"/>
      <w:r w:rsidRPr="005307D0">
        <w:t xml:space="preserve">                                                                                     $30.03 a $150.92 </w:t>
      </w:r>
    </w:p>
    <w:p w14:paraId="6574BE67" w14:textId="77777777" w:rsidR="00121EDE" w:rsidRPr="005307D0" w:rsidRDefault="00121EDE">
      <w:pPr>
        <w:numPr>
          <w:ilvl w:val="0"/>
          <w:numId w:val="246"/>
        </w:numPr>
        <w:spacing w:after="125" w:line="252" w:lineRule="auto"/>
        <w:ind w:right="14" w:hanging="3"/>
        <w:jc w:val="both"/>
      </w:pPr>
      <w:r w:rsidRPr="005307D0">
        <w:t xml:space="preserve">Arrendamiento de inmuebles de dominio privado para anuncios eventuales, por metro cuadrado, diariamente:               $29.04 a $61.56 </w:t>
      </w:r>
    </w:p>
    <w:p w14:paraId="4AB950FB" w14:textId="77777777" w:rsidR="00121EDE" w:rsidRPr="005307D0" w:rsidRDefault="00121EDE">
      <w:pPr>
        <w:numPr>
          <w:ilvl w:val="0"/>
          <w:numId w:val="246"/>
        </w:numPr>
        <w:spacing w:after="9" w:line="252" w:lineRule="auto"/>
        <w:ind w:right="14" w:hanging="3"/>
        <w:jc w:val="both"/>
      </w:pPr>
      <w:r w:rsidRPr="005307D0">
        <w:t>Arrendamiento de inmuebles de dominio privado para anuncios permanentes, por metro cuadrado, mensualmente, de: $29.04 a $61.56</w:t>
      </w:r>
    </w:p>
    <w:p w14:paraId="426485AD" w14:textId="77777777" w:rsidR="00121EDE" w:rsidRPr="005307D0" w:rsidRDefault="00121EDE" w:rsidP="00121EDE">
      <w:pPr>
        <w:spacing w:after="9"/>
        <w:ind w:left="284" w:right="14"/>
      </w:pPr>
    </w:p>
    <w:p w14:paraId="2569052E" w14:textId="77777777" w:rsidR="00121EDE" w:rsidRPr="005307D0" w:rsidRDefault="00121EDE" w:rsidP="00121EDE">
      <w:pPr>
        <w:ind w:left="3" w:right="256"/>
      </w:pPr>
      <w:r w:rsidRPr="005307D0">
        <w:rPr>
          <w:b/>
        </w:rPr>
        <w:t>Artículo 8</w:t>
      </w:r>
      <w:r>
        <w:rPr>
          <w:b/>
        </w:rPr>
        <w:t>1</w:t>
      </w:r>
      <w:r w:rsidRPr="005307D0">
        <w:rPr>
          <w:b/>
        </w:rPr>
        <w:t>.-</w:t>
      </w:r>
      <w:r w:rsidRPr="005307D0">
        <w:t xml:space="preserve"> El importe de las rentas o de los ingresos por las concesiones de otros bienes muebles o inmuebles, propiedad del Municipio de dominio privado, no especificados en el artículo anterior, será fijado en los contratos respectivos, previo acuerdo del Ayuntamiento y en los términos del artículo 180 de la Ley de Hacienda Municipal.     </w:t>
      </w:r>
    </w:p>
    <w:p w14:paraId="48F88C8D" w14:textId="77777777" w:rsidR="00121EDE" w:rsidRPr="005307D0" w:rsidRDefault="00121EDE" w:rsidP="00121EDE">
      <w:pPr>
        <w:ind w:left="3" w:right="260"/>
      </w:pPr>
      <w:r w:rsidRPr="005307D0">
        <w:rPr>
          <w:b/>
        </w:rPr>
        <w:t xml:space="preserve">Artículo </w:t>
      </w:r>
      <w:r>
        <w:rPr>
          <w:b/>
        </w:rPr>
        <w:t>82</w:t>
      </w:r>
      <w:r w:rsidRPr="005307D0">
        <w:rPr>
          <w:b/>
        </w:rPr>
        <w:t>.-</w:t>
      </w:r>
      <w:r w:rsidRPr="005307D0">
        <w:t xml:space="preserve"> En los casos de traspaso de giros instalados en locales de propiedad municipal de dominio privado, el Ayuntamiento se reserva la facultad de autorizar éstos, mediante acuerdo del Ayuntamiento, y fijar los productos correspondientes de conformidad con lo dispuesto por los artículos 68 y segundo párrafo, fracción IV del 77 de esta ley, o rescindir los convenios que, en lo particular celebren los interesados.     </w:t>
      </w:r>
    </w:p>
    <w:p w14:paraId="0234EB12" w14:textId="77777777" w:rsidR="00121EDE" w:rsidRPr="005307D0" w:rsidRDefault="00121EDE" w:rsidP="00121EDE">
      <w:pPr>
        <w:ind w:left="3" w:right="267"/>
      </w:pPr>
      <w:r w:rsidRPr="005307D0">
        <w:rPr>
          <w:b/>
        </w:rPr>
        <w:t>Artículo 8</w:t>
      </w:r>
      <w:r>
        <w:rPr>
          <w:b/>
        </w:rPr>
        <w:t>3</w:t>
      </w:r>
      <w:r w:rsidRPr="005307D0">
        <w:rPr>
          <w:b/>
        </w:rPr>
        <w:t>.-</w:t>
      </w:r>
      <w:r w:rsidRPr="005307D0">
        <w:t xml:space="preserve"> El gasto de luz y fuerza motriz de los locales arrendados en bienes de dominio privado, será calculado de acuerdo con el consumo visible de cada uno, y se acumulará al importe del arrendamiento.     </w:t>
      </w:r>
    </w:p>
    <w:p w14:paraId="432ACFF4" w14:textId="77777777" w:rsidR="00121EDE" w:rsidRPr="005307D0" w:rsidRDefault="00121EDE" w:rsidP="00121EDE">
      <w:pPr>
        <w:spacing w:after="44"/>
        <w:ind w:left="3" w:right="14"/>
      </w:pPr>
      <w:r w:rsidRPr="005307D0">
        <w:rPr>
          <w:b/>
        </w:rPr>
        <w:t>Artículo 8</w:t>
      </w:r>
      <w:r>
        <w:rPr>
          <w:b/>
        </w:rPr>
        <w:t>4</w:t>
      </w:r>
      <w:r w:rsidRPr="005307D0">
        <w:rPr>
          <w:b/>
        </w:rPr>
        <w:t>.-</w:t>
      </w:r>
      <w:r w:rsidRPr="005307D0">
        <w:t xml:space="preserve"> Las personas que hagan uso de bienes inmuebles propiedad del Municipio de dominio privado, pagarán los productos correspondientes conforme a la siguiente:    </w:t>
      </w:r>
    </w:p>
    <w:p w14:paraId="5C78A93F" w14:textId="77777777" w:rsidR="00121EDE" w:rsidRPr="005307D0" w:rsidRDefault="00121EDE" w:rsidP="00121EDE">
      <w:pPr>
        <w:spacing w:after="44"/>
        <w:ind w:left="3" w:right="14"/>
      </w:pPr>
    </w:p>
    <w:p w14:paraId="1C01AC0F" w14:textId="77777777" w:rsidR="00121EDE" w:rsidRPr="005307D0" w:rsidRDefault="00121EDE" w:rsidP="00121EDE">
      <w:pPr>
        <w:tabs>
          <w:tab w:val="center" w:pos="3691"/>
          <w:tab w:val="center" w:pos="4435"/>
          <w:tab w:val="center" w:pos="4990"/>
          <w:tab w:val="center" w:pos="5544"/>
          <w:tab w:val="center" w:pos="6098"/>
        </w:tabs>
        <w:spacing w:after="130" w:line="251" w:lineRule="auto"/>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t xml:space="preserve"> </w:t>
      </w:r>
      <w:r w:rsidRPr="005307D0">
        <w:rPr>
          <w:b/>
        </w:rPr>
        <w:tab/>
      </w:r>
      <w:r w:rsidRPr="005307D0">
        <w:t xml:space="preserve"> </w:t>
      </w:r>
    </w:p>
    <w:p w14:paraId="07326A95" w14:textId="77777777" w:rsidR="00121EDE" w:rsidRPr="005307D0" w:rsidRDefault="00121EDE">
      <w:pPr>
        <w:numPr>
          <w:ilvl w:val="0"/>
          <w:numId w:val="41"/>
        </w:numPr>
        <w:spacing w:after="10" w:line="252" w:lineRule="auto"/>
        <w:ind w:right="7" w:hanging="10"/>
        <w:jc w:val="both"/>
      </w:pPr>
      <w:r w:rsidRPr="005307D0">
        <w:t xml:space="preserve">Excusados y baños públicos en bienes de dominio privado, cada vez que se usen, excepto por niños menores de 12 años, los cuales quedan exentos:                                                                                                   $5.00 </w:t>
      </w:r>
    </w:p>
    <w:p w14:paraId="342F9345" w14:textId="77777777" w:rsidR="00121EDE" w:rsidRPr="005307D0" w:rsidRDefault="00121EDE" w:rsidP="00121EDE">
      <w:pPr>
        <w:spacing w:after="10"/>
        <w:ind w:left="283" w:right="7"/>
      </w:pPr>
    </w:p>
    <w:p w14:paraId="2031A04D" w14:textId="77777777" w:rsidR="00121EDE" w:rsidRPr="005307D0" w:rsidRDefault="00121EDE">
      <w:pPr>
        <w:numPr>
          <w:ilvl w:val="0"/>
          <w:numId w:val="41"/>
        </w:numPr>
        <w:spacing w:after="10" w:line="252" w:lineRule="auto"/>
        <w:ind w:right="7" w:hanging="10"/>
        <w:jc w:val="both"/>
      </w:pPr>
      <w:r w:rsidRPr="005307D0">
        <w:t>Uso de corrales en bienes de dominio privado para guardar animales que transiten en la vía pública sin vigilancia de sus dueños, diariamente, por cada uno:                                                                                               $83.82</w:t>
      </w:r>
    </w:p>
    <w:p w14:paraId="2ADF6278" w14:textId="77777777" w:rsidR="00121EDE" w:rsidRPr="005307D0" w:rsidRDefault="00121EDE" w:rsidP="00121EDE">
      <w:pPr>
        <w:spacing w:after="0" w:line="243" w:lineRule="auto"/>
        <w:ind w:right="7"/>
      </w:pPr>
      <w:r w:rsidRPr="005307D0">
        <w:t xml:space="preserve"> </w:t>
      </w:r>
    </w:p>
    <w:p w14:paraId="56D16DC9" w14:textId="77777777" w:rsidR="00121EDE" w:rsidRPr="005307D0" w:rsidRDefault="00121EDE" w:rsidP="00121EDE">
      <w:pPr>
        <w:ind w:left="3" w:right="270"/>
      </w:pPr>
      <w:r w:rsidRPr="005307D0">
        <w:rPr>
          <w:b/>
        </w:rPr>
        <w:t>Artículo 8</w:t>
      </w:r>
      <w:r>
        <w:rPr>
          <w:b/>
        </w:rPr>
        <w:t>5</w:t>
      </w:r>
      <w:r w:rsidRPr="005307D0">
        <w:rPr>
          <w:b/>
        </w:rPr>
        <w:t>.-</w:t>
      </w:r>
      <w:r w:rsidRPr="005307D0">
        <w:t xml:space="preserve"> El importe de los productos de otros bienes muebles e inmuebles del Municipio de dominio privado no especificado en el artículo anterior, será fijado en los contratos respectivos, previa aprobación por el Ayuntamiento en los términos de los reglamentos municipales respectivos.      </w:t>
      </w:r>
    </w:p>
    <w:p w14:paraId="3B6D89D8" w14:textId="77777777" w:rsidR="00121EDE" w:rsidRPr="005307D0" w:rsidRDefault="00121EDE" w:rsidP="00121EDE">
      <w:pPr>
        <w:ind w:left="3" w:right="270"/>
      </w:pPr>
      <w:r w:rsidRPr="005307D0">
        <w:rPr>
          <w:b/>
        </w:rPr>
        <w:t>Artículo 8</w:t>
      </w:r>
      <w:r>
        <w:rPr>
          <w:b/>
        </w:rPr>
        <w:t>6</w:t>
      </w:r>
      <w:r w:rsidRPr="005307D0">
        <w:rPr>
          <w:b/>
        </w:rPr>
        <w:t>.-</w:t>
      </w:r>
      <w:r w:rsidRPr="005307D0">
        <w:t xml:space="preserve"> La explotación de los basureros será objeto de concesión bajo contrato que suscriba el Municipio, cumpliendo con los requisitos previstos en las disposiciones legales y reglamentarias aplicables.   </w:t>
      </w:r>
    </w:p>
    <w:p w14:paraId="744DE46E" w14:textId="77777777" w:rsidR="00121EDE" w:rsidRPr="005307D0" w:rsidRDefault="00121EDE" w:rsidP="00121EDE">
      <w:pPr>
        <w:pStyle w:val="Ttulo3"/>
        <w:ind w:left="286" w:right="10"/>
        <w:rPr>
          <w:sz w:val="22"/>
        </w:rPr>
      </w:pPr>
      <w:r w:rsidRPr="005307D0">
        <w:rPr>
          <w:sz w:val="22"/>
        </w:rPr>
        <w:t>SECCIÓN SEGUNDA</w:t>
      </w:r>
      <w:r w:rsidRPr="005307D0">
        <w:rPr>
          <w:b w:val="0"/>
          <w:sz w:val="22"/>
        </w:rPr>
        <w:t xml:space="preserve"> </w:t>
      </w:r>
    </w:p>
    <w:p w14:paraId="6B413C4E" w14:textId="77777777" w:rsidR="00121EDE" w:rsidRPr="005307D0" w:rsidRDefault="00121EDE" w:rsidP="00121EDE">
      <w:pPr>
        <w:spacing w:after="45"/>
        <w:ind w:right="265" w:firstLine="1461"/>
      </w:pPr>
      <w:r w:rsidRPr="005307D0">
        <w:rPr>
          <w:b/>
        </w:rPr>
        <w:t>DE LOS CEMENTERIOS DE DOMINIO PRIVADO</w:t>
      </w:r>
      <w:r w:rsidRPr="005307D0">
        <w:t xml:space="preserve"> </w:t>
      </w:r>
      <w:r w:rsidRPr="005307D0">
        <w:rPr>
          <w:b/>
        </w:rPr>
        <w:t>Artículo 8</w:t>
      </w:r>
      <w:r>
        <w:rPr>
          <w:b/>
        </w:rPr>
        <w:t>7</w:t>
      </w:r>
      <w:r w:rsidRPr="005307D0">
        <w:rPr>
          <w:b/>
        </w:rPr>
        <w:t>.-</w:t>
      </w:r>
      <w:r w:rsidRPr="005307D0">
        <w:t xml:space="preserve"> Las personas físicas o jurídicas que soliciten en uso a perpetuidad o uso temporal lotes en los cementerios municipales de dominio privado para la construcción de fosas, pagarán los productos correspondientes de acuerdo a las siguientes:     </w:t>
      </w:r>
    </w:p>
    <w:p w14:paraId="40B36F5A" w14:textId="77777777" w:rsidR="00121EDE" w:rsidRPr="005307D0" w:rsidRDefault="00121EDE" w:rsidP="00121EDE">
      <w:pPr>
        <w:spacing w:after="123"/>
        <w:ind w:left="294"/>
      </w:pPr>
      <w:r w:rsidRPr="005307D0">
        <w:lastRenderedPageBreak/>
        <w:t xml:space="preserve"> </w:t>
      </w:r>
      <w:r w:rsidRPr="005307D0">
        <w:tab/>
        <w:t xml:space="preserve"> </w:t>
      </w:r>
    </w:p>
    <w:p w14:paraId="3EC3A2A4" w14:textId="77777777" w:rsidR="00121EDE" w:rsidRPr="005307D0" w:rsidRDefault="00121EDE" w:rsidP="00121EDE">
      <w:pPr>
        <w:tabs>
          <w:tab w:val="center" w:pos="719"/>
          <w:tab w:val="center" w:pos="1663"/>
          <w:tab w:val="center" w:pos="2218"/>
          <w:tab w:val="center" w:pos="2772"/>
          <w:tab w:val="center" w:pos="3326"/>
        </w:tabs>
        <w:spacing w:after="130" w:line="251" w:lineRule="auto"/>
      </w:pPr>
      <w:r w:rsidRPr="005307D0">
        <w:rPr>
          <w:rFonts w:eastAsia="Calibri"/>
          <w:color w:val="000000"/>
        </w:rPr>
        <w:tab/>
      </w:r>
      <w:r w:rsidRPr="005307D0">
        <w:rPr>
          <w:b/>
        </w:rPr>
        <w:t xml:space="preserve">TARIFAS.  </w:t>
      </w:r>
      <w:r w:rsidRPr="005307D0">
        <w:rPr>
          <w:b/>
        </w:rPr>
        <w:tab/>
        <w:t xml:space="preserve"> </w:t>
      </w:r>
      <w:r w:rsidRPr="005307D0">
        <w:rPr>
          <w:b/>
        </w:rPr>
        <w:tab/>
        <w:t xml:space="preserve"> </w:t>
      </w:r>
      <w:r w:rsidRPr="005307D0">
        <w:rPr>
          <w:b/>
        </w:rPr>
        <w:tab/>
        <w:t xml:space="preserve"> </w:t>
      </w:r>
      <w:r w:rsidRPr="005307D0">
        <w:rPr>
          <w:b/>
        </w:rPr>
        <w:tab/>
      </w:r>
      <w:r w:rsidRPr="005307D0">
        <w:t xml:space="preserve"> </w:t>
      </w:r>
    </w:p>
    <w:p w14:paraId="72434A56" w14:textId="77777777" w:rsidR="00121EDE" w:rsidRPr="005307D0" w:rsidRDefault="00121EDE">
      <w:pPr>
        <w:numPr>
          <w:ilvl w:val="0"/>
          <w:numId w:val="42"/>
        </w:numPr>
        <w:spacing w:after="125" w:line="252" w:lineRule="auto"/>
        <w:ind w:right="14" w:hanging="256"/>
        <w:jc w:val="both"/>
      </w:pPr>
      <w:r w:rsidRPr="005307D0">
        <w:t xml:space="preserve">Lotes en uso a perpetuidad, por metro cuadrado:    </w:t>
      </w:r>
      <w:r w:rsidRPr="005307D0">
        <w:tab/>
        <w:t xml:space="preserve">                     $150.00 </w:t>
      </w:r>
    </w:p>
    <w:p w14:paraId="1A87C080" w14:textId="77777777" w:rsidR="00121EDE" w:rsidRPr="005307D0" w:rsidRDefault="00121EDE" w:rsidP="00121EDE">
      <w:pPr>
        <w:ind w:left="3" w:right="261"/>
      </w:pPr>
      <w:r w:rsidRPr="005307D0">
        <w:t xml:space="preserve">Las personas físicas o jurídicas, que estén en uso a perpetuidad de fosas en los cementerios municipales de dominio privado, que decidan traspasar el mismo, pagarán las cuotas equivalentes que, por uso temporal, correspondan como se señala en la fracción II, de este artículo.      </w:t>
      </w:r>
    </w:p>
    <w:p w14:paraId="64F0C0B2" w14:textId="77777777" w:rsidR="00121EDE" w:rsidRPr="005307D0" w:rsidRDefault="00121EDE">
      <w:pPr>
        <w:numPr>
          <w:ilvl w:val="0"/>
          <w:numId w:val="42"/>
        </w:numPr>
        <w:spacing w:after="8" w:line="252" w:lineRule="auto"/>
        <w:ind w:right="14" w:hanging="256"/>
        <w:jc w:val="both"/>
      </w:pPr>
      <w:r w:rsidRPr="005307D0">
        <w:t xml:space="preserve">Lotes en uso temporal por el término de cinco años, por metro cuadrado:                                                                    </w:t>
      </w:r>
      <w:proofErr w:type="gramStart"/>
      <w:r w:rsidRPr="005307D0">
        <w:t xml:space="preserve">  .</w:t>
      </w:r>
      <w:proofErr w:type="gramEnd"/>
      <w:r w:rsidRPr="005307D0">
        <w:t xml:space="preserve">                                                                                                          $64.00 </w:t>
      </w:r>
    </w:p>
    <w:p w14:paraId="031D5079" w14:textId="77777777" w:rsidR="00121EDE" w:rsidRPr="005307D0" w:rsidRDefault="00121EDE">
      <w:pPr>
        <w:numPr>
          <w:ilvl w:val="0"/>
          <w:numId w:val="42"/>
        </w:numPr>
        <w:spacing w:after="125" w:line="252" w:lineRule="auto"/>
        <w:ind w:right="14" w:hanging="256"/>
        <w:jc w:val="both"/>
      </w:pPr>
      <w:r w:rsidRPr="005307D0">
        <w:t>Para el mantenimiento de cada fosa en uso a perpetuidad o uso temporal se pagará anualmente por metro cuadrado de fosa:                        $32.00</w:t>
      </w:r>
    </w:p>
    <w:p w14:paraId="16A4E356" w14:textId="77777777" w:rsidR="00121EDE" w:rsidRPr="005307D0" w:rsidRDefault="00121EDE">
      <w:pPr>
        <w:numPr>
          <w:ilvl w:val="0"/>
          <w:numId w:val="42"/>
        </w:numPr>
        <w:spacing w:after="15" w:line="252" w:lineRule="auto"/>
        <w:ind w:right="14" w:hanging="256"/>
        <w:jc w:val="both"/>
      </w:pPr>
      <w:r w:rsidRPr="005307D0">
        <w:t xml:space="preserve">Si el Municipio proporciona servicio de gaveta se cobrará conforme a los materiales utilizados  </w:t>
      </w:r>
    </w:p>
    <w:p w14:paraId="4EB2289E" w14:textId="77777777" w:rsidR="00121EDE" w:rsidRPr="005307D0" w:rsidRDefault="00121EDE" w:rsidP="00121EDE">
      <w:pPr>
        <w:spacing w:after="15"/>
        <w:ind w:left="537" w:right="14"/>
      </w:pPr>
      <w:r w:rsidRPr="005307D0">
        <w:t xml:space="preserve">     </w:t>
      </w:r>
    </w:p>
    <w:p w14:paraId="23CD2618" w14:textId="77777777" w:rsidR="00121EDE" w:rsidRPr="005307D0" w:rsidRDefault="00121EDE" w:rsidP="00121EDE">
      <w:pPr>
        <w:ind w:left="3" w:right="14"/>
      </w:pPr>
      <w:r w:rsidRPr="005307D0">
        <w:t xml:space="preserve">Para los efectos de la aplicación de esta sección, las dimensiones de las fosas en los cementerios municipales de dominio privado, serán las siguientes:       </w:t>
      </w:r>
    </w:p>
    <w:p w14:paraId="103B2164" w14:textId="77777777" w:rsidR="00121EDE" w:rsidRPr="005307D0" w:rsidRDefault="00121EDE" w:rsidP="00121EDE">
      <w:pPr>
        <w:spacing w:after="22"/>
        <w:ind w:left="3" w:right="14"/>
      </w:pPr>
      <w:r w:rsidRPr="005307D0">
        <w:t xml:space="preserve">1.- Las fosas para adultos tendrán un mínimo de 2.50 metros de largo por 1 metro de ancho; y    </w:t>
      </w:r>
      <w:r w:rsidRPr="005307D0">
        <w:tab/>
        <w:t xml:space="preserve"> </w:t>
      </w:r>
      <w:r w:rsidRPr="005307D0">
        <w:tab/>
        <w:t xml:space="preserve"> </w:t>
      </w:r>
      <w:r w:rsidRPr="005307D0">
        <w:tab/>
        <w:t xml:space="preserve"> </w:t>
      </w:r>
    </w:p>
    <w:p w14:paraId="477CB56C" w14:textId="77777777" w:rsidR="00121EDE" w:rsidRPr="005307D0" w:rsidRDefault="00121EDE" w:rsidP="00121EDE">
      <w:pPr>
        <w:spacing w:after="27"/>
        <w:ind w:left="3" w:right="14"/>
      </w:pPr>
      <w:r w:rsidRPr="005307D0">
        <w:t xml:space="preserve">2.- Las fosas para infantes, tendrán un mínimo de 1.20 metros de largo por 1metro de ancho.  </w:t>
      </w:r>
    </w:p>
    <w:p w14:paraId="1648BDA3" w14:textId="77777777" w:rsidR="00121EDE" w:rsidRPr="005307D0" w:rsidRDefault="00121EDE" w:rsidP="00121EDE">
      <w:pPr>
        <w:spacing w:after="103"/>
        <w:ind w:left="335"/>
        <w:jc w:val="center"/>
      </w:pPr>
    </w:p>
    <w:p w14:paraId="7F9FE20A" w14:textId="77777777" w:rsidR="00121EDE" w:rsidRPr="005307D0" w:rsidRDefault="00121EDE" w:rsidP="00121EDE">
      <w:pPr>
        <w:spacing w:after="103"/>
        <w:ind w:left="335"/>
        <w:jc w:val="center"/>
      </w:pPr>
    </w:p>
    <w:p w14:paraId="33AF92F1" w14:textId="77777777" w:rsidR="00121EDE" w:rsidRPr="005307D0" w:rsidRDefault="00121EDE" w:rsidP="00121EDE">
      <w:pPr>
        <w:spacing w:after="103"/>
        <w:ind w:left="335"/>
        <w:jc w:val="center"/>
      </w:pPr>
      <w:r w:rsidRPr="005307D0">
        <w:t xml:space="preserve"> </w:t>
      </w:r>
    </w:p>
    <w:p w14:paraId="71A50462" w14:textId="77777777" w:rsidR="00121EDE" w:rsidRPr="005307D0" w:rsidRDefault="00121EDE" w:rsidP="00121EDE">
      <w:pPr>
        <w:ind w:left="286" w:right="13" w:hanging="10"/>
        <w:jc w:val="center"/>
      </w:pPr>
      <w:r w:rsidRPr="005307D0">
        <w:rPr>
          <w:b/>
        </w:rPr>
        <w:t>SECCIÓN TERCERA</w:t>
      </w:r>
      <w:r w:rsidRPr="005307D0">
        <w:t xml:space="preserve"> </w:t>
      </w:r>
    </w:p>
    <w:p w14:paraId="62A625D3" w14:textId="77777777" w:rsidR="00121EDE" w:rsidRPr="005307D0" w:rsidRDefault="00121EDE" w:rsidP="00121EDE">
      <w:pPr>
        <w:pStyle w:val="Ttulo3"/>
        <w:ind w:left="286" w:right="9"/>
        <w:rPr>
          <w:sz w:val="22"/>
        </w:rPr>
      </w:pPr>
      <w:r w:rsidRPr="005307D0">
        <w:rPr>
          <w:sz w:val="22"/>
        </w:rPr>
        <w:t>PRODUCTOS DIVERSOS</w:t>
      </w:r>
      <w:r w:rsidRPr="005307D0">
        <w:rPr>
          <w:b w:val="0"/>
          <w:sz w:val="22"/>
        </w:rPr>
        <w:t xml:space="preserve"> </w:t>
      </w:r>
    </w:p>
    <w:p w14:paraId="1B06042B" w14:textId="77777777" w:rsidR="00121EDE" w:rsidRPr="005307D0" w:rsidRDefault="00121EDE" w:rsidP="00121EDE">
      <w:pPr>
        <w:spacing w:after="62" w:line="372" w:lineRule="auto"/>
        <w:ind w:left="3" w:right="274"/>
      </w:pPr>
      <w:r w:rsidRPr="005307D0">
        <w:rPr>
          <w:b/>
        </w:rPr>
        <w:t>Artículo 8</w:t>
      </w:r>
      <w:r>
        <w:rPr>
          <w:b/>
        </w:rPr>
        <w:t>8</w:t>
      </w:r>
      <w:r w:rsidRPr="005307D0">
        <w:rPr>
          <w:b/>
        </w:rPr>
        <w:t>.-</w:t>
      </w:r>
      <w:r w:rsidRPr="005307D0">
        <w:t xml:space="preserve"> El Municipio percibirá los productos de tipo corriente provenientes de los siguientes conceptos:      </w:t>
      </w:r>
    </w:p>
    <w:p w14:paraId="50DAAA68" w14:textId="77777777" w:rsidR="00121EDE" w:rsidRPr="005307D0" w:rsidRDefault="00121EDE">
      <w:pPr>
        <w:pStyle w:val="Prrafodelista"/>
        <w:numPr>
          <w:ilvl w:val="0"/>
          <w:numId w:val="219"/>
        </w:numPr>
        <w:spacing w:after="62" w:line="372" w:lineRule="auto"/>
        <w:ind w:right="274"/>
        <w:rPr>
          <w:sz w:val="22"/>
        </w:rPr>
      </w:pPr>
      <w:r w:rsidRPr="005307D0">
        <w:rPr>
          <w:sz w:val="22"/>
        </w:rPr>
        <w:t xml:space="preserve">Formas impresas:     </w:t>
      </w:r>
    </w:p>
    <w:p w14:paraId="6FC827E1"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Para solicitud de licencias, manifestación de giros, traspaso y cambios de domicilio de los mismos, por juego:                      $80.00 </w:t>
      </w:r>
    </w:p>
    <w:p w14:paraId="6CAEC33E" w14:textId="77777777" w:rsidR="00121EDE" w:rsidRPr="005307D0" w:rsidRDefault="00121EDE" w:rsidP="00121EDE">
      <w:pPr>
        <w:ind w:left="3" w:right="14"/>
      </w:pPr>
      <w:r w:rsidRPr="005307D0">
        <w:t xml:space="preserve">Cuando este concepto se refiera a la autorización municipal para la instalación de establecimientos industriales el costo será de:                                                 $182.00 </w:t>
      </w:r>
    </w:p>
    <w:p w14:paraId="07851FEE"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Por refrendo anual de licencia municipal.                               $237.00 </w:t>
      </w:r>
    </w:p>
    <w:p w14:paraId="1926B16C"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Para la inscripción o modificación al registro de contribuyentes, por juego:                                                                                        $46.00 </w:t>
      </w:r>
    </w:p>
    <w:p w14:paraId="7C714C67" w14:textId="77777777" w:rsidR="00121EDE" w:rsidRPr="005307D0" w:rsidRDefault="00121EDE">
      <w:pPr>
        <w:pStyle w:val="Prrafodelista"/>
        <w:numPr>
          <w:ilvl w:val="0"/>
          <w:numId w:val="220"/>
        </w:numPr>
        <w:spacing w:after="22" w:line="252" w:lineRule="auto"/>
        <w:ind w:right="14"/>
        <w:rPr>
          <w:sz w:val="22"/>
        </w:rPr>
      </w:pPr>
      <w:bookmarkStart w:id="6" w:name="_Hlk111185708"/>
      <w:r w:rsidRPr="005307D0">
        <w:rPr>
          <w:sz w:val="22"/>
        </w:rPr>
        <w:t xml:space="preserve">Para registro o certificación de residencia, por juego:              $70.00 </w:t>
      </w:r>
    </w:p>
    <w:p w14:paraId="218D1942"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Para certificación de las actas del registro civil, por cada hoja                                                                      </w:t>
      </w:r>
      <w:proofErr w:type="gramStart"/>
      <w:r w:rsidRPr="005307D0">
        <w:rPr>
          <w:sz w:val="22"/>
        </w:rPr>
        <w:t xml:space="preserve">  .</w:t>
      </w:r>
      <w:proofErr w:type="gramEnd"/>
      <w:r w:rsidRPr="005307D0">
        <w:rPr>
          <w:sz w:val="22"/>
        </w:rPr>
        <w:t xml:space="preserve">                                                                                                 $37.00 </w:t>
      </w:r>
    </w:p>
    <w:p w14:paraId="3D0ECCF9"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Solicitud para aclaración administrativa de actas del registro civil, cada una:                                                                                  $46.00 </w:t>
      </w:r>
    </w:p>
    <w:p w14:paraId="7BDA37AF"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Para reposición de licencias, por cada forma:   </w:t>
      </w:r>
      <w:r w:rsidRPr="005307D0">
        <w:rPr>
          <w:sz w:val="22"/>
        </w:rPr>
        <w:tab/>
        <w:t xml:space="preserve">                       $80.00 </w:t>
      </w:r>
    </w:p>
    <w:p w14:paraId="7D971C7F" w14:textId="77777777" w:rsidR="00121EDE" w:rsidRPr="005307D0" w:rsidRDefault="00121EDE">
      <w:pPr>
        <w:pStyle w:val="Prrafodelista"/>
        <w:numPr>
          <w:ilvl w:val="0"/>
          <w:numId w:val="220"/>
        </w:numPr>
        <w:spacing w:after="22" w:line="252" w:lineRule="auto"/>
        <w:ind w:right="14"/>
        <w:rPr>
          <w:sz w:val="22"/>
        </w:rPr>
      </w:pPr>
      <w:bookmarkStart w:id="7" w:name="_Hlk110933701"/>
      <w:r w:rsidRPr="005307D0">
        <w:rPr>
          <w:sz w:val="22"/>
        </w:rPr>
        <w:t xml:space="preserve">Para solicitud de matrimonio civil, por cada forma:    </w:t>
      </w:r>
      <w:r w:rsidRPr="005307D0">
        <w:rPr>
          <w:sz w:val="22"/>
        </w:rPr>
        <w:tab/>
        <w:t xml:space="preserve"> </w:t>
      </w:r>
    </w:p>
    <w:p w14:paraId="292D31F1" w14:textId="77777777" w:rsidR="00121EDE" w:rsidRPr="005307D0" w:rsidRDefault="00121EDE">
      <w:pPr>
        <w:pStyle w:val="Prrafodelista"/>
        <w:numPr>
          <w:ilvl w:val="0"/>
          <w:numId w:val="206"/>
        </w:numPr>
        <w:tabs>
          <w:tab w:val="center" w:pos="2219"/>
          <w:tab w:val="center" w:pos="2773"/>
          <w:tab w:val="center" w:pos="4714"/>
        </w:tabs>
        <w:spacing w:after="0" w:line="252" w:lineRule="auto"/>
        <w:jc w:val="left"/>
        <w:rPr>
          <w:sz w:val="22"/>
        </w:rPr>
      </w:pPr>
      <w:r w:rsidRPr="005307D0">
        <w:rPr>
          <w:sz w:val="22"/>
        </w:rPr>
        <w:t xml:space="preserve">Sociedad legal:                                      </w:t>
      </w:r>
      <w:r w:rsidRPr="005307D0">
        <w:rPr>
          <w:sz w:val="22"/>
        </w:rPr>
        <w:tab/>
        <w:t xml:space="preserve">                      $93.00</w:t>
      </w:r>
    </w:p>
    <w:p w14:paraId="45E1C37E" w14:textId="77777777" w:rsidR="00121EDE" w:rsidRPr="005307D0" w:rsidRDefault="00121EDE">
      <w:pPr>
        <w:pStyle w:val="Prrafodelista"/>
        <w:numPr>
          <w:ilvl w:val="0"/>
          <w:numId w:val="206"/>
        </w:numPr>
        <w:tabs>
          <w:tab w:val="center" w:pos="2219"/>
          <w:tab w:val="center" w:pos="2773"/>
          <w:tab w:val="center" w:pos="4714"/>
        </w:tabs>
        <w:spacing w:after="0" w:line="252" w:lineRule="auto"/>
        <w:jc w:val="left"/>
        <w:rPr>
          <w:sz w:val="22"/>
        </w:rPr>
      </w:pPr>
      <w:r w:rsidRPr="005307D0">
        <w:rPr>
          <w:sz w:val="22"/>
        </w:rPr>
        <w:t xml:space="preserve">Sociedad conyugal:   </w:t>
      </w:r>
      <w:r w:rsidRPr="005307D0">
        <w:rPr>
          <w:sz w:val="22"/>
        </w:rPr>
        <w:tab/>
        <w:t xml:space="preserve"> </w:t>
      </w:r>
      <w:r w:rsidRPr="005307D0">
        <w:rPr>
          <w:sz w:val="22"/>
        </w:rPr>
        <w:tab/>
        <w:t xml:space="preserve">                                  $93.00 </w:t>
      </w:r>
    </w:p>
    <w:p w14:paraId="0115838E" w14:textId="77777777" w:rsidR="00121EDE" w:rsidRPr="005307D0" w:rsidRDefault="00121EDE">
      <w:pPr>
        <w:pStyle w:val="Prrafodelista"/>
        <w:numPr>
          <w:ilvl w:val="0"/>
          <w:numId w:val="206"/>
        </w:numPr>
        <w:tabs>
          <w:tab w:val="center" w:pos="3327"/>
          <w:tab w:val="center" w:pos="3882"/>
          <w:tab w:val="center" w:pos="4436"/>
          <w:tab w:val="center" w:pos="5532"/>
        </w:tabs>
        <w:spacing w:after="0" w:line="252" w:lineRule="auto"/>
        <w:jc w:val="left"/>
        <w:rPr>
          <w:sz w:val="22"/>
        </w:rPr>
      </w:pPr>
      <w:r w:rsidRPr="005307D0">
        <w:rPr>
          <w:sz w:val="22"/>
        </w:rPr>
        <w:t xml:space="preserve">Con separación de bienes:    </w:t>
      </w:r>
      <w:r w:rsidRPr="005307D0">
        <w:rPr>
          <w:sz w:val="22"/>
        </w:rPr>
        <w:tab/>
        <w:t xml:space="preserve"> </w:t>
      </w:r>
      <w:r w:rsidRPr="005307D0">
        <w:rPr>
          <w:sz w:val="22"/>
        </w:rPr>
        <w:tab/>
        <w:t xml:space="preserve"> </w:t>
      </w:r>
      <w:r w:rsidRPr="005307D0">
        <w:rPr>
          <w:sz w:val="22"/>
        </w:rPr>
        <w:tab/>
        <w:t xml:space="preserve">                     $165.00 </w:t>
      </w:r>
    </w:p>
    <w:bookmarkEnd w:id="6"/>
    <w:bookmarkEnd w:id="7"/>
    <w:p w14:paraId="31649CB4" w14:textId="77777777" w:rsidR="00121EDE" w:rsidRPr="005307D0" w:rsidRDefault="00121EDE">
      <w:pPr>
        <w:pStyle w:val="Prrafodelista"/>
        <w:numPr>
          <w:ilvl w:val="0"/>
          <w:numId w:val="220"/>
        </w:numPr>
        <w:spacing w:after="22" w:line="252" w:lineRule="auto"/>
        <w:ind w:right="14"/>
        <w:rPr>
          <w:sz w:val="22"/>
        </w:rPr>
      </w:pPr>
      <w:r w:rsidRPr="005307D0">
        <w:rPr>
          <w:sz w:val="22"/>
        </w:rPr>
        <w:t>Para control y ejecución de obra civil (bitácora), cada forma:  $89.00</w:t>
      </w:r>
    </w:p>
    <w:p w14:paraId="7BDC6F1E" w14:textId="77777777" w:rsidR="00121EDE" w:rsidRPr="005307D0" w:rsidRDefault="00121EDE">
      <w:pPr>
        <w:pStyle w:val="Prrafodelista"/>
        <w:numPr>
          <w:ilvl w:val="0"/>
          <w:numId w:val="220"/>
        </w:numPr>
        <w:spacing w:after="22" w:line="252" w:lineRule="auto"/>
        <w:ind w:right="14"/>
        <w:rPr>
          <w:sz w:val="22"/>
        </w:rPr>
      </w:pPr>
      <w:r w:rsidRPr="005307D0">
        <w:rPr>
          <w:sz w:val="22"/>
        </w:rPr>
        <w:t xml:space="preserve">Para avisos de trasmisiones patrimoniales por cada forma:    $52.00 </w:t>
      </w:r>
    </w:p>
    <w:p w14:paraId="529FD369" w14:textId="77777777" w:rsidR="00121EDE" w:rsidRPr="005307D0" w:rsidRDefault="00121EDE" w:rsidP="00121EDE">
      <w:pPr>
        <w:pStyle w:val="Prrafodelista"/>
        <w:spacing w:after="22"/>
        <w:ind w:left="1163" w:right="14" w:firstLine="0"/>
        <w:rPr>
          <w:sz w:val="22"/>
        </w:rPr>
      </w:pPr>
    </w:p>
    <w:p w14:paraId="587E4EF7" w14:textId="77777777" w:rsidR="00121EDE" w:rsidRPr="005307D0" w:rsidRDefault="00121EDE">
      <w:pPr>
        <w:numPr>
          <w:ilvl w:val="0"/>
          <w:numId w:val="43"/>
        </w:numPr>
        <w:spacing w:after="43" w:line="252" w:lineRule="auto"/>
        <w:ind w:right="14" w:hanging="206"/>
        <w:jc w:val="both"/>
      </w:pPr>
      <w:r w:rsidRPr="005307D0">
        <w:t xml:space="preserve">Calcomanías, credenciales, placas, escudos y otros medios de identificación:  </w:t>
      </w:r>
    </w:p>
    <w:p w14:paraId="00A8422F" w14:textId="77777777" w:rsidR="00121EDE" w:rsidRPr="005307D0" w:rsidRDefault="00121EDE">
      <w:pPr>
        <w:numPr>
          <w:ilvl w:val="0"/>
          <w:numId w:val="221"/>
        </w:numPr>
        <w:spacing w:after="0" w:line="252" w:lineRule="auto"/>
        <w:ind w:right="14"/>
        <w:jc w:val="both"/>
      </w:pPr>
      <w:r w:rsidRPr="005307D0">
        <w:lastRenderedPageBreak/>
        <w:t xml:space="preserve">Calcomanías, cada una:                                                                 $96.00 </w:t>
      </w:r>
    </w:p>
    <w:p w14:paraId="51FFC07E" w14:textId="77777777" w:rsidR="00121EDE" w:rsidRPr="005307D0" w:rsidRDefault="00121EDE">
      <w:pPr>
        <w:numPr>
          <w:ilvl w:val="0"/>
          <w:numId w:val="221"/>
        </w:numPr>
        <w:spacing w:after="0" w:line="252" w:lineRule="auto"/>
        <w:ind w:right="14"/>
        <w:jc w:val="both"/>
      </w:pPr>
      <w:r w:rsidRPr="005307D0">
        <w:t xml:space="preserve">Escudos, cada uno:                                                                        $85.00 </w:t>
      </w:r>
    </w:p>
    <w:p w14:paraId="5B887D30" w14:textId="77777777" w:rsidR="00121EDE" w:rsidRPr="005307D0" w:rsidRDefault="00121EDE">
      <w:pPr>
        <w:numPr>
          <w:ilvl w:val="0"/>
          <w:numId w:val="221"/>
        </w:numPr>
        <w:spacing w:after="0" w:line="252" w:lineRule="auto"/>
        <w:ind w:right="14"/>
        <w:jc w:val="both"/>
      </w:pPr>
      <w:r w:rsidRPr="005307D0">
        <w:t xml:space="preserve">Credenciales, cada una:   </w:t>
      </w:r>
      <w:r w:rsidRPr="005307D0">
        <w:tab/>
        <w:t xml:space="preserve"> </w:t>
      </w:r>
      <w:r w:rsidRPr="005307D0">
        <w:tab/>
        <w:t xml:space="preserve"> </w:t>
      </w:r>
      <w:r w:rsidRPr="005307D0">
        <w:tab/>
        <w:t xml:space="preserve"> </w:t>
      </w:r>
      <w:r w:rsidRPr="005307D0">
        <w:tab/>
        <w:t xml:space="preserve">                       $27.00 </w:t>
      </w:r>
    </w:p>
    <w:p w14:paraId="1E377075" w14:textId="77777777" w:rsidR="00121EDE" w:rsidRPr="005307D0" w:rsidRDefault="00121EDE">
      <w:pPr>
        <w:numPr>
          <w:ilvl w:val="0"/>
          <w:numId w:val="221"/>
        </w:numPr>
        <w:spacing w:after="0" w:line="252" w:lineRule="auto"/>
        <w:ind w:right="14"/>
        <w:jc w:val="both"/>
      </w:pPr>
      <w:r w:rsidRPr="005307D0">
        <w:t xml:space="preserve">Números para casa, o identificación de predio, por cada pieza:    $53.00 </w:t>
      </w:r>
    </w:p>
    <w:p w14:paraId="4FE2000F" w14:textId="77777777" w:rsidR="00121EDE" w:rsidRPr="005307D0" w:rsidRDefault="00121EDE">
      <w:pPr>
        <w:numPr>
          <w:ilvl w:val="0"/>
          <w:numId w:val="221"/>
        </w:numPr>
        <w:spacing w:after="0" w:line="252" w:lineRule="auto"/>
        <w:ind w:right="14"/>
        <w:jc w:val="both"/>
      </w:pPr>
      <w:r w:rsidRPr="005307D0">
        <w:t xml:space="preserve">En los demás casos similares no previstos en los incisos anteriores, cada uno, de:                                                                                $101.00 </w:t>
      </w:r>
    </w:p>
    <w:p w14:paraId="2C292B33" w14:textId="77777777" w:rsidR="00121EDE" w:rsidRPr="005307D0" w:rsidRDefault="00121EDE" w:rsidP="00121EDE">
      <w:pPr>
        <w:spacing w:after="0"/>
        <w:ind w:left="720" w:right="14"/>
      </w:pPr>
    </w:p>
    <w:p w14:paraId="426AFEA5" w14:textId="77777777" w:rsidR="00121EDE" w:rsidRPr="005307D0" w:rsidRDefault="00121EDE">
      <w:pPr>
        <w:numPr>
          <w:ilvl w:val="0"/>
          <w:numId w:val="43"/>
        </w:numPr>
        <w:spacing w:after="125" w:line="252" w:lineRule="auto"/>
        <w:ind w:right="14" w:hanging="206"/>
        <w:jc w:val="both"/>
      </w:pPr>
      <w:r w:rsidRPr="005307D0">
        <w:t xml:space="preserve">Las ediciones impresas por el Municipio, se pagarán según el precio que en las mismas se fije, previo acuerdo del Ayuntamiento.    </w:t>
      </w:r>
    </w:p>
    <w:p w14:paraId="1DB7E5D9" w14:textId="77777777" w:rsidR="00121EDE" w:rsidRPr="005307D0" w:rsidRDefault="00121EDE" w:rsidP="00121EDE">
      <w:pPr>
        <w:spacing w:after="44"/>
        <w:ind w:left="3" w:right="14"/>
      </w:pPr>
      <w:r w:rsidRPr="005307D0">
        <w:rPr>
          <w:b/>
        </w:rPr>
        <w:t>Artículo 8</w:t>
      </w:r>
      <w:r>
        <w:rPr>
          <w:b/>
        </w:rPr>
        <w:t>9</w:t>
      </w:r>
      <w:r w:rsidRPr="005307D0">
        <w:rPr>
          <w:b/>
        </w:rPr>
        <w:t>.-</w:t>
      </w:r>
      <w:r w:rsidRPr="005307D0">
        <w:t xml:space="preserve"> Además de los productos señalados en el artículo anterior, el Municipio percibirá los productos de tipo corriente provenientes de los siguientes conceptos:   </w:t>
      </w:r>
    </w:p>
    <w:p w14:paraId="32F96A82" w14:textId="77777777" w:rsidR="00121EDE" w:rsidRPr="005307D0" w:rsidRDefault="00121EDE" w:rsidP="00121EDE">
      <w:pPr>
        <w:ind w:left="294"/>
      </w:pPr>
      <w:r w:rsidRPr="005307D0">
        <w:t xml:space="preserve"> </w:t>
      </w:r>
      <w:r w:rsidRPr="005307D0">
        <w:tab/>
        <w:t xml:space="preserve"> </w:t>
      </w:r>
      <w:r w:rsidRPr="005307D0">
        <w:tab/>
        <w:t xml:space="preserve"> </w:t>
      </w:r>
    </w:p>
    <w:p w14:paraId="2577CB4E" w14:textId="77777777" w:rsidR="00121EDE" w:rsidRPr="005307D0" w:rsidRDefault="00121EDE">
      <w:pPr>
        <w:numPr>
          <w:ilvl w:val="0"/>
          <w:numId w:val="223"/>
        </w:numPr>
        <w:spacing w:after="154" w:line="252" w:lineRule="auto"/>
        <w:ind w:left="664" w:right="14" w:hanging="304"/>
        <w:jc w:val="both"/>
      </w:pPr>
      <w:r w:rsidRPr="005307D0">
        <w:t xml:space="preserve">Depósitos de vehículos, por día:  </w:t>
      </w:r>
      <w:r w:rsidRPr="005307D0">
        <w:tab/>
        <w:t xml:space="preserve"> </w:t>
      </w:r>
      <w:r w:rsidRPr="005307D0">
        <w:tab/>
        <w:t xml:space="preserve"> </w:t>
      </w:r>
      <w:r w:rsidRPr="005307D0">
        <w:tab/>
        <w:t xml:space="preserve"> </w:t>
      </w:r>
      <w:r w:rsidRPr="005307D0">
        <w:tab/>
        <w:t xml:space="preserve"> </w:t>
      </w:r>
    </w:p>
    <w:p w14:paraId="7FBF2D26" w14:textId="77777777" w:rsidR="00121EDE" w:rsidRPr="005307D0" w:rsidRDefault="00121EDE">
      <w:pPr>
        <w:numPr>
          <w:ilvl w:val="3"/>
          <w:numId w:val="222"/>
        </w:numPr>
        <w:spacing w:after="0" w:line="252" w:lineRule="auto"/>
        <w:ind w:right="14"/>
        <w:jc w:val="both"/>
      </w:pPr>
      <w:r w:rsidRPr="005307D0">
        <w:t xml:space="preserve">Camiones:   </w:t>
      </w:r>
      <w:r w:rsidRPr="005307D0">
        <w:tab/>
        <w:t xml:space="preserve"> </w:t>
      </w:r>
      <w:r w:rsidRPr="005307D0">
        <w:tab/>
        <w:t xml:space="preserve"> </w:t>
      </w:r>
      <w:r w:rsidRPr="005307D0">
        <w:tab/>
        <w:t xml:space="preserve"> </w:t>
      </w:r>
      <w:r w:rsidRPr="005307D0">
        <w:tab/>
        <w:t xml:space="preserve">                                  $98.00 </w:t>
      </w:r>
    </w:p>
    <w:p w14:paraId="64340563" w14:textId="77777777" w:rsidR="00121EDE" w:rsidRPr="005307D0" w:rsidRDefault="00121EDE">
      <w:pPr>
        <w:numPr>
          <w:ilvl w:val="3"/>
          <w:numId w:val="222"/>
        </w:numPr>
        <w:spacing w:after="0" w:line="252" w:lineRule="auto"/>
        <w:ind w:right="14"/>
        <w:jc w:val="both"/>
      </w:pPr>
      <w:r w:rsidRPr="005307D0">
        <w:t xml:space="preserve">Automóviles:    </w:t>
      </w:r>
      <w:r w:rsidRPr="005307D0">
        <w:tab/>
        <w:t xml:space="preserve"> </w:t>
      </w:r>
      <w:r w:rsidRPr="005307D0">
        <w:tab/>
        <w:t xml:space="preserve"> </w:t>
      </w:r>
      <w:r w:rsidRPr="005307D0">
        <w:tab/>
        <w:t xml:space="preserve">                                              $76.00 </w:t>
      </w:r>
    </w:p>
    <w:p w14:paraId="3ABF8719" w14:textId="77777777" w:rsidR="00121EDE" w:rsidRPr="005307D0" w:rsidRDefault="00121EDE">
      <w:pPr>
        <w:numPr>
          <w:ilvl w:val="3"/>
          <w:numId w:val="222"/>
        </w:numPr>
        <w:spacing w:after="0" w:line="252" w:lineRule="auto"/>
        <w:ind w:right="14"/>
        <w:jc w:val="both"/>
      </w:pPr>
      <w:r w:rsidRPr="005307D0">
        <w:t xml:space="preserve">Motocicletas:    </w:t>
      </w:r>
      <w:r w:rsidRPr="005307D0">
        <w:tab/>
        <w:t xml:space="preserve"> </w:t>
      </w:r>
      <w:r w:rsidRPr="005307D0">
        <w:tab/>
        <w:t xml:space="preserve"> </w:t>
      </w:r>
      <w:r w:rsidRPr="005307D0">
        <w:tab/>
        <w:t xml:space="preserve">                                              $15.00 </w:t>
      </w:r>
    </w:p>
    <w:p w14:paraId="60AEA5A5" w14:textId="77777777" w:rsidR="00121EDE" w:rsidRPr="005307D0" w:rsidRDefault="00121EDE">
      <w:pPr>
        <w:numPr>
          <w:ilvl w:val="3"/>
          <w:numId w:val="222"/>
        </w:numPr>
        <w:spacing w:after="0" w:line="252" w:lineRule="auto"/>
        <w:ind w:right="14"/>
        <w:jc w:val="both"/>
      </w:pPr>
      <w:r w:rsidRPr="005307D0">
        <w:t xml:space="preserve">Otros:    </w:t>
      </w:r>
      <w:r w:rsidRPr="005307D0">
        <w:tab/>
        <w:t xml:space="preserve"> </w:t>
      </w:r>
      <w:r w:rsidRPr="005307D0">
        <w:tab/>
        <w:t xml:space="preserve"> </w:t>
      </w:r>
      <w:r w:rsidRPr="005307D0">
        <w:tab/>
        <w:t xml:space="preserve"> </w:t>
      </w:r>
      <w:r w:rsidRPr="005307D0">
        <w:tab/>
        <w:t xml:space="preserve">                                              $10.00 </w:t>
      </w:r>
    </w:p>
    <w:p w14:paraId="2715836F" w14:textId="77777777" w:rsidR="00121EDE" w:rsidRPr="005307D0" w:rsidRDefault="00121EDE" w:rsidP="00121EDE">
      <w:pPr>
        <w:spacing w:after="6"/>
        <w:ind w:left="720" w:right="14"/>
      </w:pPr>
    </w:p>
    <w:p w14:paraId="7F6000A7" w14:textId="77777777" w:rsidR="00121EDE" w:rsidRPr="005307D0" w:rsidRDefault="00121EDE">
      <w:pPr>
        <w:numPr>
          <w:ilvl w:val="0"/>
          <w:numId w:val="223"/>
        </w:numPr>
        <w:spacing w:after="154" w:line="252" w:lineRule="auto"/>
        <w:ind w:right="14" w:hanging="304"/>
        <w:jc w:val="both"/>
      </w:pPr>
      <w:r w:rsidRPr="005307D0">
        <w:t xml:space="preserve">La explotación de tierra para fabricación de adobe, teja y ladrillo, en terrenos propiedad del Municipio, además de requerir licencia municipal, causará un porcentaje del 20% sobre el valor de la producción;     </w:t>
      </w:r>
    </w:p>
    <w:p w14:paraId="210603E0" w14:textId="77777777" w:rsidR="00121EDE" w:rsidRPr="005307D0" w:rsidRDefault="00121EDE">
      <w:pPr>
        <w:numPr>
          <w:ilvl w:val="0"/>
          <w:numId w:val="223"/>
        </w:numPr>
        <w:spacing w:after="154" w:line="252" w:lineRule="auto"/>
        <w:ind w:right="14" w:hanging="304"/>
        <w:jc w:val="both"/>
      </w:pPr>
      <w:r w:rsidRPr="005307D0">
        <w:t xml:space="preserve">La extracción de cantera, piedra común y piedra para fabricación de cal, ajustándose a las leyes de equilibrio ecológico, en terrenos propiedad del Municipio, además de requerir licencia municipal, causarán igualmente un porcentaje del 20% sobre el valor del producto extraído;      </w:t>
      </w:r>
    </w:p>
    <w:p w14:paraId="7ECF6FEE" w14:textId="77777777" w:rsidR="00121EDE" w:rsidRPr="005307D0" w:rsidRDefault="00121EDE">
      <w:pPr>
        <w:numPr>
          <w:ilvl w:val="0"/>
          <w:numId w:val="223"/>
        </w:numPr>
        <w:spacing w:after="154" w:line="252" w:lineRule="auto"/>
        <w:ind w:right="14" w:hanging="304"/>
        <w:jc w:val="both"/>
      </w:pPr>
      <w:r w:rsidRPr="005307D0">
        <w:t xml:space="preserve">Por la explotación de bienes municipales de dominio privado, concesión de servicios en funciones de derecho privado o por cualquier otro acto productivo de la administración, según los contratos celebrados por el Ayuntamiento;   </w:t>
      </w:r>
    </w:p>
    <w:p w14:paraId="7705E934" w14:textId="77777777" w:rsidR="00121EDE" w:rsidRPr="005307D0" w:rsidRDefault="00121EDE" w:rsidP="00121EDE">
      <w:pPr>
        <w:spacing w:after="44"/>
        <w:ind w:left="3" w:right="14"/>
      </w:pPr>
      <w:r w:rsidRPr="005307D0">
        <w:t xml:space="preserve">En los casos de traspasos de giros instalados en locales de propiedad municipal, causarán productos de 6 a 12 meses de las rentas establecidas en el artículo 70 de esta ley;    </w:t>
      </w:r>
    </w:p>
    <w:p w14:paraId="38D077E3" w14:textId="77777777" w:rsidR="00121EDE" w:rsidRPr="005307D0" w:rsidRDefault="00121EDE" w:rsidP="00121EDE">
      <w:pPr>
        <w:spacing w:after="110"/>
        <w:ind w:left="294"/>
      </w:pPr>
      <w:r w:rsidRPr="005307D0">
        <w:t xml:space="preserve"> </w:t>
      </w:r>
      <w:r w:rsidRPr="005307D0">
        <w:tab/>
        <w:t xml:space="preserve"> </w:t>
      </w:r>
      <w:r w:rsidRPr="005307D0">
        <w:tab/>
        <w:t xml:space="preserve"> </w:t>
      </w:r>
    </w:p>
    <w:p w14:paraId="30940D04" w14:textId="77777777" w:rsidR="00121EDE" w:rsidRPr="005307D0" w:rsidRDefault="00121EDE">
      <w:pPr>
        <w:numPr>
          <w:ilvl w:val="0"/>
          <w:numId w:val="223"/>
        </w:numPr>
        <w:spacing w:after="154" w:line="252" w:lineRule="auto"/>
        <w:ind w:right="14" w:hanging="304"/>
        <w:jc w:val="both"/>
      </w:pPr>
      <w:r w:rsidRPr="005307D0">
        <w:t xml:space="preserve">Por productos o utilidades de talleres y demás centros de trabajo que operen dentro de establecimientos municipales;       </w:t>
      </w:r>
    </w:p>
    <w:p w14:paraId="3AC42C38" w14:textId="77777777" w:rsidR="00121EDE" w:rsidRPr="005307D0" w:rsidRDefault="00121EDE">
      <w:pPr>
        <w:numPr>
          <w:ilvl w:val="0"/>
          <w:numId w:val="223"/>
        </w:numPr>
        <w:spacing w:after="154" w:line="252" w:lineRule="auto"/>
        <w:ind w:right="14" w:hanging="304"/>
        <w:jc w:val="both"/>
      </w:pPr>
      <w:r w:rsidRPr="005307D0">
        <w:t xml:space="preserve">La venta de esquilmos, productos de aparcería, desechos y basuras;    </w:t>
      </w:r>
    </w:p>
    <w:p w14:paraId="12E12B0D" w14:textId="77777777" w:rsidR="00121EDE" w:rsidRPr="005307D0" w:rsidRDefault="00121EDE">
      <w:pPr>
        <w:numPr>
          <w:ilvl w:val="0"/>
          <w:numId w:val="223"/>
        </w:numPr>
        <w:spacing w:after="154" w:line="252" w:lineRule="auto"/>
        <w:ind w:right="14" w:hanging="304"/>
        <w:jc w:val="both"/>
      </w:pPr>
      <w:r w:rsidRPr="005307D0">
        <w:t xml:space="preserve">La venta de árboles, plantas, flores y demás productos procedentes de viveros y jardines públicos de jurisdicción municipal;       </w:t>
      </w:r>
    </w:p>
    <w:p w14:paraId="633D48DE" w14:textId="77777777" w:rsidR="00121EDE" w:rsidRPr="005307D0" w:rsidRDefault="00121EDE">
      <w:pPr>
        <w:numPr>
          <w:ilvl w:val="0"/>
          <w:numId w:val="223"/>
        </w:numPr>
        <w:spacing w:after="154" w:line="252" w:lineRule="auto"/>
        <w:ind w:right="14" w:hanging="304"/>
        <w:jc w:val="both"/>
      </w:pPr>
      <w:r w:rsidRPr="005307D0">
        <w:t xml:space="preserve">Otros productos de tipo corriente no especificados en este título.    </w:t>
      </w:r>
    </w:p>
    <w:p w14:paraId="412160DD" w14:textId="77777777" w:rsidR="00121EDE" w:rsidRPr="005307D0" w:rsidRDefault="00121EDE" w:rsidP="00121EDE">
      <w:pPr>
        <w:spacing w:after="44"/>
        <w:ind w:left="3" w:right="14"/>
      </w:pPr>
      <w:r w:rsidRPr="005307D0">
        <w:rPr>
          <w:b/>
        </w:rPr>
        <w:t xml:space="preserve">Artículo </w:t>
      </w:r>
      <w:r>
        <w:rPr>
          <w:b/>
        </w:rPr>
        <w:t>90</w:t>
      </w:r>
      <w:r w:rsidRPr="005307D0">
        <w:rPr>
          <w:b/>
        </w:rPr>
        <w:t>.-</w:t>
      </w:r>
      <w:r w:rsidRPr="005307D0">
        <w:t xml:space="preserve"> El Municipio percibirá los productos provenientes de los siguientes conceptos:  </w:t>
      </w:r>
    </w:p>
    <w:p w14:paraId="388DCD8F" w14:textId="77777777" w:rsidR="00121EDE" w:rsidRPr="005307D0" w:rsidRDefault="00121EDE" w:rsidP="00121EDE">
      <w:pPr>
        <w:spacing w:after="0"/>
        <w:ind w:left="294"/>
      </w:pPr>
      <w:r w:rsidRPr="005307D0">
        <w:t xml:space="preserve"> </w:t>
      </w:r>
      <w:r w:rsidRPr="005307D0">
        <w:tab/>
        <w:t xml:space="preserve"> </w:t>
      </w:r>
      <w:r w:rsidRPr="005307D0">
        <w:tab/>
        <w:t xml:space="preserve"> </w:t>
      </w:r>
      <w:r w:rsidRPr="005307D0">
        <w:tab/>
        <w:t xml:space="preserve"> </w:t>
      </w:r>
    </w:p>
    <w:p w14:paraId="3313C788" w14:textId="77777777" w:rsidR="00121EDE" w:rsidRPr="005307D0" w:rsidRDefault="00121EDE">
      <w:pPr>
        <w:numPr>
          <w:ilvl w:val="0"/>
          <w:numId w:val="44"/>
        </w:numPr>
        <w:spacing w:after="32" w:line="252" w:lineRule="auto"/>
        <w:ind w:left="284" w:right="140"/>
        <w:jc w:val="both"/>
      </w:pPr>
      <w:r w:rsidRPr="005307D0">
        <w:t xml:space="preserve">La amortización del capital e intereses de créditos otorgados por el Municipio, de acuerdo con los contratos de su origen, o productos derivados de otras inversiones de capital;    </w:t>
      </w:r>
    </w:p>
    <w:p w14:paraId="18DA8B6B" w14:textId="77777777" w:rsidR="00121EDE" w:rsidRPr="005307D0" w:rsidRDefault="00121EDE" w:rsidP="00121EDE">
      <w:pPr>
        <w:spacing w:after="110"/>
        <w:ind w:left="294"/>
      </w:pPr>
      <w:r w:rsidRPr="005307D0">
        <w:t xml:space="preserve"> </w:t>
      </w:r>
      <w:r w:rsidRPr="005307D0">
        <w:tab/>
        <w:t xml:space="preserve"> </w:t>
      </w:r>
      <w:r w:rsidRPr="005307D0">
        <w:tab/>
        <w:t xml:space="preserve"> </w:t>
      </w:r>
    </w:p>
    <w:p w14:paraId="132347A3" w14:textId="77777777" w:rsidR="00121EDE" w:rsidRPr="005307D0" w:rsidRDefault="00121EDE">
      <w:pPr>
        <w:numPr>
          <w:ilvl w:val="0"/>
          <w:numId w:val="44"/>
        </w:numPr>
        <w:spacing w:after="125" w:line="252" w:lineRule="auto"/>
        <w:ind w:left="284" w:right="140"/>
        <w:jc w:val="both"/>
      </w:pPr>
      <w:r w:rsidRPr="005307D0">
        <w:t xml:space="preserve">Los bienes vacantes y mostrencos, y objetos decomisados, según remate legal;      </w:t>
      </w:r>
    </w:p>
    <w:p w14:paraId="4B8001CB" w14:textId="77777777" w:rsidR="00121EDE" w:rsidRPr="005307D0" w:rsidRDefault="00121EDE">
      <w:pPr>
        <w:numPr>
          <w:ilvl w:val="0"/>
          <w:numId w:val="44"/>
        </w:numPr>
        <w:spacing w:after="125" w:line="252" w:lineRule="auto"/>
        <w:ind w:left="284" w:right="140"/>
        <w:jc w:val="both"/>
      </w:pPr>
      <w:r w:rsidRPr="005307D0">
        <w:t xml:space="preserve">Venta de bienes muebles, en los términos de la Ley de Hacienda Municipal del Estado de Jalisco.      </w:t>
      </w:r>
    </w:p>
    <w:p w14:paraId="08D1B0D3" w14:textId="77777777" w:rsidR="00121EDE" w:rsidRPr="005307D0" w:rsidRDefault="00121EDE">
      <w:pPr>
        <w:numPr>
          <w:ilvl w:val="0"/>
          <w:numId w:val="44"/>
        </w:numPr>
        <w:spacing w:after="125" w:line="252" w:lineRule="auto"/>
        <w:ind w:left="284" w:right="140"/>
        <w:jc w:val="both"/>
      </w:pPr>
      <w:r w:rsidRPr="005307D0">
        <w:lastRenderedPageBreak/>
        <w:t xml:space="preserve">Enajenación de bienes inmuebles, siempre y cuando se cumplan las disposiciones señaladas en la Ley del Gobierno y la Administración Pública Municipal del Estado de Jalisco y de la Ley de Hacienda Municipal del Estado de Jalisco.     </w:t>
      </w:r>
    </w:p>
    <w:p w14:paraId="6F794D97" w14:textId="77777777" w:rsidR="00121EDE" w:rsidRPr="005307D0" w:rsidRDefault="00121EDE">
      <w:pPr>
        <w:numPr>
          <w:ilvl w:val="0"/>
          <w:numId w:val="44"/>
        </w:numPr>
        <w:spacing w:after="125" w:line="252" w:lineRule="auto"/>
        <w:ind w:left="284" w:right="140"/>
        <w:jc w:val="both"/>
      </w:pPr>
      <w:r w:rsidRPr="005307D0">
        <w:t xml:space="preserve">Otros productos no especificados. </w:t>
      </w:r>
    </w:p>
    <w:p w14:paraId="1BA289E0" w14:textId="77777777" w:rsidR="00121EDE" w:rsidRPr="005307D0" w:rsidRDefault="00121EDE" w:rsidP="00121EDE">
      <w:pPr>
        <w:ind w:right="140"/>
      </w:pPr>
    </w:p>
    <w:p w14:paraId="45071D23" w14:textId="77777777" w:rsidR="00121EDE" w:rsidRPr="005307D0" w:rsidRDefault="00121EDE" w:rsidP="00121EDE">
      <w:pPr>
        <w:ind w:right="140"/>
      </w:pPr>
      <w:r w:rsidRPr="005307D0">
        <w:t xml:space="preserve">     </w:t>
      </w:r>
    </w:p>
    <w:p w14:paraId="3CF5B3FD" w14:textId="77777777" w:rsidR="00121EDE" w:rsidRPr="005307D0" w:rsidRDefault="00121EDE" w:rsidP="00121EDE">
      <w:pPr>
        <w:ind w:left="286" w:right="11" w:hanging="10"/>
        <w:jc w:val="center"/>
      </w:pPr>
      <w:r w:rsidRPr="005307D0">
        <w:rPr>
          <w:b/>
        </w:rPr>
        <w:t>TÍTULO SEXTO</w:t>
      </w:r>
      <w:r w:rsidRPr="005307D0">
        <w:t xml:space="preserve"> </w:t>
      </w:r>
    </w:p>
    <w:p w14:paraId="3906B672" w14:textId="77777777" w:rsidR="00121EDE" w:rsidRPr="005307D0" w:rsidRDefault="00121EDE" w:rsidP="00121EDE">
      <w:pPr>
        <w:ind w:left="286" w:right="10" w:hanging="10"/>
        <w:jc w:val="center"/>
      </w:pPr>
      <w:r w:rsidRPr="005307D0">
        <w:rPr>
          <w:b/>
        </w:rPr>
        <w:t>APROVECHAMIENTOS</w:t>
      </w:r>
      <w:r w:rsidRPr="005307D0">
        <w:t xml:space="preserve"> </w:t>
      </w:r>
    </w:p>
    <w:p w14:paraId="5191FC78" w14:textId="77777777" w:rsidR="00121EDE" w:rsidRPr="005307D0" w:rsidRDefault="00121EDE" w:rsidP="00121EDE">
      <w:pPr>
        <w:ind w:left="286" w:right="10" w:hanging="10"/>
        <w:jc w:val="center"/>
      </w:pPr>
      <w:r w:rsidRPr="005307D0">
        <w:rPr>
          <w:b/>
        </w:rPr>
        <w:t>CAPÍTULO PRIMERO</w:t>
      </w:r>
      <w:r w:rsidRPr="005307D0">
        <w:t xml:space="preserve"> </w:t>
      </w:r>
    </w:p>
    <w:p w14:paraId="688F6541" w14:textId="77777777" w:rsidR="00121EDE" w:rsidRPr="005307D0" w:rsidRDefault="00121EDE" w:rsidP="00121EDE">
      <w:pPr>
        <w:pStyle w:val="Ttulo3"/>
        <w:spacing w:after="1"/>
        <w:ind w:left="286" w:right="10"/>
        <w:rPr>
          <w:sz w:val="22"/>
        </w:rPr>
      </w:pPr>
      <w:r w:rsidRPr="005307D0">
        <w:rPr>
          <w:sz w:val="22"/>
        </w:rPr>
        <w:t>APROVECHAMIENTOS</w:t>
      </w:r>
      <w:r w:rsidRPr="005307D0">
        <w:rPr>
          <w:b w:val="0"/>
          <w:sz w:val="22"/>
        </w:rPr>
        <w:t xml:space="preserve"> </w:t>
      </w:r>
    </w:p>
    <w:p w14:paraId="602C4A66" w14:textId="77777777" w:rsidR="00121EDE" w:rsidRPr="005307D0" w:rsidRDefault="00121EDE" w:rsidP="00121EDE">
      <w:pPr>
        <w:spacing w:line="302" w:lineRule="auto"/>
        <w:ind w:left="3" w:right="14"/>
      </w:pPr>
      <w:r w:rsidRPr="005307D0">
        <w:rPr>
          <w:b/>
        </w:rPr>
        <w:t xml:space="preserve">Artículo </w:t>
      </w:r>
      <w:r>
        <w:rPr>
          <w:b/>
        </w:rPr>
        <w:t>91</w:t>
      </w:r>
      <w:r w:rsidRPr="005307D0">
        <w:rPr>
          <w:b/>
        </w:rPr>
        <w:t>.-</w:t>
      </w:r>
      <w:r w:rsidRPr="005307D0">
        <w:t xml:space="preserve"> Los ingresos por concepto de aprovechamientos son los que el Municipio percibe por:      </w:t>
      </w:r>
    </w:p>
    <w:p w14:paraId="1E2F1874" w14:textId="77777777" w:rsidR="00121EDE" w:rsidRPr="005307D0" w:rsidRDefault="00121EDE">
      <w:pPr>
        <w:numPr>
          <w:ilvl w:val="0"/>
          <w:numId w:val="45"/>
        </w:numPr>
        <w:spacing w:after="167" w:line="252" w:lineRule="auto"/>
        <w:ind w:left="504" w:right="14" w:hanging="223"/>
        <w:jc w:val="both"/>
      </w:pPr>
      <w:r w:rsidRPr="005307D0">
        <w:t xml:space="preserve">Recargos;      </w:t>
      </w:r>
    </w:p>
    <w:p w14:paraId="0FC9D51D" w14:textId="77777777" w:rsidR="00121EDE" w:rsidRPr="005307D0" w:rsidRDefault="00121EDE" w:rsidP="00121EDE">
      <w:pPr>
        <w:spacing w:after="149"/>
        <w:ind w:left="3" w:right="14"/>
      </w:pPr>
      <w:r w:rsidRPr="005307D0">
        <w:t xml:space="preserve">Los recargos se causarán conforme a lo establecido por el artículo 52 de la Ley de Hacienda Municipal del Estado de Jalisco, en vigor.    </w:t>
      </w:r>
    </w:p>
    <w:p w14:paraId="4D016B23" w14:textId="77777777" w:rsidR="00121EDE" w:rsidRPr="005307D0" w:rsidRDefault="00121EDE">
      <w:pPr>
        <w:numPr>
          <w:ilvl w:val="0"/>
          <w:numId w:val="45"/>
        </w:numPr>
        <w:spacing w:after="125" w:line="252" w:lineRule="auto"/>
        <w:ind w:left="504" w:right="14" w:hanging="223"/>
        <w:jc w:val="both"/>
      </w:pPr>
      <w:r w:rsidRPr="005307D0">
        <w:t xml:space="preserve">Multas;   </w:t>
      </w:r>
      <w:r w:rsidRPr="005307D0">
        <w:tab/>
        <w:t xml:space="preserve"> </w:t>
      </w:r>
      <w:r w:rsidRPr="005307D0">
        <w:tab/>
        <w:t xml:space="preserve"> </w:t>
      </w:r>
      <w:r w:rsidRPr="005307D0">
        <w:tab/>
        <w:t xml:space="preserve"> </w:t>
      </w:r>
      <w:r w:rsidRPr="005307D0">
        <w:tab/>
        <w:t xml:space="preserve"> </w:t>
      </w:r>
    </w:p>
    <w:p w14:paraId="4A7800FF" w14:textId="77777777" w:rsidR="00121EDE" w:rsidRPr="005307D0" w:rsidRDefault="00121EDE">
      <w:pPr>
        <w:numPr>
          <w:ilvl w:val="0"/>
          <w:numId w:val="45"/>
        </w:numPr>
        <w:spacing w:after="125" w:line="252" w:lineRule="auto"/>
        <w:ind w:left="504" w:right="14" w:hanging="223"/>
        <w:jc w:val="both"/>
      </w:pPr>
      <w:r w:rsidRPr="005307D0">
        <w:t xml:space="preserve">Gastos de ejecución; y   </w:t>
      </w:r>
      <w:r w:rsidRPr="005307D0">
        <w:tab/>
        <w:t xml:space="preserve"> </w:t>
      </w:r>
      <w:r w:rsidRPr="005307D0">
        <w:tab/>
        <w:t xml:space="preserve"> </w:t>
      </w:r>
      <w:r w:rsidRPr="005307D0">
        <w:tab/>
        <w:t xml:space="preserve"> </w:t>
      </w:r>
    </w:p>
    <w:p w14:paraId="78CB03F6" w14:textId="77777777" w:rsidR="00121EDE" w:rsidRPr="005307D0" w:rsidRDefault="00121EDE">
      <w:pPr>
        <w:numPr>
          <w:ilvl w:val="0"/>
          <w:numId w:val="45"/>
        </w:numPr>
        <w:spacing w:after="125" w:line="252" w:lineRule="auto"/>
        <w:ind w:left="504" w:right="14" w:hanging="223"/>
        <w:jc w:val="both"/>
      </w:pPr>
      <w:r w:rsidRPr="005307D0">
        <w:t xml:space="preserve">Otros aprovechamientos de tipo corriente no especificados.    </w:t>
      </w:r>
      <w:r w:rsidRPr="005307D0">
        <w:tab/>
        <w:t xml:space="preserve"> </w:t>
      </w:r>
    </w:p>
    <w:p w14:paraId="1F63DF98" w14:textId="77777777" w:rsidR="00121EDE" w:rsidRPr="005307D0" w:rsidRDefault="00121EDE" w:rsidP="00121EDE">
      <w:pPr>
        <w:ind w:left="3" w:right="14"/>
      </w:pPr>
      <w:r w:rsidRPr="005307D0">
        <w:rPr>
          <w:b/>
        </w:rPr>
        <w:t xml:space="preserve">Artículo </w:t>
      </w:r>
      <w:r>
        <w:rPr>
          <w:b/>
        </w:rPr>
        <w:t>92</w:t>
      </w:r>
      <w:r w:rsidRPr="005307D0">
        <w:rPr>
          <w:b/>
        </w:rPr>
        <w:t>.-</w:t>
      </w:r>
      <w:r w:rsidRPr="005307D0">
        <w:t xml:space="preserve"> La tasa de recargos por falta de pago oportuno de los créditos fiscales será del    1%    </w:t>
      </w:r>
    </w:p>
    <w:p w14:paraId="55857AFF" w14:textId="77777777" w:rsidR="00121EDE" w:rsidRPr="005307D0" w:rsidRDefault="00121EDE" w:rsidP="00121EDE">
      <w:pPr>
        <w:spacing w:after="61" w:line="372" w:lineRule="auto"/>
        <w:ind w:left="3" w:right="270"/>
      </w:pPr>
      <w:r w:rsidRPr="005307D0">
        <w:rPr>
          <w:b/>
        </w:rPr>
        <w:t>Artículo 9</w:t>
      </w:r>
      <w:r>
        <w:rPr>
          <w:b/>
        </w:rPr>
        <w:t>3</w:t>
      </w:r>
      <w:r w:rsidRPr="005307D0">
        <w:rPr>
          <w:b/>
        </w:rPr>
        <w:t>.-</w:t>
      </w:r>
      <w:r w:rsidRPr="005307D0">
        <w:t xml:space="preserve"> Los gastos de ejecución y de embargo se cubrirán a la Hacienda Municipal, conjuntamente con el crédito fiscal, conforme a las siguientes bases:      </w:t>
      </w:r>
    </w:p>
    <w:p w14:paraId="7CCC6BFD" w14:textId="77777777" w:rsidR="00121EDE" w:rsidRPr="005307D0" w:rsidRDefault="00121EDE" w:rsidP="00121EDE">
      <w:pPr>
        <w:spacing w:after="61" w:line="372" w:lineRule="auto"/>
        <w:ind w:left="3" w:right="270"/>
      </w:pPr>
      <w:r w:rsidRPr="005307D0">
        <w:t xml:space="preserve">I. Por gastos de ejecución:     </w:t>
      </w:r>
    </w:p>
    <w:p w14:paraId="4957C391" w14:textId="77777777" w:rsidR="00121EDE" w:rsidRPr="005307D0" w:rsidRDefault="00121EDE" w:rsidP="00121EDE">
      <w:pPr>
        <w:ind w:left="3" w:right="14"/>
      </w:pPr>
      <w:r w:rsidRPr="005307D0">
        <w:t xml:space="preserve">Por la notificación de requerimiento de pago de créditos fiscales, no cubiertos en los plazos establecidos:    </w:t>
      </w:r>
    </w:p>
    <w:p w14:paraId="46F678DA" w14:textId="77777777" w:rsidR="00121EDE" w:rsidRPr="005307D0" w:rsidRDefault="00121EDE">
      <w:pPr>
        <w:numPr>
          <w:ilvl w:val="0"/>
          <w:numId w:val="46"/>
        </w:numPr>
        <w:spacing w:after="125" w:line="252" w:lineRule="auto"/>
        <w:ind w:left="284" w:right="14" w:hanging="3"/>
        <w:jc w:val="both"/>
      </w:pPr>
      <w:r w:rsidRPr="005307D0">
        <w:t xml:space="preserve">Cuando se realicen en la cabecera municipal, el 5% sin que su importe sea menor al valor diario de una Unidad de Medida y Actualización;   </w:t>
      </w:r>
    </w:p>
    <w:p w14:paraId="7887219A" w14:textId="77777777" w:rsidR="00121EDE" w:rsidRPr="005307D0" w:rsidRDefault="00121EDE">
      <w:pPr>
        <w:numPr>
          <w:ilvl w:val="0"/>
          <w:numId w:val="46"/>
        </w:numPr>
        <w:spacing w:after="125" w:line="252" w:lineRule="auto"/>
        <w:ind w:left="284" w:right="14" w:hanging="3"/>
        <w:jc w:val="both"/>
      </w:pPr>
      <w:r w:rsidRPr="005307D0">
        <w:t xml:space="preserve">Cuando se realice fuera de la cabecera municipal el 8%, sin que su importe sea menor al valor diario de una Unidad de Medida y Actualización.      </w:t>
      </w:r>
    </w:p>
    <w:p w14:paraId="73210C0D" w14:textId="77777777" w:rsidR="00121EDE" w:rsidRPr="005307D0" w:rsidRDefault="00121EDE">
      <w:pPr>
        <w:numPr>
          <w:ilvl w:val="0"/>
          <w:numId w:val="47"/>
        </w:numPr>
        <w:spacing w:after="125" w:line="252" w:lineRule="auto"/>
        <w:ind w:right="14" w:hanging="206"/>
        <w:jc w:val="both"/>
      </w:pPr>
      <w:r w:rsidRPr="005307D0">
        <w:t xml:space="preserve">Por gastos de embargo:  </w:t>
      </w:r>
      <w:r w:rsidRPr="005307D0">
        <w:tab/>
        <w:t xml:space="preserve"> </w:t>
      </w:r>
      <w:r w:rsidRPr="005307D0">
        <w:tab/>
        <w:t xml:space="preserve"> </w:t>
      </w:r>
      <w:r w:rsidRPr="005307D0">
        <w:tab/>
        <w:t xml:space="preserve"> </w:t>
      </w:r>
    </w:p>
    <w:p w14:paraId="55D83958" w14:textId="77777777" w:rsidR="00121EDE" w:rsidRPr="005307D0" w:rsidRDefault="00121EDE" w:rsidP="00121EDE">
      <w:pPr>
        <w:spacing w:after="146"/>
        <w:ind w:left="3" w:right="14"/>
      </w:pPr>
      <w:r w:rsidRPr="005307D0">
        <w:t xml:space="preserve">Las diligencias de embargo, así como las de remoción del depositario de los bienes embargados, que impliquen extracción de bienes:      </w:t>
      </w:r>
    </w:p>
    <w:p w14:paraId="631CD117" w14:textId="77777777" w:rsidR="00121EDE" w:rsidRPr="005307D0" w:rsidRDefault="00121EDE">
      <w:pPr>
        <w:numPr>
          <w:ilvl w:val="1"/>
          <w:numId w:val="47"/>
        </w:numPr>
        <w:spacing w:after="0" w:line="252" w:lineRule="auto"/>
        <w:ind w:left="454" w:right="139" w:hanging="173"/>
        <w:jc w:val="both"/>
      </w:pPr>
      <w:r w:rsidRPr="005307D0">
        <w:t xml:space="preserve">Cuando se realicen en la cabecera municipal, el 5%; y.   </w:t>
      </w:r>
      <w:r w:rsidRPr="005307D0">
        <w:tab/>
      </w:r>
    </w:p>
    <w:p w14:paraId="638E3D50" w14:textId="77777777" w:rsidR="00121EDE" w:rsidRPr="005307D0" w:rsidRDefault="00121EDE">
      <w:pPr>
        <w:numPr>
          <w:ilvl w:val="1"/>
          <w:numId w:val="47"/>
        </w:numPr>
        <w:spacing w:after="0" w:line="252" w:lineRule="auto"/>
        <w:ind w:left="454" w:right="139" w:hanging="173"/>
        <w:jc w:val="both"/>
      </w:pPr>
      <w:r w:rsidRPr="005307D0">
        <w:t xml:space="preserve">Cuando se realicen fuera de la cabecera municipal, el 8%,  </w:t>
      </w:r>
    </w:p>
    <w:p w14:paraId="62D31DB9" w14:textId="77777777" w:rsidR="00121EDE" w:rsidRPr="005307D0" w:rsidRDefault="00121EDE" w:rsidP="00121EDE">
      <w:pPr>
        <w:spacing w:after="0"/>
        <w:ind w:left="454" w:right="139"/>
      </w:pPr>
      <w:r w:rsidRPr="005307D0">
        <w:tab/>
        <w:t xml:space="preserve"> </w:t>
      </w:r>
      <w:r w:rsidRPr="005307D0">
        <w:tab/>
        <w:t xml:space="preserve"> </w:t>
      </w:r>
    </w:p>
    <w:p w14:paraId="58281F1E" w14:textId="77777777" w:rsidR="00121EDE" w:rsidRPr="005307D0" w:rsidRDefault="00121EDE">
      <w:pPr>
        <w:numPr>
          <w:ilvl w:val="0"/>
          <w:numId w:val="47"/>
        </w:numPr>
        <w:spacing w:after="125" w:line="252" w:lineRule="auto"/>
        <w:ind w:right="14" w:hanging="206"/>
        <w:jc w:val="both"/>
      </w:pPr>
      <w:r w:rsidRPr="005307D0">
        <w:t xml:space="preserve">Los demás gastos que sean erogados en el procedimiento, serán reembolsados al Ayuntamiento por los contribuyentes.     </w:t>
      </w:r>
    </w:p>
    <w:p w14:paraId="163EA4BB" w14:textId="77777777" w:rsidR="00121EDE" w:rsidRPr="005307D0" w:rsidRDefault="00121EDE" w:rsidP="00121EDE">
      <w:pPr>
        <w:ind w:left="3" w:right="14"/>
      </w:pPr>
      <w:r w:rsidRPr="005307D0">
        <w:t xml:space="preserve">El cobro de honorarios conforme a las tarifas señaladas, en ningún caso, excederá de los siguientes límites:      </w:t>
      </w:r>
    </w:p>
    <w:p w14:paraId="7C4263CF" w14:textId="77777777" w:rsidR="00121EDE" w:rsidRPr="005307D0" w:rsidRDefault="00121EDE">
      <w:pPr>
        <w:numPr>
          <w:ilvl w:val="1"/>
          <w:numId w:val="47"/>
        </w:numPr>
        <w:spacing w:after="125" w:line="252" w:lineRule="auto"/>
        <w:ind w:left="454" w:right="139" w:hanging="173"/>
        <w:jc w:val="both"/>
      </w:pPr>
      <w:r w:rsidRPr="005307D0">
        <w:t xml:space="preserve">Del importe de 30 veces el valor diario de la Unidad de Medida y Actualización (UMA), por requerimientos no satisfechos dentro de los plazos legales, de cuyo posterior cumplimiento se derive el pago extemporáneo de prestaciones fiscales.      </w:t>
      </w:r>
    </w:p>
    <w:p w14:paraId="19FC0027" w14:textId="77777777" w:rsidR="00121EDE" w:rsidRPr="005307D0" w:rsidRDefault="00121EDE">
      <w:pPr>
        <w:numPr>
          <w:ilvl w:val="1"/>
          <w:numId w:val="47"/>
        </w:numPr>
        <w:spacing w:after="125" w:line="252" w:lineRule="auto"/>
        <w:ind w:left="454" w:right="139" w:hanging="173"/>
        <w:jc w:val="both"/>
      </w:pPr>
      <w:r w:rsidRPr="005307D0">
        <w:lastRenderedPageBreak/>
        <w:t xml:space="preserve">Del importe de 45 veces el valor diario de la Unidad de Medida y Actualización (UMA), por diligencia de embargo y por las de remoción del deudor como depositario, que impliquen extracción de bienes.     </w:t>
      </w:r>
    </w:p>
    <w:p w14:paraId="739E86B2" w14:textId="77777777" w:rsidR="00121EDE" w:rsidRPr="005307D0" w:rsidRDefault="00121EDE" w:rsidP="00121EDE">
      <w:pPr>
        <w:spacing w:after="6"/>
        <w:ind w:left="3" w:right="14"/>
      </w:pPr>
      <w:r w:rsidRPr="005307D0">
        <w:t xml:space="preserve">Todos los gastos de ejecución serán a cargo del contribuyente, en ningún caso, podrán ser condonados total o parcialmente.     </w:t>
      </w:r>
    </w:p>
    <w:p w14:paraId="23A25327" w14:textId="77777777" w:rsidR="00121EDE" w:rsidRPr="005307D0" w:rsidRDefault="00121EDE" w:rsidP="00121EDE">
      <w:pPr>
        <w:ind w:left="3" w:right="264"/>
      </w:pPr>
      <w:r w:rsidRPr="005307D0">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14:paraId="255CB5A5" w14:textId="77777777" w:rsidR="00121EDE" w:rsidRPr="005307D0" w:rsidRDefault="00121EDE" w:rsidP="00121EDE">
      <w:pPr>
        <w:spacing w:after="45"/>
        <w:ind w:left="3" w:right="270"/>
      </w:pPr>
      <w:r w:rsidRPr="005307D0">
        <w:rPr>
          <w:b/>
        </w:rPr>
        <w:t>Artículo 9</w:t>
      </w:r>
      <w:r>
        <w:rPr>
          <w:b/>
        </w:rPr>
        <w:t>4</w:t>
      </w:r>
      <w:r w:rsidRPr="005307D0">
        <w:rPr>
          <w:b/>
        </w:rPr>
        <w:t>.-</w:t>
      </w:r>
      <w:r w:rsidRPr="005307D0">
        <w:t xml:space="preserve"> Las sanciones de orden administrativo, que, en uso de sus facultades, imponga la autoridad municipal, serán aplicadas con sujeción a lo dispuesto en el artículo 197 de la Ley de Hacienda Municipal del Estado de Jalisco, conforme a la siguiente:    </w:t>
      </w:r>
    </w:p>
    <w:p w14:paraId="70B13070" w14:textId="77777777" w:rsidR="00121EDE" w:rsidRPr="005307D0" w:rsidRDefault="00121EDE" w:rsidP="00121EDE">
      <w:pPr>
        <w:spacing w:after="124"/>
        <w:ind w:left="294"/>
      </w:pPr>
      <w:r w:rsidRPr="005307D0">
        <w:t xml:space="preserve"> </w:t>
      </w:r>
      <w:r w:rsidRPr="005307D0">
        <w:tab/>
        <w:t xml:space="preserve"> </w:t>
      </w:r>
    </w:p>
    <w:p w14:paraId="589C2D0D" w14:textId="77777777" w:rsidR="00121EDE" w:rsidRPr="005307D0" w:rsidRDefault="00121EDE" w:rsidP="00121EDE">
      <w:pPr>
        <w:tabs>
          <w:tab w:val="center" w:pos="658"/>
          <w:tab w:val="center" w:pos="1663"/>
          <w:tab w:val="center" w:pos="2218"/>
          <w:tab w:val="center" w:pos="2772"/>
        </w:tabs>
        <w:spacing w:after="130" w:line="251" w:lineRule="auto"/>
        <w:jc w:val="center"/>
      </w:pPr>
      <w:r w:rsidRPr="005307D0">
        <w:rPr>
          <w:b/>
        </w:rPr>
        <w:t>TARIFA.</w:t>
      </w:r>
    </w:p>
    <w:p w14:paraId="7A792901" w14:textId="77777777" w:rsidR="00121EDE" w:rsidRPr="005307D0" w:rsidRDefault="00121EDE">
      <w:pPr>
        <w:numPr>
          <w:ilvl w:val="0"/>
          <w:numId w:val="48"/>
        </w:numPr>
        <w:spacing w:after="125" w:line="252" w:lineRule="auto"/>
        <w:ind w:left="284" w:right="14"/>
        <w:jc w:val="both"/>
      </w:pPr>
      <w:r w:rsidRPr="005307D0">
        <w:t xml:space="preserve">Por violación a la Ley, en materia de registro civil, se cobrará conforme a las disposiciones de la Ley del Registro Civil del Estado de Jalisco.   </w:t>
      </w:r>
    </w:p>
    <w:p w14:paraId="1527110A" w14:textId="77777777" w:rsidR="00121EDE" w:rsidRPr="005307D0" w:rsidRDefault="00121EDE">
      <w:pPr>
        <w:numPr>
          <w:ilvl w:val="0"/>
          <w:numId w:val="48"/>
        </w:numPr>
        <w:spacing w:after="125" w:line="252" w:lineRule="auto"/>
        <w:ind w:left="284" w:right="14"/>
        <w:jc w:val="both"/>
      </w:pPr>
      <w:r w:rsidRPr="005307D0">
        <w:t xml:space="preserve">Son infracciones a las Leyes Fiscales y reglamentos Municipales, las que a continuación se indican, señalándose las sanciones correspondientes:      </w:t>
      </w:r>
    </w:p>
    <w:p w14:paraId="16C561E9" w14:textId="77777777" w:rsidR="00121EDE" w:rsidRPr="005307D0" w:rsidRDefault="00121EDE">
      <w:pPr>
        <w:numPr>
          <w:ilvl w:val="0"/>
          <w:numId w:val="49"/>
        </w:numPr>
        <w:spacing w:after="6" w:line="252" w:lineRule="auto"/>
        <w:ind w:left="454" w:right="14" w:hanging="173"/>
        <w:jc w:val="both"/>
      </w:pPr>
      <w:r w:rsidRPr="005307D0">
        <w:t xml:space="preserve">Por falta de empadronamiento y licencia municipal o permiso: </w:t>
      </w:r>
    </w:p>
    <w:p w14:paraId="2D49E0BE" w14:textId="77777777" w:rsidR="00121EDE" w:rsidRPr="005307D0" w:rsidRDefault="00121EDE">
      <w:pPr>
        <w:pStyle w:val="Prrafodelista"/>
        <w:numPr>
          <w:ilvl w:val="0"/>
          <w:numId w:val="247"/>
        </w:numPr>
        <w:spacing w:after="125" w:line="252" w:lineRule="auto"/>
        <w:ind w:right="14"/>
        <w:rPr>
          <w:sz w:val="22"/>
        </w:rPr>
      </w:pPr>
      <w:r w:rsidRPr="005307D0">
        <w:rPr>
          <w:sz w:val="22"/>
        </w:rPr>
        <w:t xml:space="preserve">En giros comerciales, industriales o de prestación de servicios, de: 12 a 25 veces el valor diario de la Unidad de Medida y Actualización (UMA). </w:t>
      </w:r>
    </w:p>
    <w:p w14:paraId="063F9C3D" w14:textId="77777777" w:rsidR="00121EDE" w:rsidRPr="005307D0" w:rsidRDefault="00121EDE">
      <w:pPr>
        <w:pStyle w:val="Prrafodelista"/>
        <w:numPr>
          <w:ilvl w:val="0"/>
          <w:numId w:val="247"/>
        </w:numPr>
        <w:spacing w:after="125" w:line="252" w:lineRule="auto"/>
        <w:ind w:right="14"/>
        <w:rPr>
          <w:sz w:val="22"/>
        </w:rPr>
      </w:pPr>
      <w:r w:rsidRPr="005307D0">
        <w:rPr>
          <w:sz w:val="22"/>
        </w:rPr>
        <w:t xml:space="preserve">En giros que se produzcan, transformen, industrialicen, vendan o almacenen productos químicos, inflamables, corrosivos, tóxicos o explosivos, de: 20 a 45 veces el valor diario de la Unidad de Medida y Actualización (UMA).  </w:t>
      </w:r>
    </w:p>
    <w:p w14:paraId="51598103" w14:textId="77777777" w:rsidR="00121EDE" w:rsidRPr="005307D0" w:rsidRDefault="00121EDE">
      <w:pPr>
        <w:pStyle w:val="Prrafodelista"/>
        <w:numPr>
          <w:ilvl w:val="0"/>
          <w:numId w:val="247"/>
        </w:numPr>
        <w:spacing w:after="125" w:line="252" w:lineRule="auto"/>
        <w:ind w:right="14"/>
        <w:rPr>
          <w:sz w:val="22"/>
        </w:rPr>
      </w:pPr>
      <w:r w:rsidRPr="005307D0">
        <w:rPr>
          <w:sz w:val="22"/>
        </w:rPr>
        <w:t xml:space="preserve">Por falta de refrendo de licencia municipal o permiso, de: 10 a 25 veces el valor diario de la Unidad de Medida y Actualización (UMA). </w:t>
      </w:r>
    </w:p>
    <w:p w14:paraId="71B73A69" w14:textId="77777777" w:rsidR="00121EDE" w:rsidRPr="005307D0" w:rsidRDefault="00121EDE">
      <w:pPr>
        <w:pStyle w:val="Prrafodelista"/>
        <w:numPr>
          <w:ilvl w:val="0"/>
          <w:numId w:val="247"/>
        </w:numPr>
        <w:spacing w:after="125" w:line="252" w:lineRule="auto"/>
        <w:ind w:right="14"/>
        <w:rPr>
          <w:sz w:val="22"/>
        </w:rPr>
      </w:pPr>
      <w:r w:rsidRPr="005307D0">
        <w:rPr>
          <w:sz w:val="22"/>
        </w:rPr>
        <w:t xml:space="preserve">Por la ocultación de giros gravados por la ley, se sancionará con el importe, de: 12 a 25 veces el valor diario de la Unidad de Medida y Actualización (UMA). </w:t>
      </w:r>
    </w:p>
    <w:p w14:paraId="1D48C4AF" w14:textId="77777777" w:rsidR="00121EDE" w:rsidRPr="005307D0" w:rsidRDefault="00121EDE">
      <w:pPr>
        <w:pStyle w:val="Prrafodelista"/>
        <w:numPr>
          <w:ilvl w:val="0"/>
          <w:numId w:val="247"/>
        </w:numPr>
        <w:spacing w:after="125" w:line="252" w:lineRule="auto"/>
        <w:ind w:right="14"/>
        <w:rPr>
          <w:sz w:val="22"/>
        </w:rPr>
      </w:pPr>
      <w:r w:rsidRPr="005307D0">
        <w:rPr>
          <w:sz w:val="22"/>
        </w:rPr>
        <w:t>Por no conservar a la vista la licencia municipal, de: 1 a 5 veces el valor diario de la Unidad de Medida y Actualización (UMA).</w:t>
      </w:r>
    </w:p>
    <w:p w14:paraId="0BAE2ED7" w14:textId="77777777" w:rsidR="00121EDE" w:rsidRPr="005307D0" w:rsidRDefault="00121EDE">
      <w:pPr>
        <w:pStyle w:val="Prrafodelista"/>
        <w:numPr>
          <w:ilvl w:val="0"/>
          <w:numId w:val="247"/>
        </w:numPr>
        <w:spacing w:after="125" w:line="252" w:lineRule="auto"/>
        <w:ind w:right="14"/>
        <w:rPr>
          <w:sz w:val="22"/>
        </w:rPr>
      </w:pPr>
      <w:r w:rsidRPr="005307D0">
        <w:rPr>
          <w:sz w:val="22"/>
        </w:rPr>
        <w:t>Por no mostrar la documentación de los pagos ordinarios a la Hacienda Municipal, a inspectores y supervisores acreditados, de: 1 a 5 veces el valor diario de la Unidad de Medida y Actualización (UMA).</w:t>
      </w:r>
    </w:p>
    <w:p w14:paraId="3447A999" w14:textId="77777777" w:rsidR="00121EDE" w:rsidRPr="005307D0" w:rsidRDefault="00121EDE">
      <w:pPr>
        <w:pStyle w:val="Prrafodelista"/>
        <w:numPr>
          <w:ilvl w:val="0"/>
          <w:numId w:val="247"/>
        </w:numPr>
        <w:spacing w:after="125" w:line="252" w:lineRule="auto"/>
        <w:ind w:right="14"/>
        <w:rPr>
          <w:sz w:val="22"/>
        </w:rPr>
      </w:pPr>
      <w:r w:rsidRPr="005307D0">
        <w:rPr>
          <w:sz w:val="22"/>
        </w:rPr>
        <w:t>Por trabajar el giro después del horario autorizado, sin el permiso correspondiente, por cada hora o fracción, de: 4 a 15 veces el valor diario de la Unidad de Medida y Actualización (UMA).</w:t>
      </w:r>
    </w:p>
    <w:p w14:paraId="3C4234F7" w14:textId="77777777" w:rsidR="00121EDE" w:rsidRPr="005307D0" w:rsidRDefault="00121EDE">
      <w:pPr>
        <w:pStyle w:val="Prrafodelista"/>
        <w:numPr>
          <w:ilvl w:val="0"/>
          <w:numId w:val="247"/>
        </w:numPr>
        <w:spacing w:after="125" w:line="252" w:lineRule="auto"/>
        <w:ind w:right="14"/>
        <w:rPr>
          <w:sz w:val="22"/>
        </w:rPr>
      </w:pPr>
      <w:r w:rsidRPr="005307D0">
        <w:rPr>
          <w:sz w:val="22"/>
        </w:rPr>
        <w:t xml:space="preserve">Por violar sellos, cuando un giro esté clausurado por la autoridad municipal, de: 15 a 20 veces el valor diario de la Unidad de Medida y Actualización (UMA). </w:t>
      </w:r>
    </w:p>
    <w:p w14:paraId="52F6AE2A" w14:textId="77777777" w:rsidR="00121EDE" w:rsidRPr="005307D0" w:rsidRDefault="00121EDE">
      <w:pPr>
        <w:pStyle w:val="Prrafodelista"/>
        <w:numPr>
          <w:ilvl w:val="0"/>
          <w:numId w:val="247"/>
        </w:numPr>
        <w:spacing w:after="125" w:line="252" w:lineRule="auto"/>
        <w:ind w:right="14"/>
        <w:rPr>
          <w:sz w:val="22"/>
        </w:rPr>
      </w:pPr>
      <w:r w:rsidRPr="005307D0">
        <w:rPr>
          <w:sz w:val="22"/>
        </w:rPr>
        <w:t>Por manifestar datos falsos del giro autorizado, de: 5 a 10 veces el valor diario de la Unidad de Medida y Actualización (UMA).</w:t>
      </w:r>
    </w:p>
    <w:p w14:paraId="5C845134" w14:textId="77777777" w:rsidR="00121EDE" w:rsidRPr="005307D0" w:rsidRDefault="00121EDE">
      <w:pPr>
        <w:pStyle w:val="Prrafodelista"/>
        <w:numPr>
          <w:ilvl w:val="0"/>
          <w:numId w:val="247"/>
        </w:numPr>
        <w:spacing w:after="125" w:line="252" w:lineRule="auto"/>
        <w:ind w:right="14"/>
        <w:rPr>
          <w:sz w:val="22"/>
        </w:rPr>
      </w:pPr>
      <w:r w:rsidRPr="005307D0">
        <w:rPr>
          <w:sz w:val="22"/>
        </w:rPr>
        <w:t>Por el uso indebido de licencia (domicilio diferente o actividades no manifestadas o sin autorización), de: 7 a 12 veces el valor diario de la Unidad de Medida y Actualización (UMA).</w:t>
      </w:r>
    </w:p>
    <w:p w14:paraId="5B2C30D3" w14:textId="77777777" w:rsidR="00121EDE" w:rsidRPr="005307D0" w:rsidRDefault="00121EDE">
      <w:pPr>
        <w:pStyle w:val="Prrafodelista"/>
        <w:numPr>
          <w:ilvl w:val="0"/>
          <w:numId w:val="247"/>
        </w:numPr>
        <w:spacing w:after="125" w:line="252" w:lineRule="auto"/>
        <w:ind w:right="14"/>
        <w:rPr>
          <w:sz w:val="22"/>
        </w:rPr>
      </w:pPr>
      <w:r w:rsidRPr="005307D0">
        <w:rPr>
          <w:sz w:val="22"/>
        </w:rPr>
        <w:t>Por impedir que personal autorizado de la administración municipal realice labores de inspección y vigilancia, así como de supervisión fiscal, de:  de: 7 a 12 veces el valor diario de la Unidad de Medida y Actualización (UMA).</w:t>
      </w:r>
    </w:p>
    <w:p w14:paraId="4959EEEF" w14:textId="77777777" w:rsidR="00121EDE" w:rsidRPr="005307D0" w:rsidRDefault="00121EDE">
      <w:pPr>
        <w:pStyle w:val="Prrafodelista"/>
        <w:numPr>
          <w:ilvl w:val="0"/>
          <w:numId w:val="247"/>
        </w:numPr>
        <w:spacing w:after="125" w:line="252" w:lineRule="auto"/>
        <w:ind w:right="14"/>
        <w:rPr>
          <w:sz w:val="22"/>
        </w:rPr>
      </w:pPr>
      <w:r w:rsidRPr="005307D0">
        <w:rPr>
          <w:sz w:val="22"/>
        </w:rPr>
        <w:t>Por presentar los avisos de baja o clausura del establecimiento o actividad, fuera del término legalmente establecido para el efecto, de: 5 a 10 veces el valor diario de la Unidad de Medida y Actualización (UMA).</w:t>
      </w:r>
    </w:p>
    <w:p w14:paraId="1A303053" w14:textId="77777777" w:rsidR="00121EDE" w:rsidRPr="005307D0" w:rsidRDefault="00121EDE">
      <w:pPr>
        <w:pStyle w:val="Prrafodelista"/>
        <w:numPr>
          <w:ilvl w:val="0"/>
          <w:numId w:val="49"/>
        </w:numPr>
        <w:spacing w:after="6" w:line="252" w:lineRule="auto"/>
        <w:ind w:left="454" w:right="14" w:hanging="173"/>
        <w:rPr>
          <w:sz w:val="22"/>
        </w:rPr>
      </w:pPr>
      <w:r w:rsidRPr="005307D0">
        <w:rPr>
          <w:sz w:val="22"/>
        </w:rPr>
        <w:t xml:space="preserve">Por pagos extemporáneos por inspección y vigilancia, supervisión para obras y servicios de bienestar social, sobre el monto de los pagos omitidos, del:  10% a 30%  </w:t>
      </w:r>
    </w:p>
    <w:p w14:paraId="45BAB067" w14:textId="77777777" w:rsidR="00121EDE" w:rsidRPr="005307D0" w:rsidRDefault="00121EDE" w:rsidP="00121EDE">
      <w:pPr>
        <w:spacing w:after="6"/>
        <w:ind w:left="454" w:right="14"/>
      </w:pPr>
      <w:r w:rsidRPr="005307D0">
        <w:t xml:space="preserve">  </w:t>
      </w:r>
    </w:p>
    <w:p w14:paraId="260E2780" w14:textId="77777777" w:rsidR="00121EDE" w:rsidRPr="005307D0" w:rsidRDefault="00121EDE">
      <w:pPr>
        <w:numPr>
          <w:ilvl w:val="0"/>
          <w:numId w:val="49"/>
        </w:numPr>
        <w:spacing w:after="6" w:line="252" w:lineRule="auto"/>
        <w:ind w:left="454" w:right="14" w:hanging="173"/>
        <w:jc w:val="both"/>
      </w:pPr>
      <w:r w:rsidRPr="005307D0">
        <w:lastRenderedPageBreak/>
        <w:t xml:space="preserve">Por pagar los créditos fiscales con documentos incobrables, se aplicará, la indemnización que marca la Ley General de Títulos y Operaciones de Crédito, en sus artículos relativos.  </w:t>
      </w:r>
    </w:p>
    <w:p w14:paraId="080E294D" w14:textId="77777777" w:rsidR="00121EDE" w:rsidRPr="005307D0" w:rsidRDefault="00121EDE" w:rsidP="00121EDE">
      <w:pPr>
        <w:spacing w:after="6"/>
        <w:ind w:right="14"/>
      </w:pPr>
      <w:r w:rsidRPr="005307D0">
        <w:t xml:space="preserve"> </w:t>
      </w:r>
      <w:r w:rsidRPr="005307D0">
        <w:tab/>
        <w:t xml:space="preserve"> </w:t>
      </w:r>
      <w:r w:rsidRPr="005307D0">
        <w:tab/>
        <w:t xml:space="preserve"> </w:t>
      </w:r>
    </w:p>
    <w:p w14:paraId="2253339C" w14:textId="77777777" w:rsidR="00121EDE" w:rsidRPr="005307D0" w:rsidRDefault="00121EDE" w:rsidP="00121EDE">
      <w:pPr>
        <w:spacing w:after="6"/>
        <w:ind w:left="454" w:right="14"/>
      </w:pPr>
    </w:p>
    <w:p w14:paraId="6CEFA9D5" w14:textId="77777777" w:rsidR="00121EDE" w:rsidRPr="005307D0" w:rsidRDefault="00121EDE">
      <w:pPr>
        <w:numPr>
          <w:ilvl w:val="0"/>
          <w:numId w:val="48"/>
        </w:numPr>
        <w:spacing w:after="125" w:line="252" w:lineRule="auto"/>
        <w:ind w:left="284" w:right="14"/>
        <w:jc w:val="both"/>
      </w:pPr>
      <w:r w:rsidRPr="005307D0">
        <w:t xml:space="preserve">Violaciones a la Ley para Regular la Venta y el Consumo de Bebidas Alcohólicas del Estado de Jalisco las que a continuación se indican, señalándose las sanciones correspondientes:       </w:t>
      </w:r>
    </w:p>
    <w:p w14:paraId="41533921" w14:textId="77777777" w:rsidR="00121EDE" w:rsidRPr="005307D0" w:rsidRDefault="00121EDE">
      <w:pPr>
        <w:numPr>
          <w:ilvl w:val="0"/>
          <w:numId w:val="50"/>
        </w:numPr>
        <w:spacing w:after="0" w:line="252" w:lineRule="auto"/>
        <w:ind w:left="284" w:right="14" w:hanging="3"/>
        <w:jc w:val="both"/>
      </w:pPr>
      <w:r w:rsidRPr="005307D0">
        <w:t xml:space="preserve">Cuando las infracciones señaladas en los incisos del numeral anterior se cometan en los establecimientos definidos en la Ley para Regular la Venta y el Consumo de Bebidas Alcohólicas del Estado de Jalisco, se impondrá multa, de: 100 a 150 veces el valor diario de la Unidad de Medida y Actualización (UMA). </w:t>
      </w:r>
    </w:p>
    <w:p w14:paraId="30C37E6E" w14:textId="77777777" w:rsidR="00121EDE" w:rsidRPr="005307D0" w:rsidRDefault="00121EDE">
      <w:pPr>
        <w:numPr>
          <w:ilvl w:val="0"/>
          <w:numId w:val="50"/>
        </w:numPr>
        <w:spacing w:after="10" w:line="252" w:lineRule="auto"/>
        <w:ind w:left="284" w:right="14" w:hanging="3"/>
        <w:jc w:val="both"/>
      </w:pPr>
      <w:r w:rsidRPr="005307D0">
        <w:t xml:space="preserve">A quien venda o permita el consumo de bebidas alcohólicas en contravención a los programas de prevención de accidentes aplicables en el local, cuando así lo establezcan los reglamentos municipales (Conductor designado, taxi seguro, control de salida con alcoholímetro), se le sancionará con multa de: De 50 a 350 veces el valor diario de la Unidad de Medida y Actualización (UMA).   </w:t>
      </w:r>
      <w:r w:rsidRPr="005307D0">
        <w:tab/>
        <w:t xml:space="preserve"> </w:t>
      </w:r>
      <w:r w:rsidRPr="005307D0">
        <w:tab/>
        <w:t xml:space="preserve"> </w:t>
      </w:r>
      <w:r w:rsidRPr="005307D0">
        <w:tab/>
        <w:t xml:space="preserve"> </w:t>
      </w:r>
    </w:p>
    <w:p w14:paraId="56D61AD3" w14:textId="77777777" w:rsidR="00121EDE" w:rsidRPr="005307D0" w:rsidRDefault="00121EDE">
      <w:pPr>
        <w:numPr>
          <w:ilvl w:val="0"/>
          <w:numId w:val="50"/>
        </w:numPr>
        <w:spacing w:after="0" w:line="252" w:lineRule="auto"/>
        <w:ind w:left="284" w:right="14" w:hanging="3"/>
        <w:jc w:val="both"/>
      </w:pPr>
      <w:r w:rsidRPr="005307D0">
        <w:t xml:space="preserve">A quien Venda, suministre o permita el consumo de bebidas alcohólicas fuera del local del establecimiento se le sancionará con multa de: De 50 a 350 veces el valor diario de la Unidad de Medida y Actualización (UMA).  </w:t>
      </w:r>
    </w:p>
    <w:p w14:paraId="6ECFFAD3" w14:textId="77777777" w:rsidR="00121EDE" w:rsidRPr="005307D0" w:rsidRDefault="00121EDE">
      <w:pPr>
        <w:numPr>
          <w:ilvl w:val="0"/>
          <w:numId w:val="50"/>
        </w:numPr>
        <w:spacing w:after="125" w:line="252" w:lineRule="auto"/>
        <w:ind w:left="284" w:right="14" w:hanging="3"/>
        <w:jc w:val="both"/>
      </w:pPr>
      <w:r w:rsidRPr="005307D0">
        <w:t>A quien venda o permita el consumo de bebidas alcohólicas fuera de los horarios establecidos en los reglamentos, o en la presente ley, según corresponda, se le sancionará con multa de:  De 1440 a 2800 veces el valor diario de la Unidad de Medida y Actualización (UMA).</w:t>
      </w:r>
    </w:p>
    <w:p w14:paraId="3BD65941" w14:textId="77777777" w:rsidR="00121EDE" w:rsidRPr="005307D0" w:rsidRDefault="00121EDE">
      <w:pPr>
        <w:numPr>
          <w:ilvl w:val="0"/>
          <w:numId w:val="50"/>
        </w:numPr>
        <w:spacing w:after="32" w:line="252" w:lineRule="auto"/>
        <w:ind w:left="284" w:right="14"/>
        <w:jc w:val="both"/>
      </w:pPr>
      <w:r w:rsidRPr="005307D0">
        <w:t xml:space="preserve">A quien permita la entrada a menores de edad a los establecimientos específicos de consumo o les venda o suministre bebidas alcohólicas, se le sancionará con multa de:   </w:t>
      </w:r>
    </w:p>
    <w:p w14:paraId="292ADBF8" w14:textId="77777777" w:rsidR="00121EDE" w:rsidRPr="005307D0" w:rsidRDefault="00121EDE" w:rsidP="00121EDE">
      <w:pPr>
        <w:spacing w:after="109"/>
        <w:ind w:left="294"/>
      </w:pPr>
      <w:r w:rsidRPr="005307D0">
        <w:t xml:space="preserve"> </w:t>
      </w:r>
      <w:r w:rsidRPr="005307D0">
        <w:tab/>
        <w:t xml:space="preserve"> </w:t>
      </w:r>
      <w:r w:rsidRPr="005307D0">
        <w:tab/>
        <w:t xml:space="preserve"> </w:t>
      </w:r>
    </w:p>
    <w:p w14:paraId="6C458C43" w14:textId="77777777" w:rsidR="00121EDE" w:rsidRPr="005307D0" w:rsidRDefault="00121EDE" w:rsidP="00121EDE">
      <w:pPr>
        <w:ind w:left="3" w:right="14"/>
      </w:pPr>
      <w:r w:rsidRPr="005307D0">
        <w:t xml:space="preserve">De 1440 a 2800 veces el valor diario de la Unidad de Medida y Actualización (UMA).   </w:t>
      </w:r>
    </w:p>
    <w:p w14:paraId="4322D802" w14:textId="77777777" w:rsidR="00121EDE" w:rsidRPr="005307D0" w:rsidRDefault="00121EDE" w:rsidP="00121EDE">
      <w:pPr>
        <w:ind w:left="3" w:right="271"/>
      </w:pPr>
      <w:r w:rsidRPr="005307D0">
        <w:t xml:space="preserve">En el caso de que los montos de la multa señalada en el inciso anterior sean menores a los determinados en la Ley para Regular la Venta y el Consumo de Bebidas Alcohólicas del Estado de Jalisco, se impondrán los montos previstos en la misma Ley. </w:t>
      </w:r>
    </w:p>
    <w:p w14:paraId="2AC58D55" w14:textId="77777777" w:rsidR="00121EDE" w:rsidRPr="005307D0" w:rsidRDefault="00121EDE" w:rsidP="00121EDE">
      <w:pPr>
        <w:ind w:left="3" w:right="271"/>
      </w:pPr>
      <w:r w:rsidRPr="005307D0">
        <w:t>Para el caso las infracciones y sanciones no especificadas en esta fracción y que encuentren señaladas en la ley estatal se sancionara de acuerdo a lo ahí establecido.</w:t>
      </w:r>
    </w:p>
    <w:p w14:paraId="77CBD017" w14:textId="77777777" w:rsidR="00121EDE" w:rsidRPr="005307D0" w:rsidRDefault="00121EDE">
      <w:pPr>
        <w:numPr>
          <w:ilvl w:val="0"/>
          <w:numId w:val="48"/>
        </w:numPr>
        <w:spacing w:after="125" w:line="252" w:lineRule="auto"/>
        <w:ind w:left="284" w:right="14"/>
        <w:jc w:val="both"/>
      </w:pPr>
      <w:r w:rsidRPr="005307D0">
        <w:t xml:space="preserve">Violaciones con relación a la matanza de ganado y rastro:    </w:t>
      </w:r>
    </w:p>
    <w:p w14:paraId="60FAF6DE" w14:textId="77777777" w:rsidR="00121EDE" w:rsidRPr="005307D0" w:rsidRDefault="00121EDE">
      <w:pPr>
        <w:numPr>
          <w:ilvl w:val="0"/>
          <w:numId w:val="51"/>
        </w:numPr>
        <w:spacing w:after="15" w:line="252" w:lineRule="auto"/>
        <w:ind w:right="14" w:hanging="192"/>
        <w:jc w:val="both"/>
      </w:pPr>
      <w:r w:rsidRPr="005307D0">
        <w:t xml:space="preserve">Por la matanza clandestina de ganado, además de cubrir los derechos respectivos, por cabeza: 100 veces el valor diario de la Unidad de Medida y Actualización (UMA).   </w:t>
      </w:r>
    </w:p>
    <w:p w14:paraId="16DD8DE0" w14:textId="77777777" w:rsidR="00121EDE" w:rsidRPr="005307D0" w:rsidRDefault="00121EDE">
      <w:pPr>
        <w:numPr>
          <w:ilvl w:val="0"/>
          <w:numId w:val="51"/>
        </w:numPr>
        <w:spacing w:after="0" w:line="252" w:lineRule="auto"/>
        <w:ind w:right="14" w:hanging="192"/>
        <w:jc w:val="both"/>
      </w:pPr>
      <w:r w:rsidRPr="005307D0">
        <w:t>Por vender carne no apta para el consumo humano además del decomiso correspondiente una multa, de: 100 a 1000 veces el valor diario de la Unidad de Medida y Actualización (UMA).</w:t>
      </w:r>
    </w:p>
    <w:p w14:paraId="4C987B14" w14:textId="77777777" w:rsidR="00121EDE" w:rsidRPr="005307D0" w:rsidRDefault="00121EDE">
      <w:pPr>
        <w:numPr>
          <w:ilvl w:val="0"/>
          <w:numId w:val="51"/>
        </w:numPr>
        <w:spacing w:after="0" w:line="252" w:lineRule="auto"/>
        <w:ind w:right="14" w:hanging="192"/>
        <w:jc w:val="both"/>
      </w:pPr>
      <w:r w:rsidRPr="005307D0">
        <w:t>Por matar más ganado del que se autorice en los permisos correspondientes, por cabeza, de: 10 a 100 veces el valor diario de la Unidad de Medida y Actualización (UMA).</w:t>
      </w:r>
    </w:p>
    <w:p w14:paraId="10B68AA8" w14:textId="77777777" w:rsidR="00121EDE" w:rsidRPr="005307D0" w:rsidRDefault="00121EDE">
      <w:pPr>
        <w:numPr>
          <w:ilvl w:val="0"/>
          <w:numId w:val="51"/>
        </w:numPr>
        <w:spacing w:after="8" w:line="252" w:lineRule="auto"/>
        <w:ind w:right="14" w:hanging="192"/>
        <w:jc w:val="both"/>
      </w:pPr>
      <w:r w:rsidRPr="005307D0">
        <w:t>Por falta de resello, por cabeza: 5 veces el valor diario de la Unidad de Medida y Actualización (UMA).</w:t>
      </w:r>
    </w:p>
    <w:p w14:paraId="45F20115" w14:textId="77777777" w:rsidR="00121EDE" w:rsidRPr="005307D0" w:rsidRDefault="00121EDE">
      <w:pPr>
        <w:numPr>
          <w:ilvl w:val="0"/>
          <w:numId w:val="51"/>
        </w:numPr>
        <w:spacing w:after="0" w:line="252" w:lineRule="auto"/>
        <w:ind w:right="14" w:hanging="192"/>
        <w:jc w:val="both"/>
      </w:pPr>
      <w:r w:rsidRPr="005307D0">
        <w:t xml:space="preserve">Por transportar carne en condiciones insalubres, de: 5 a 25 veces el valor diario de la Unidad de Medida y Actualización (UMA) En caso de reincidencia, se cobrará el doble y se decomisará la carne;      </w:t>
      </w:r>
    </w:p>
    <w:p w14:paraId="7020695A" w14:textId="77777777" w:rsidR="00121EDE" w:rsidRPr="005307D0" w:rsidRDefault="00121EDE">
      <w:pPr>
        <w:numPr>
          <w:ilvl w:val="0"/>
          <w:numId w:val="51"/>
        </w:numPr>
        <w:spacing w:after="0" w:line="252" w:lineRule="auto"/>
        <w:ind w:right="14" w:hanging="192"/>
        <w:jc w:val="both"/>
      </w:pPr>
      <w:r w:rsidRPr="005307D0">
        <w:t>Por carecer de documentación que acredite la procedencia y propiedad del ganado que se sacrifique, de: 5 a 15 veces el valor diario de la Unidad de Medida y Actualización (UMA).</w:t>
      </w:r>
    </w:p>
    <w:p w14:paraId="2676A306" w14:textId="77777777" w:rsidR="00121EDE" w:rsidRPr="005307D0" w:rsidRDefault="00121EDE">
      <w:pPr>
        <w:numPr>
          <w:ilvl w:val="0"/>
          <w:numId w:val="51"/>
        </w:numPr>
        <w:spacing w:after="0" w:line="252" w:lineRule="auto"/>
        <w:ind w:right="14" w:hanging="192"/>
        <w:jc w:val="both"/>
      </w:pPr>
      <w:r w:rsidRPr="005307D0">
        <w:t>Por condiciones insalubres de mataderos, refrigeradores y expendios de carne, de: 5 a 10 veces el valor diario de la Unidad de Medida y Actualización (UMA).</w:t>
      </w:r>
    </w:p>
    <w:p w14:paraId="3058E470" w14:textId="77777777" w:rsidR="00121EDE" w:rsidRPr="005307D0" w:rsidRDefault="00121EDE" w:rsidP="00121EDE">
      <w:pPr>
        <w:spacing w:after="0"/>
        <w:ind w:left="473" w:right="14"/>
      </w:pPr>
    </w:p>
    <w:p w14:paraId="5D406C8F" w14:textId="77777777" w:rsidR="00121EDE" w:rsidRPr="005307D0" w:rsidRDefault="00121EDE" w:rsidP="00121EDE">
      <w:pPr>
        <w:ind w:left="3" w:right="14"/>
      </w:pPr>
      <w:r w:rsidRPr="005307D0">
        <w:t xml:space="preserve">Los giros cuyas instalaciones insalubres se reporten por el resguardo del rastro y no se corrijan, después de haberlos conminado a hacerlo, serán clausurados.      </w:t>
      </w:r>
    </w:p>
    <w:p w14:paraId="0B919BEB" w14:textId="77777777" w:rsidR="00121EDE" w:rsidRPr="005307D0" w:rsidRDefault="00121EDE">
      <w:pPr>
        <w:numPr>
          <w:ilvl w:val="0"/>
          <w:numId w:val="51"/>
        </w:numPr>
        <w:spacing w:after="0" w:line="252" w:lineRule="auto"/>
        <w:ind w:right="14" w:hanging="192"/>
        <w:jc w:val="both"/>
      </w:pPr>
      <w:r w:rsidRPr="005307D0">
        <w:t>Por falsificación de sellos o firmas del rastro o resguardo, de:   10 a 50 veces el valor diario de la Unidad de Medida y Actualización (UMA).</w:t>
      </w:r>
    </w:p>
    <w:p w14:paraId="6C174469" w14:textId="77777777" w:rsidR="00121EDE" w:rsidRPr="005307D0" w:rsidRDefault="00121EDE">
      <w:pPr>
        <w:numPr>
          <w:ilvl w:val="0"/>
          <w:numId w:val="51"/>
        </w:numPr>
        <w:spacing w:after="0" w:line="252" w:lineRule="auto"/>
        <w:ind w:right="14" w:hanging="192"/>
        <w:jc w:val="both"/>
      </w:pPr>
      <w:r w:rsidRPr="005307D0">
        <w:lastRenderedPageBreak/>
        <w:t>Por acarreo de carnes del rastro en vehículos que no sean del Municipio y no tengan concesión del Ayuntamiento, por cada día que se haga el acarreo, de: 5 a 15 veces el valor diario de la Unidad de Medida y Actualización (UMA).</w:t>
      </w:r>
    </w:p>
    <w:p w14:paraId="53A85945" w14:textId="77777777" w:rsidR="00121EDE" w:rsidRPr="005307D0" w:rsidRDefault="00121EDE" w:rsidP="00121EDE">
      <w:pPr>
        <w:spacing w:after="0"/>
        <w:ind w:left="473" w:right="14"/>
      </w:pPr>
    </w:p>
    <w:p w14:paraId="7C757FE8" w14:textId="77777777" w:rsidR="00121EDE" w:rsidRPr="005307D0" w:rsidRDefault="00121EDE">
      <w:pPr>
        <w:numPr>
          <w:ilvl w:val="0"/>
          <w:numId w:val="48"/>
        </w:numPr>
        <w:spacing w:after="125" w:line="252" w:lineRule="auto"/>
        <w:ind w:left="284" w:right="14"/>
        <w:jc w:val="both"/>
      </w:pPr>
      <w:r w:rsidRPr="005307D0">
        <w:t xml:space="preserve">Violaciones al Código Urbano para el Estado de Jalisco, y en materia de construcción y ornato:      </w:t>
      </w:r>
    </w:p>
    <w:p w14:paraId="42B8F14D" w14:textId="77777777" w:rsidR="00121EDE" w:rsidRPr="005307D0" w:rsidRDefault="00121EDE">
      <w:pPr>
        <w:numPr>
          <w:ilvl w:val="0"/>
          <w:numId w:val="224"/>
        </w:numPr>
        <w:spacing w:after="125" w:line="252" w:lineRule="auto"/>
        <w:ind w:right="14"/>
        <w:jc w:val="both"/>
      </w:pPr>
      <w:r w:rsidRPr="005307D0">
        <w:t>Por colocar anuncios en lugares no autorizados, de:  5 a 15 veces el valor diario de la Unidad de Medida y Actualización (UMA).</w:t>
      </w:r>
    </w:p>
    <w:p w14:paraId="4C0DE0ED" w14:textId="77777777" w:rsidR="00121EDE" w:rsidRPr="005307D0" w:rsidRDefault="00121EDE">
      <w:pPr>
        <w:numPr>
          <w:ilvl w:val="0"/>
          <w:numId w:val="224"/>
        </w:numPr>
        <w:spacing w:after="125" w:line="252" w:lineRule="auto"/>
        <w:ind w:right="14"/>
        <w:jc w:val="both"/>
      </w:pPr>
      <w:r w:rsidRPr="005307D0">
        <w:t>Por no arreglar la fachada de casa habitación, comercio, oficinas y factorías en zonas urbanizadas, por metro cuadrado, de: 5 a 15 veces el valor diario de la Unidad de Medida y Actualización (UMA).</w:t>
      </w:r>
    </w:p>
    <w:p w14:paraId="4B7AC8A7" w14:textId="77777777" w:rsidR="00121EDE" w:rsidRPr="005307D0" w:rsidRDefault="00121EDE">
      <w:pPr>
        <w:numPr>
          <w:ilvl w:val="0"/>
          <w:numId w:val="224"/>
        </w:numPr>
        <w:spacing w:after="6" w:line="252" w:lineRule="auto"/>
        <w:ind w:right="14"/>
        <w:jc w:val="both"/>
      </w:pPr>
      <w:r w:rsidRPr="005307D0">
        <w:t>Por tener en mal Estado la banqueta de fincas, en zonas urbanizadas, de: 1 a 10 veces el valor diario de la Unidad de Medida y Actualización (UMA).</w:t>
      </w:r>
    </w:p>
    <w:p w14:paraId="40707F5E" w14:textId="77777777" w:rsidR="00121EDE" w:rsidRPr="005307D0" w:rsidRDefault="00121EDE">
      <w:pPr>
        <w:numPr>
          <w:ilvl w:val="0"/>
          <w:numId w:val="224"/>
        </w:numPr>
        <w:spacing w:after="125" w:line="252" w:lineRule="auto"/>
        <w:ind w:right="14"/>
        <w:jc w:val="both"/>
      </w:pPr>
      <w:r w:rsidRPr="005307D0">
        <w:t>Por tener bardas, puertas o techos en condiciones de peligro para el libre tránsito de personas y vehículos, de: 5 a 10 veces el valor diario de la Unidad de Medida y Actualización (UMA).</w:t>
      </w:r>
    </w:p>
    <w:p w14:paraId="36D304AD" w14:textId="77777777" w:rsidR="00121EDE" w:rsidRPr="005307D0" w:rsidRDefault="00121EDE">
      <w:pPr>
        <w:numPr>
          <w:ilvl w:val="0"/>
          <w:numId w:val="224"/>
        </w:numPr>
        <w:spacing w:after="125" w:line="252" w:lineRule="auto"/>
        <w:ind w:right="14"/>
        <w:jc w:val="both"/>
      </w:pPr>
      <w:r w:rsidRPr="005307D0">
        <w:t xml:space="preserve">Por dejar acumular escombro, materiales de construcción o utensilios de trabajo, en la banqueta o calle, por metro cuadrado: 5 veces el valor diario de la Unidad de Medida y Actualización (UMA).  </w:t>
      </w:r>
    </w:p>
    <w:p w14:paraId="58673E48" w14:textId="77777777" w:rsidR="00121EDE" w:rsidRPr="005307D0" w:rsidRDefault="00121EDE">
      <w:pPr>
        <w:numPr>
          <w:ilvl w:val="0"/>
          <w:numId w:val="224"/>
        </w:numPr>
        <w:spacing w:after="13" w:line="252" w:lineRule="auto"/>
        <w:ind w:right="14"/>
        <w:jc w:val="both"/>
      </w:pPr>
      <w:r w:rsidRPr="005307D0">
        <w:t xml:space="preserve">Por no obtener previamente el permiso respectivo para realizar cualquiera de las actividades señaladas en los artículos 52 al 57 de esta ley, se sancionará a los infractores con el importe de uno a tres tantos de las obligaciones omitida;      </w:t>
      </w:r>
    </w:p>
    <w:p w14:paraId="0BCD3D68" w14:textId="77777777" w:rsidR="00121EDE" w:rsidRPr="005307D0" w:rsidRDefault="00121EDE">
      <w:pPr>
        <w:numPr>
          <w:ilvl w:val="0"/>
          <w:numId w:val="224"/>
        </w:numPr>
        <w:spacing w:after="125" w:line="252" w:lineRule="auto"/>
        <w:ind w:right="14"/>
        <w:jc w:val="both"/>
      </w:pPr>
      <w:r w:rsidRPr="005307D0">
        <w:t xml:space="preserve">Por construcciones defectuosas que no reúnan las condiciones de seguridad, de: 50 a 100 veces el valor diario de la Unidad de Medida y Actualización (UMA).    </w:t>
      </w:r>
    </w:p>
    <w:p w14:paraId="5BB96BD0" w14:textId="77777777" w:rsidR="00121EDE" w:rsidRPr="005307D0" w:rsidRDefault="00121EDE">
      <w:pPr>
        <w:numPr>
          <w:ilvl w:val="0"/>
          <w:numId w:val="224"/>
        </w:numPr>
        <w:spacing w:after="16" w:line="252" w:lineRule="auto"/>
        <w:ind w:right="14"/>
        <w:jc w:val="both"/>
      </w:pPr>
      <w:r w:rsidRPr="005307D0">
        <w:t xml:space="preserve">Por realizar construcciones en condiciones diferentes a los planos autorizados, de: 5 a 20 veces el valor diario de la Unidad de Medida y Actualización (UMA).        </w:t>
      </w:r>
    </w:p>
    <w:p w14:paraId="7369EAC5" w14:textId="77777777" w:rsidR="00121EDE" w:rsidRPr="005307D0" w:rsidRDefault="00121EDE">
      <w:pPr>
        <w:numPr>
          <w:ilvl w:val="0"/>
          <w:numId w:val="224"/>
        </w:numPr>
        <w:spacing w:after="10" w:line="252" w:lineRule="auto"/>
        <w:ind w:right="14"/>
        <w:jc w:val="both"/>
      </w:pPr>
      <w:r w:rsidRPr="005307D0">
        <w:t xml:space="preserve">Por el incumplimiento a lo dispuesto por el artículo 298 del Código Urbano para el Estado de Jalisco, multa de: 1 a 170 veces el valor diario de la Unidad de Medida y Actualización (UMA).    </w:t>
      </w:r>
      <w:r w:rsidRPr="005307D0">
        <w:tab/>
        <w:t xml:space="preserve"> </w:t>
      </w:r>
      <w:r w:rsidRPr="005307D0">
        <w:tab/>
        <w:t xml:space="preserve"> </w:t>
      </w:r>
      <w:r w:rsidRPr="005307D0">
        <w:tab/>
        <w:t xml:space="preserve"> </w:t>
      </w:r>
    </w:p>
    <w:p w14:paraId="41606A19" w14:textId="77777777" w:rsidR="00121EDE" w:rsidRPr="005307D0" w:rsidRDefault="00121EDE">
      <w:pPr>
        <w:numPr>
          <w:ilvl w:val="0"/>
          <w:numId w:val="224"/>
        </w:numPr>
        <w:spacing w:after="33" w:line="252" w:lineRule="auto"/>
        <w:ind w:right="14"/>
        <w:jc w:val="both"/>
      </w:pPr>
      <w:r w:rsidRPr="005307D0">
        <w:t>Por dejar que se acumule basura, enseres, utensilios o cualquier objeto que impida el libre tránsito o estacionamiento de vehículos en las banquetas o en el arroyo de la calle, de: 1 a 10 veces el valor diario de la Unidad de Medida y Actualización (UMA).</w:t>
      </w:r>
    </w:p>
    <w:p w14:paraId="2AD31587" w14:textId="77777777" w:rsidR="00121EDE" w:rsidRPr="005307D0" w:rsidRDefault="00121EDE">
      <w:pPr>
        <w:numPr>
          <w:ilvl w:val="0"/>
          <w:numId w:val="224"/>
        </w:numPr>
        <w:spacing w:after="0" w:line="252" w:lineRule="auto"/>
        <w:ind w:right="14"/>
        <w:jc w:val="both"/>
      </w:pPr>
      <w:r w:rsidRPr="005307D0">
        <w:t>Por falta de bitácora o firmas de autorización en las mismas, de: 1 a 10 veces el valor diario de la Unidad de Medida y Actualización (UMA).</w:t>
      </w:r>
    </w:p>
    <w:p w14:paraId="7EEDAAB7" w14:textId="77777777" w:rsidR="00121EDE" w:rsidRPr="005307D0" w:rsidRDefault="00121EDE">
      <w:pPr>
        <w:numPr>
          <w:ilvl w:val="0"/>
          <w:numId w:val="224"/>
        </w:numPr>
        <w:spacing w:after="125" w:line="252" w:lineRule="auto"/>
        <w:ind w:right="14"/>
        <w:jc w:val="both"/>
      </w:pPr>
      <w:r w:rsidRPr="005307D0">
        <w:t>La invasión por construcciones en la vía pública y de limitaciones de dominio, se sancionará con multa por el doble del valor del terreno invadido y la demolición de las propias construcciones;</w:t>
      </w:r>
    </w:p>
    <w:p w14:paraId="7EBB240A" w14:textId="77777777" w:rsidR="00121EDE" w:rsidRPr="005307D0" w:rsidRDefault="00121EDE">
      <w:pPr>
        <w:numPr>
          <w:ilvl w:val="0"/>
          <w:numId w:val="224"/>
        </w:numPr>
        <w:spacing w:after="125" w:line="252" w:lineRule="auto"/>
        <w:ind w:right="14"/>
        <w:jc w:val="both"/>
      </w:pPr>
      <w:r w:rsidRPr="005307D0">
        <w:t>Por derribar fincas sin permiso de la autoridad municipal, y sin perjuicio de las sanciones establecidas en otros ordenamientos, de: 15 a 50 veces el valor diario de la Unidad de Medida y Actualización (UMA).</w:t>
      </w:r>
    </w:p>
    <w:p w14:paraId="6C6293AF" w14:textId="77777777" w:rsidR="00121EDE" w:rsidRPr="005307D0" w:rsidRDefault="00121EDE">
      <w:pPr>
        <w:numPr>
          <w:ilvl w:val="0"/>
          <w:numId w:val="48"/>
        </w:numPr>
        <w:spacing w:after="125" w:line="252" w:lineRule="auto"/>
        <w:ind w:left="284" w:right="14"/>
        <w:jc w:val="both"/>
      </w:pPr>
      <w:r w:rsidRPr="005307D0">
        <w:t xml:space="preserve">Violaciones al Bando de Policía y Buen Gobierno y a la Ley de Movilidad y Transporte del Estado de Jalisco y su Reglamento:      </w:t>
      </w:r>
    </w:p>
    <w:p w14:paraId="1CC88AC0" w14:textId="77777777" w:rsidR="00121EDE" w:rsidRPr="005307D0" w:rsidRDefault="00121EDE">
      <w:pPr>
        <w:numPr>
          <w:ilvl w:val="0"/>
          <w:numId w:val="225"/>
        </w:numPr>
        <w:spacing w:after="125" w:line="252" w:lineRule="auto"/>
        <w:ind w:right="14"/>
        <w:jc w:val="both"/>
      </w:pPr>
      <w:r w:rsidRPr="005307D0">
        <w:t xml:space="preserve">Las sanciones que se causen por violaciones al Bando de Policía y Buen Gobierno, serán aplicadas por el juez municipal correspondiente, o en su caso, calificadores y recaudadores adscritos al área competente; a falta de éstos, las sanciones se determinarán por el presidente municipal con multa, de: 5 a 50 veces el valor diario de la Unidad de Medida y Actualización o arresto hasta por 36 horas.   </w:t>
      </w:r>
    </w:p>
    <w:p w14:paraId="547FAA10" w14:textId="77777777" w:rsidR="00121EDE" w:rsidRPr="005307D0" w:rsidRDefault="00121EDE">
      <w:pPr>
        <w:numPr>
          <w:ilvl w:val="0"/>
          <w:numId w:val="225"/>
        </w:numPr>
        <w:spacing w:after="32" w:line="252" w:lineRule="auto"/>
        <w:ind w:right="14"/>
        <w:jc w:val="both"/>
      </w:pPr>
      <w:r w:rsidRPr="005307D0">
        <w:t xml:space="preserve">Las infracciones en materia de tránsito serán sancionadas administrativamente con multas, en base a lo señalado por Ley de Movilidad y Transporte del Estado de Jalisco y su Reglamento.  </w:t>
      </w:r>
      <w:r w:rsidRPr="005307D0">
        <w:tab/>
      </w:r>
    </w:p>
    <w:p w14:paraId="40ABF823" w14:textId="77777777" w:rsidR="00121EDE" w:rsidRPr="005307D0" w:rsidRDefault="00121EDE" w:rsidP="00121EDE">
      <w:pPr>
        <w:spacing w:after="32"/>
        <w:ind w:left="453" w:right="14"/>
      </w:pPr>
      <w:r w:rsidRPr="005307D0">
        <w:t xml:space="preserve"> </w:t>
      </w:r>
    </w:p>
    <w:p w14:paraId="205B25C4" w14:textId="77777777" w:rsidR="00121EDE" w:rsidRPr="005307D0" w:rsidRDefault="00121EDE" w:rsidP="00121EDE">
      <w:pPr>
        <w:spacing w:after="45"/>
        <w:ind w:left="3" w:right="158"/>
      </w:pPr>
      <w:r w:rsidRPr="005307D0">
        <w:t xml:space="preserve">En el caso de que el servicio de tránsito lo preste directamente el Ayuntamiento, se estará a lo que se establezca en el convenio respectivo que suscriba la autoridad municipal con </w:t>
      </w:r>
      <w:proofErr w:type="gramStart"/>
      <w:r w:rsidRPr="005307D0">
        <w:t>el  Gobierno</w:t>
      </w:r>
      <w:proofErr w:type="gramEnd"/>
      <w:r w:rsidRPr="005307D0">
        <w:t xml:space="preserve"> del Estado.  </w:t>
      </w:r>
      <w:r w:rsidRPr="005307D0">
        <w:tab/>
        <w:t xml:space="preserve"> </w:t>
      </w:r>
      <w:r w:rsidRPr="005307D0">
        <w:tab/>
        <w:t xml:space="preserve"> </w:t>
      </w:r>
    </w:p>
    <w:p w14:paraId="63C49BE1" w14:textId="77777777" w:rsidR="00121EDE" w:rsidRPr="005307D0" w:rsidRDefault="00121EDE">
      <w:pPr>
        <w:numPr>
          <w:ilvl w:val="0"/>
          <w:numId w:val="225"/>
        </w:numPr>
        <w:spacing w:after="125" w:line="252" w:lineRule="auto"/>
        <w:ind w:right="14"/>
        <w:jc w:val="both"/>
      </w:pPr>
      <w:r w:rsidRPr="005307D0">
        <w:lastRenderedPageBreak/>
        <w:t>En caso de celebración de bailes, tertulias, kermeses o tardeadas, sin el permiso correspondiente, se impondrá una multa, de: 5 a 50 veces el valor diario de la Unidad de Medida y Actualización (UMA).</w:t>
      </w:r>
    </w:p>
    <w:p w14:paraId="089CF21D" w14:textId="77777777" w:rsidR="00121EDE" w:rsidRPr="005307D0" w:rsidRDefault="00121EDE">
      <w:pPr>
        <w:numPr>
          <w:ilvl w:val="0"/>
          <w:numId w:val="225"/>
        </w:numPr>
        <w:spacing w:after="125" w:line="252" w:lineRule="auto"/>
        <w:ind w:right="14"/>
        <w:jc w:val="both"/>
      </w:pPr>
      <w:r w:rsidRPr="005307D0">
        <w:t xml:space="preserve">Por violación a los horarios establecidos en materia de espectáculos y por concepto de variación de horarios y presentación de artistas:    </w:t>
      </w:r>
    </w:p>
    <w:p w14:paraId="0801012E" w14:textId="77777777" w:rsidR="00121EDE" w:rsidRPr="005307D0" w:rsidRDefault="00121EDE">
      <w:pPr>
        <w:pStyle w:val="Prrafodelista"/>
        <w:numPr>
          <w:ilvl w:val="0"/>
          <w:numId w:val="226"/>
        </w:numPr>
        <w:spacing w:after="28" w:line="252" w:lineRule="auto"/>
        <w:ind w:right="14"/>
        <w:rPr>
          <w:sz w:val="22"/>
        </w:rPr>
      </w:pPr>
      <w:r w:rsidRPr="005307D0">
        <w:rPr>
          <w:sz w:val="22"/>
        </w:rPr>
        <w:t xml:space="preserve">Por variación de horarios en la presentación de artistas, sobre el monto de su sueldo, del: 10% a 30%    </w:t>
      </w:r>
    </w:p>
    <w:p w14:paraId="2996EF7E" w14:textId="77777777" w:rsidR="00121EDE" w:rsidRPr="005307D0" w:rsidRDefault="00121EDE">
      <w:pPr>
        <w:pStyle w:val="Prrafodelista"/>
        <w:numPr>
          <w:ilvl w:val="0"/>
          <w:numId w:val="226"/>
        </w:numPr>
        <w:spacing w:after="27" w:line="252" w:lineRule="auto"/>
        <w:ind w:right="14"/>
        <w:rPr>
          <w:sz w:val="22"/>
        </w:rPr>
      </w:pPr>
      <w:r w:rsidRPr="005307D0">
        <w:rPr>
          <w:sz w:val="22"/>
        </w:rPr>
        <w:t>Por venta de boletaje sin sello de la sección de supervisión de espectáculos, de: 5 a 15 veces el valor diario de la Unidad de Medida y Actualización (UMA).</w:t>
      </w:r>
    </w:p>
    <w:p w14:paraId="1E6E8DF1" w14:textId="77777777" w:rsidR="00121EDE" w:rsidRPr="005307D0" w:rsidRDefault="00121EDE" w:rsidP="00121EDE">
      <w:pPr>
        <w:spacing w:after="27"/>
        <w:ind w:left="708" w:right="14"/>
      </w:pPr>
      <w:r w:rsidRPr="005307D0">
        <w:t xml:space="preserve">En caso de reincidencia, se cobrará el doble y se clausurará el giro en forma temporal o definitiva.  </w:t>
      </w:r>
    </w:p>
    <w:p w14:paraId="12480FE0" w14:textId="77777777" w:rsidR="00121EDE" w:rsidRPr="005307D0" w:rsidRDefault="00121EDE">
      <w:pPr>
        <w:pStyle w:val="Prrafodelista"/>
        <w:numPr>
          <w:ilvl w:val="0"/>
          <w:numId w:val="226"/>
        </w:numPr>
        <w:spacing w:after="125" w:line="252" w:lineRule="auto"/>
        <w:ind w:right="14"/>
        <w:rPr>
          <w:sz w:val="22"/>
        </w:rPr>
      </w:pPr>
      <w:r w:rsidRPr="005307D0">
        <w:rPr>
          <w:sz w:val="22"/>
        </w:rPr>
        <w:t>Por falta de permiso para variedad o variación de la misma, de: 5 a 15 veces el valor diario de la Unidad de Medida y Actualización (UMA).</w:t>
      </w:r>
    </w:p>
    <w:p w14:paraId="7195B620" w14:textId="77777777" w:rsidR="00121EDE" w:rsidRPr="005307D0" w:rsidRDefault="00121EDE">
      <w:pPr>
        <w:pStyle w:val="Prrafodelista"/>
        <w:numPr>
          <w:ilvl w:val="0"/>
          <w:numId w:val="226"/>
        </w:numPr>
        <w:spacing w:after="125" w:line="252" w:lineRule="auto"/>
        <w:ind w:right="14"/>
        <w:rPr>
          <w:sz w:val="22"/>
        </w:rPr>
      </w:pPr>
      <w:r w:rsidRPr="005307D0">
        <w:rPr>
          <w:sz w:val="22"/>
        </w:rPr>
        <w:t xml:space="preserve">Por sobrecupo o sobreventa, se pagará de uno a tres tantos del valor de los boletos correspondientes al mismo.      </w:t>
      </w:r>
    </w:p>
    <w:p w14:paraId="1778DAD8" w14:textId="77777777" w:rsidR="00121EDE" w:rsidRPr="005307D0" w:rsidRDefault="00121EDE">
      <w:pPr>
        <w:pStyle w:val="Prrafodelista"/>
        <w:numPr>
          <w:ilvl w:val="0"/>
          <w:numId w:val="226"/>
        </w:numPr>
        <w:spacing w:after="103" w:line="252" w:lineRule="auto"/>
        <w:ind w:right="14"/>
        <w:rPr>
          <w:sz w:val="22"/>
        </w:rPr>
      </w:pPr>
      <w:r w:rsidRPr="005307D0">
        <w:rPr>
          <w:sz w:val="22"/>
        </w:rPr>
        <w:t>Por variación de horarios en cualquier tipo de espectáculos, de: 5 a 15 veces el valor diario de la Unidad de Medida y Actualización (UMA).</w:t>
      </w:r>
    </w:p>
    <w:p w14:paraId="127055A1" w14:textId="77777777" w:rsidR="00121EDE" w:rsidRPr="005307D0" w:rsidRDefault="00121EDE">
      <w:pPr>
        <w:numPr>
          <w:ilvl w:val="0"/>
          <w:numId w:val="52"/>
        </w:numPr>
        <w:spacing w:after="125" w:line="252" w:lineRule="auto"/>
        <w:ind w:right="14" w:hanging="216"/>
        <w:jc w:val="both"/>
      </w:pPr>
      <w:r w:rsidRPr="005307D0">
        <w:t>Por hoteles que funcionen como moteles de paso, de: 5 a 15 veces el valor diario de la Unidad de Medida y Actualización (UMA).</w:t>
      </w:r>
    </w:p>
    <w:p w14:paraId="7A91CE10" w14:textId="77777777" w:rsidR="00121EDE" w:rsidRPr="005307D0" w:rsidRDefault="00121EDE">
      <w:pPr>
        <w:numPr>
          <w:ilvl w:val="0"/>
          <w:numId w:val="52"/>
        </w:numPr>
        <w:spacing w:after="125" w:line="252" w:lineRule="auto"/>
        <w:ind w:right="14" w:hanging="216"/>
        <w:jc w:val="both"/>
      </w:pPr>
      <w:r w:rsidRPr="005307D0">
        <w:t>Por permitir el acceso a menores de edad a lugares como billares, cines con funciones para adultos, por persona, de: 5 a 15 veces el valor diario de la Unidad de Medida y Actualización (UMA).</w:t>
      </w:r>
    </w:p>
    <w:p w14:paraId="469B2E14" w14:textId="77777777" w:rsidR="00121EDE" w:rsidRPr="005307D0" w:rsidRDefault="00121EDE">
      <w:pPr>
        <w:numPr>
          <w:ilvl w:val="0"/>
          <w:numId w:val="52"/>
        </w:numPr>
        <w:spacing w:after="125" w:line="252" w:lineRule="auto"/>
        <w:ind w:right="14" w:hanging="216"/>
        <w:jc w:val="both"/>
      </w:pPr>
      <w:r w:rsidRPr="005307D0">
        <w:t>Por el funcionamiento de aparatos de sonido después de las 22:00 horas, en zonas habitacionales, de: 5 a 10 veces el valor diario de la Unidad de Medida y Actualización (UMA).</w:t>
      </w:r>
    </w:p>
    <w:p w14:paraId="4A438F41" w14:textId="77777777" w:rsidR="00121EDE" w:rsidRPr="005307D0" w:rsidRDefault="00121EDE">
      <w:pPr>
        <w:numPr>
          <w:ilvl w:val="0"/>
          <w:numId w:val="52"/>
        </w:numPr>
        <w:spacing w:after="125" w:line="252" w:lineRule="auto"/>
        <w:ind w:right="14" w:hanging="216"/>
        <w:jc w:val="both"/>
      </w:pPr>
      <w:r w:rsidRPr="005307D0">
        <w:t xml:space="preserve">Por permitir que transiten animales en la vía pública y caminos que no porten su correspondiente placa o comprobante de vacunación:    </w:t>
      </w:r>
    </w:p>
    <w:p w14:paraId="1CDB9039" w14:textId="77777777" w:rsidR="00121EDE" w:rsidRPr="005307D0" w:rsidRDefault="00121EDE">
      <w:pPr>
        <w:pStyle w:val="Prrafodelista"/>
        <w:numPr>
          <w:ilvl w:val="0"/>
          <w:numId w:val="227"/>
        </w:numPr>
        <w:spacing w:after="28" w:line="252" w:lineRule="auto"/>
        <w:ind w:right="14"/>
        <w:rPr>
          <w:sz w:val="22"/>
        </w:rPr>
      </w:pPr>
      <w:r w:rsidRPr="005307D0">
        <w:rPr>
          <w:sz w:val="22"/>
        </w:rPr>
        <w:t>Ganado mayor, por cabeza, de:   5 a 10 veces el valor diario de la Unidad de Medida y Actualización (UMA).</w:t>
      </w:r>
    </w:p>
    <w:p w14:paraId="2E38ABDB" w14:textId="77777777" w:rsidR="00121EDE" w:rsidRPr="005307D0" w:rsidRDefault="00121EDE">
      <w:pPr>
        <w:pStyle w:val="Prrafodelista"/>
        <w:numPr>
          <w:ilvl w:val="0"/>
          <w:numId w:val="227"/>
        </w:numPr>
        <w:spacing w:after="28" w:line="252" w:lineRule="auto"/>
        <w:ind w:right="14"/>
        <w:rPr>
          <w:sz w:val="22"/>
        </w:rPr>
      </w:pPr>
      <w:r w:rsidRPr="005307D0">
        <w:rPr>
          <w:sz w:val="22"/>
        </w:rPr>
        <w:t>Ganado menor, por cabeza, de:  1 a 5 veces el valor diario de la Unidad de Medida y Actualización (UMA).</w:t>
      </w:r>
    </w:p>
    <w:p w14:paraId="4F25BF88" w14:textId="77777777" w:rsidR="00121EDE" w:rsidRPr="005307D0" w:rsidRDefault="00121EDE">
      <w:pPr>
        <w:pStyle w:val="Prrafodelista"/>
        <w:numPr>
          <w:ilvl w:val="0"/>
          <w:numId w:val="227"/>
        </w:numPr>
        <w:spacing w:after="28" w:line="252" w:lineRule="auto"/>
        <w:ind w:right="14"/>
        <w:rPr>
          <w:sz w:val="22"/>
        </w:rPr>
      </w:pPr>
      <w:r w:rsidRPr="005307D0">
        <w:rPr>
          <w:sz w:val="22"/>
        </w:rPr>
        <w:t>Caninos, por cada uno, de:  1 a 5 veces el valor diario de la Unidad de Medida y Actualización (UMA).</w:t>
      </w:r>
    </w:p>
    <w:p w14:paraId="7631AF7A" w14:textId="77777777" w:rsidR="00121EDE" w:rsidRPr="005307D0" w:rsidRDefault="00121EDE" w:rsidP="00121EDE">
      <w:pPr>
        <w:pStyle w:val="Prrafodelista"/>
        <w:spacing w:after="28"/>
        <w:ind w:left="1068" w:right="14" w:firstLine="0"/>
        <w:rPr>
          <w:sz w:val="22"/>
        </w:rPr>
      </w:pPr>
    </w:p>
    <w:p w14:paraId="6B25CAD0" w14:textId="77777777" w:rsidR="00121EDE" w:rsidRPr="005307D0" w:rsidRDefault="00121EDE">
      <w:pPr>
        <w:pStyle w:val="Prrafodelista"/>
        <w:numPr>
          <w:ilvl w:val="0"/>
          <w:numId w:val="53"/>
        </w:numPr>
        <w:spacing w:after="28" w:line="252" w:lineRule="auto"/>
        <w:ind w:left="284" w:right="267" w:hanging="3"/>
        <w:rPr>
          <w:sz w:val="22"/>
        </w:rPr>
      </w:pPr>
      <w:r w:rsidRPr="005307D0">
        <w:rPr>
          <w:sz w:val="22"/>
        </w:rPr>
        <w:t>Por invasión de las vías públicas, con vehículos que se estacionen permanentemente o por talleres que se instalen en las mismas, según la importancia de la zona urbana de que se trate, diariamente, por metro cuadrado, de: 1 a 5 veces el valor diario de la Unidad de Medida y Actualización (UMA).</w:t>
      </w:r>
    </w:p>
    <w:p w14:paraId="23E27231" w14:textId="77777777" w:rsidR="00121EDE" w:rsidRPr="005307D0" w:rsidRDefault="00121EDE" w:rsidP="00121EDE">
      <w:pPr>
        <w:pStyle w:val="Prrafodelista"/>
        <w:spacing w:after="28"/>
        <w:ind w:left="284" w:right="267" w:firstLine="0"/>
        <w:rPr>
          <w:sz w:val="22"/>
        </w:rPr>
      </w:pPr>
    </w:p>
    <w:p w14:paraId="4143998B" w14:textId="77777777" w:rsidR="00121EDE" w:rsidRPr="005307D0" w:rsidRDefault="00121EDE">
      <w:pPr>
        <w:numPr>
          <w:ilvl w:val="0"/>
          <w:numId w:val="53"/>
        </w:numPr>
        <w:spacing w:after="125" w:line="252" w:lineRule="auto"/>
        <w:ind w:left="284" w:right="267" w:hanging="3"/>
        <w:jc w:val="both"/>
      </w:pPr>
      <w:r w:rsidRPr="005307D0">
        <w:t xml:space="preserve">Por no realizar el evento, espectáculo o diversión sin causa justificada, se cobrará una sanción del 10% al 30%, sobre la garantía establecida en el inciso c), de la fracción V, del artículo 5 de esta ley.    </w:t>
      </w:r>
    </w:p>
    <w:p w14:paraId="596637DF" w14:textId="77777777" w:rsidR="00121EDE" w:rsidRPr="005307D0" w:rsidRDefault="00121EDE">
      <w:pPr>
        <w:numPr>
          <w:ilvl w:val="0"/>
          <w:numId w:val="48"/>
        </w:numPr>
        <w:spacing w:after="125" w:line="252" w:lineRule="auto"/>
        <w:ind w:left="284" w:right="14"/>
        <w:jc w:val="both"/>
      </w:pPr>
      <w:r w:rsidRPr="005307D0">
        <w:t xml:space="preserve">Sanciones por violaciones al uso y aprovechamiento del agua:  </w:t>
      </w:r>
    </w:p>
    <w:p w14:paraId="417A3FB3" w14:textId="77777777" w:rsidR="00121EDE" w:rsidRPr="005307D0" w:rsidRDefault="00121EDE">
      <w:pPr>
        <w:numPr>
          <w:ilvl w:val="1"/>
          <w:numId w:val="54"/>
        </w:numPr>
        <w:spacing w:after="125" w:line="252" w:lineRule="auto"/>
        <w:ind w:left="454" w:right="14" w:hanging="173"/>
        <w:jc w:val="both"/>
      </w:pPr>
      <w:r w:rsidRPr="005307D0">
        <w:t>Por desperdicio o uso indebido del agua, de: 5 a 20 veces el valor diario de la Unidad de Medida y Actualización (UMA).</w:t>
      </w:r>
    </w:p>
    <w:p w14:paraId="09EAA021" w14:textId="77777777" w:rsidR="00121EDE" w:rsidRPr="005307D0" w:rsidRDefault="00121EDE">
      <w:pPr>
        <w:numPr>
          <w:ilvl w:val="1"/>
          <w:numId w:val="54"/>
        </w:numPr>
        <w:spacing w:after="125" w:line="252" w:lineRule="auto"/>
        <w:ind w:left="454" w:right="14" w:hanging="173"/>
        <w:jc w:val="both"/>
      </w:pPr>
      <w:r w:rsidRPr="005307D0">
        <w:t>Por ministrar agua a otra finca distinta de la manifestada, de: 10 a 50 veces el valor diario de la Unidad de Medida y Actualización (UMA).</w:t>
      </w:r>
    </w:p>
    <w:p w14:paraId="090DCD43" w14:textId="77777777" w:rsidR="00121EDE" w:rsidRPr="005307D0" w:rsidRDefault="00121EDE">
      <w:pPr>
        <w:numPr>
          <w:ilvl w:val="1"/>
          <w:numId w:val="54"/>
        </w:numPr>
        <w:spacing w:after="6" w:line="252" w:lineRule="auto"/>
        <w:ind w:left="454" w:right="14" w:hanging="173"/>
        <w:jc w:val="both"/>
      </w:pPr>
      <w:r w:rsidRPr="005307D0">
        <w:t xml:space="preserve">Por extraer agua de las redes de distribución, sin la autorización </w:t>
      </w:r>
    </w:p>
    <w:p w14:paraId="71882A73" w14:textId="77777777" w:rsidR="00121EDE" w:rsidRPr="005307D0" w:rsidRDefault="00121EDE" w:rsidP="00121EDE">
      <w:pPr>
        <w:spacing w:after="30"/>
        <w:ind w:left="463" w:right="14"/>
      </w:pPr>
      <w:r w:rsidRPr="005307D0">
        <w:t xml:space="preserve">correspondiente:   </w:t>
      </w:r>
    </w:p>
    <w:p w14:paraId="0FD176F1" w14:textId="77777777" w:rsidR="00121EDE" w:rsidRPr="005307D0" w:rsidRDefault="00121EDE">
      <w:pPr>
        <w:pStyle w:val="Prrafodelista"/>
        <w:numPr>
          <w:ilvl w:val="0"/>
          <w:numId w:val="228"/>
        </w:numPr>
        <w:spacing w:after="28" w:line="252" w:lineRule="auto"/>
        <w:ind w:right="14"/>
        <w:rPr>
          <w:sz w:val="22"/>
        </w:rPr>
      </w:pPr>
      <w:r w:rsidRPr="005307D0">
        <w:rPr>
          <w:sz w:val="22"/>
        </w:rPr>
        <w:t>Al ser detectados, de: 100 a 500 veces el valor diario de la Unidad de Medida y Actualización (UMA)</w:t>
      </w:r>
    </w:p>
    <w:p w14:paraId="71CCA416" w14:textId="77777777" w:rsidR="00121EDE" w:rsidRPr="005307D0" w:rsidRDefault="00121EDE">
      <w:pPr>
        <w:pStyle w:val="Prrafodelista"/>
        <w:numPr>
          <w:ilvl w:val="0"/>
          <w:numId w:val="228"/>
        </w:numPr>
        <w:spacing w:after="28" w:line="252" w:lineRule="auto"/>
        <w:ind w:right="14"/>
        <w:rPr>
          <w:sz w:val="22"/>
        </w:rPr>
      </w:pPr>
      <w:r w:rsidRPr="005307D0">
        <w:rPr>
          <w:sz w:val="22"/>
        </w:rPr>
        <w:lastRenderedPageBreak/>
        <w:t>Por reincidencia, de: 500 a 1000 veces el valor diario de la Unidad de Medida y Actualización (UMA)</w:t>
      </w:r>
    </w:p>
    <w:p w14:paraId="52BFC418" w14:textId="77777777" w:rsidR="00121EDE" w:rsidRPr="005307D0" w:rsidRDefault="00121EDE" w:rsidP="00121EDE">
      <w:pPr>
        <w:pStyle w:val="Prrafodelista"/>
        <w:spacing w:after="28"/>
        <w:ind w:left="1068" w:right="14" w:firstLine="0"/>
        <w:rPr>
          <w:sz w:val="22"/>
        </w:rPr>
      </w:pPr>
    </w:p>
    <w:p w14:paraId="21D2C056" w14:textId="77777777" w:rsidR="00121EDE" w:rsidRPr="005307D0" w:rsidRDefault="00121EDE">
      <w:pPr>
        <w:numPr>
          <w:ilvl w:val="1"/>
          <w:numId w:val="54"/>
        </w:numPr>
        <w:spacing w:after="125" w:line="252" w:lineRule="auto"/>
        <w:ind w:left="454" w:right="14" w:hanging="173"/>
        <w:jc w:val="both"/>
      </w:pPr>
      <w:r w:rsidRPr="005307D0">
        <w:t>Por utilizar el agua potable para riego en terrenos de labor, hortalizas o en albercas sin autorización, de: 500 a 1000 veces el valor diario de la Unidad de Medida y Actualización (UMA)</w:t>
      </w:r>
    </w:p>
    <w:p w14:paraId="2D296122" w14:textId="77777777" w:rsidR="00121EDE" w:rsidRPr="005307D0" w:rsidRDefault="00121EDE">
      <w:pPr>
        <w:numPr>
          <w:ilvl w:val="1"/>
          <w:numId w:val="54"/>
        </w:numPr>
        <w:spacing w:after="125" w:line="252" w:lineRule="auto"/>
        <w:ind w:left="454" w:right="14" w:hanging="173"/>
        <w:jc w:val="both"/>
      </w:pPr>
      <w:r w:rsidRPr="005307D0">
        <w:t xml:space="preserve">Por arrojar, almacenar o depositar en la vía pública, propiedades privadas, drenajes o sistemas de desagüe:      </w:t>
      </w:r>
    </w:p>
    <w:p w14:paraId="2780308B" w14:textId="77777777" w:rsidR="00121EDE" w:rsidRPr="005307D0" w:rsidRDefault="00121EDE">
      <w:pPr>
        <w:pStyle w:val="Prrafodelista"/>
        <w:numPr>
          <w:ilvl w:val="0"/>
          <w:numId w:val="229"/>
        </w:numPr>
        <w:spacing w:after="28" w:line="252" w:lineRule="auto"/>
        <w:ind w:right="14"/>
        <w:rPr>
          <w:sz w:val="22"/>
        </w:rPr>
      </w:pPr>
      <w:r w:rsidRPr="005307D0">
        <w:rPr>
          <w:sz w:val="22"/>
        </w:rPr>
        <w:t>Basura, escombros desechos orgánicos, animales muertos y follajes, de:    10 a 20 veces el valor diario de la Unidad de Medida y Actualización (UMA).</w:t>
      </w:r>
    </w:p>
    <w:p w14:paraId="7BD2FA24" w14:textId="77777777" w:rsidR="00121EDE" w:rsidRPr="005307D0" w:rsidRDefault="00121EDE">
      <w:pPr>
        <w:pStyle w:val="Prrafodelista"/>
        <w:numPr>
          <w:ilvl w:val="0"/>
          <w:numId w:val="229"/>
        </w:numPr>
        <w:spacing w:after="28" w:line="252" w:lineRule="auto"/>
        <w:ind w:right="14"/>
        <w:rPr>
          <w:sz w:val="22"/>
        </w:rPr>
      </w:pPr>
      <w:r w:rsidRPr="005307D0">
        <w:rPr>
          <w:sz w:val="22"/>
        </w:rPr>
        <w:t>Líquidos productos o sustancias fétidas que causen molestia o peligro para la salud, de: 15 a 30 veces el valor diario de la Unidad de Medida y Actualización (UMA).</w:t>
      </w:r>
    </w:p>
    <w:p w14:paraId="67D33960" w14:textId="77777777" w:rsidR="00121EDE" w:rsidRPr="005307D0" w:rsidRDefault="00121EDE">
      <w:pPr>
        <w:pStyle w:val="Prrafodelista"/>
        <w:numPr>
          <w:ilvl w:val="0"/>
          <w:numId w:val="229"/>
        </w:numPr>
        <w:spacing w:line="252" w:lineRule="auto"/>
        <w:ind w:right="14"/>
        <w:rPr>
          <w:sz w:val="22"/>
        </w:rPr>
      </w:pPr>
      <w:r w:rsidRPr="005307D0">
        <w:rPr>
          <w:sz w:val="22"/>
        </w:rPr>
        <w:t>Productos químicos, sustancias inflamables, explosivas, corrosivas, contaminantes, que entrañen peligro por sí mismas, en conjunto mezcladas o que tengan reacción al contacto con líquidos o cambios de temperatura, de: 25 a 50 veces el valor diario de la Unidad de Medida y Actualización (UMA).</w:t>
      </w:r>
    </w:p>
    <w:p w14:paraId="2D4D1349" w14:textId="77777777" w:rsidR="00121EDE" w:rsidRPr="005307D0" w:rsidRDefault="00121EDE" w:rsidP="00121EDE">
      <w:pPr>
        <w:pStyle w:val="Prrafodelista"/>
        <w:ind w:left="1068" w:right="14" w:firstLine="0"/>
        <w:rPr>
          <w:sz w:val="22"/>
        </w:rPr>
      </w:pPr>
    </w:p>
    <w:p w14:paraId="00E99138" w14:textId="77777777" w:rsidR="00121EDE" w:rsidRPr="005307D0" w:rsidRDefault="00121EDE">
      <w:pPr>
        <w:numPr>
          <w:ilvl w:val="1"/>
          <w:numId w:val="54"/>
        </w:numPr>
        <w:spacing w:after="125" w:line="252" w:lineRule="auto"/>
        <w:ind w:left="454" w:right="14" w:hanging="173"/>
        <w:jc w:val="both"/>
      </w:pPr>
      <w:r w:rsidRPr="005307D0">
        <w:t xml:space="preserve">Por no cubrir los derechos del servicio del agua por más de un bimestre en el uso doméstico, se procederá a reducir el flujo del agua al mínimo permitido por la Legislación Sanitaria, para el caso de los usuarios del servicio no doméstico con adeudos de dos meses o más, se podrá realizar la suspensión total del servicio y la cancelación de las descargas, debiendo cubrir el usuario los gastos que originen las reducciones, cancelaciones o suspensiones y posterior regularización en forma anticipada de acuerdo a los siguientes valores y en proporción al trabajo efectuado:      </w:t>
      </w:r>
    </w:p>
    <w:p w14:paraId="1B74BF94" w14:textId="77777777" w:rsidR="00121EDE" w:rsidRPr="005307D0" w:rsidRDefault="00121EDE">
      <w:pPr>
        <w:pStyle w:val="Prrafodelista"/>
        <w:numPr>
          <w:ilvl w:val="0"/>
          <w:numId w:val="230"/>
        </w:numPr>
        <w:spacing w:after="226" w:line="252" w:lineRule="auto"/>
        <w:ind w:right="14"/>
        <w:rPr>
          <w:sz w:val="22"/>
        </w:rPr>
      </w:pPr>
      <w:r w:rsidRPr="005307D0">
        <w:rPr>
          <w:sz w:val="22"/>
        </w:rPr>
        <w:t xml:space="preserve">Por reducción:                                                                         $875.00 </w:t>
      </w:r>
    </w:p>
    <w:p w14:paraId="68E64703" w14:textId="77777777" w:rsidR="00121EDE" w:rsidRPr="005307D0" w:rsidRDefault="00121EDE">
      <w:pPr>
        <w:pStyle w:val="Prrafodelista"/>
        <w:numPr>
          <w:ilvl w:val="0"/>
          <w:numId w:val="230"/>
        </w:numPr>
        <w:spacing w:after="226" w:line="252" w:lineRule="auto"/>
        <w:ind w:right="14"/>
        <w:rPr>
          <w:sz w:val="22"/>
        </w:rPr>
      </w:pPr>
      <w:r w:rsidRPr="005307D0">
        <w:rPr>
          <w:sz w:val="22"/>
        </w:rPr>
        <w:t xml:space="preserve">Por regularización:                                                               $1,025.00 </w:t>
      </w:r>
    </w:p>
    <w:p w14:paraId="653F36E9" w14:textId="77777777" w:rsidR="00121EDE" w:rsidRPr="005307D0" w:rsidRDefault="00121EDE" w:rsidP="00576AEA">
      <w:pPr>
        <w:ind w:left="3" w:right="14"/>
        <w:jc w:val="both"/>
      </w:pPr>
      <w:r w:rsidRPr="005307D0">
        <w:t xml:space="preserve">En caso de violaciones a las reducciones al servicio por parte del usuario, la autoridad competente volverá a efectuar las reducciones o regularizaciones correspondientes. En cada ocasión deberá cubrir el importe de reducción o regularización, además de una sanción de cinco a sesenta veces el valor diario de la Unidad de Medida y Actualización, según la gravedad del daño o el número de reincidencias.     </w:t>
      </w:r>
    </w:p>
    <w:p w14:paraId="452A71B2" w14:textId="77777777" w:rsidR="00121EDE" w:rsidRPr="005307D0" w:rsidRDefault="00121EDE">
      <w:pPr>
        <w:numPr>
          <w:ilvl w:val="1"/>
          <w:numId w:val="54"/>
        </w:numPr>
        <w:spacing w:after="125" w:line="252" w:lineRule="auto"/>
        <w:ind w:left="454" w:right="14" w:hanging="173"/>
        <w:jc w:val="both"/>
      </w:pPr>
      <w:r w:rsidRPr="005307D0">
        <w:t xml:space="preserve">Por acciones u omisiones de los usuarios que disminuyan o pongan en peligro la disponibilidad del agua potable, para su abastecimiento, dañen el agua del subsuelo con sus desechos, perjudiquen el alcantarillado o se conecten sin autorización a las redes de los servicios y que motiven inspección de carácter técnico por personal de la dependencia que preste el servicio, se impondrá una sanción de 100 a 500 veces el valor diario de la Unidad de Medida y Actualización, de conformidad a los trabajos realizados y la gravedad de los daños causados.      </w:t>
      </w:r>
    </w:p>
    <w:p w14:paraId="08588678" w14:textId="77777777" w:rsidR="00121EDE" w:rsidRPr="005307D0" w:rsidRDefault="00121EDE" w:rsidP="00121EDE">
      <w:pPr>
        <w:spacing w:after="45"/>
        <w:ind w:left="3" w:right="273"/>
      </w:pPr>
      <w:r w:rsidRPr="005307D0">
        <w:t xml:space="preserve">La anterior sanción será independiente del pago de agua consumida en su caso, según la estimación técnica que al efecto se realice, pudiendo la autoridad clausurar las instalaciones, quedando a criterio de la misma la facultad de autorizar el servicio de agua.    </w:t>
      </w:r>
    </w:p>
    <w:p w14:paraId="472B640A" w14:textId="77777777" w:rsidR="00121EDE" w:rsidRPr="005307D0" w:rsidRDefault="00121EDE">
      <w:pPr>
        <w:numPr>
          <w:ilvl w:val="1"/>
          <w:numId w:val="54"/>
        </w:numPr>
        <w:spacing w:after="125" w:line="252" w:lineRule="auto"/>
        <w:ind w:left="454" w:right="14" w:hanging="173"/>
        <w:jc w:val="both"/>
      </w:pPr>
      <w:r w:rsidRPr="005307D0">
        <w:t xml:space="preserve">Por diferencia entre la realidad y los datos proporcionados por el usuario que implique modificaciones al padrón, se impondrá una sanción equivalente de entre 10 a 25 veces el valor diario de la Unidad de Medida y Actualización, según la gravedad del caso, debiendo además pagar las diferencias que resulten, así como los recargos de los últimos cinco años, en su caso.      </w:t>
      </w:r>
    </w:p>
    <w:p w14:paraId="66A9A12E" w14:textId="77777777" w:rsidR="00121EDE" w:rsidRPr="005307D0" w:rsidRDefault="00121EDE">
      <w:pPr>
        <w:numPr>
          <w:ilvl w:val="0"/>
          <w:numId w:val="48"/>
        </w:numPr>
        <w:spacing w:after="125" w:line="252" w:lineRule="auto"/>
        <w:ind w:left="284" w:right="14"/>
        <w:jc w:val="both"/>
      </w:pPr>
      <w:r w:rsidRPr="005307D0">
        <w:t xml:space="preserve">Por contravención a las disposiciones de la Ley de Protección Civil del Estado y sus Reglamentos, el Municipio percibirá los ingresos por concepto de las multas derivadas de las sanciones que se impongan en los términos de la propia Ley y sus Reglamentos.   </w:t>
      </w:r>
      <w:r w:rsidRPr="005307D0">
        <w:tab/>
        <w:t xml:space="preserve"> </w:t>
      </w:r>
    </w:p>
    <w:p w14:paraId="149961D7" w14:textId="77777777" w:rsidR="00121EDE" w:rsidRPr="005307D0" w:rsidRDefault="00121EDE">
      <w:pPr>
        <w:numPr>
          <w:ilvl w:val="0"/>
          <w:numId w:val="48"/>
        </w:numPr>
        <w:spacing w:after="125" w:line="252" w:lineRule="auto"/>
        <w:ind w:left="284" w:right="14"/>
        <w:jc w:val="both"/>
      </w:pPr>
      <w:r w:rsidRPr="005307D0">
        <w:t xml:space="preserve">Violaciones al Reglamento de Servicio Público de Estacionamientos:   </w:t>
      </w:r>
    </w:p>
    <w:p w14:paraId="5B4B3FCF" w14:textId="77777777" w:rsidR="00121EDE" w:rsidRPr="005307D0" w:rsidRDefault="00121EDE">
      <w:pPr>
        <w:numPr>
          <w:ilvl w:val="0"/>
          <w:numId w:val="55"/>
        </w:numPr>
        <w:spacing w:after="6" w:line="252" w:lineRule="auto"/>
        <w:ind w:left="454" w:right="14" w:hanging="3"/>
        <w:jc w:val="both"/>
      </w:pPr>
      <w:r w:rsidRPr="005307D0">
        <w:t>Por estacionarse sin derecho en espacio autorizado como exclusivo de: 1 a 5 el valor diario de la Unidad de Medida y Actualización (UMA).</w:t>
      </w:r>
    </w:p>
    <w:p w14:paraId="70DBC5B5" w14:textId="77777777" w:rsidR="00121EDE" w:rsidRPr="005307D0" w:rsidRDefault="00121EDE">
      <w:pPr>
        <w:numPr>
          <w:ilvl w:val="0"/>
          <w:numId w:val="55"/>
        </w:numPr>
        <w:spacing w:after="6" w:line="252" w:lineRule="auto"/>
        <w:ind w:left="454" w:right="14" w:hanging="173"/>
        <w:jc w:val="both"/>
      </w:pPr>
      <w:r w:rsidRPr="005307D0">
        <w:lastRenderedPageBreak/>
        <w:t>Por señalar espacios como estacionamiento exclusivo, en la vía pública, sin la autorización de la autoridad municipal correspondiente: 3 a 10 veces el valor diario de la Unidad de Medida y Actualización (UMA).</w:t>
      </w:r>
    </w:p>
    <w:p w14:paraId="3A3CA4F8" w14:textId="77777777" w:rsidR="00121EDE" w:rsidRPr="005307D0" w:rsidRDefault="00121EDE">
      <w:pPr>
        <w:numPr>
          <w:ilvl w:val="0"/>
          <w:numId w:val="55"/>
        </w:numPr>
        <w:spacing w:after="16" w:line="252" w:lineRule="auto"/>
        <w:ind w:left="454" w:right="14" w:hanging="173"/>
        <w:jc w:val="both"/>
      </w:pPr>
      <w:r w:rsidRPr="005307D0">
        <w:t>Por obstaculizar el espacio de un estacionamiento exclusivo con material de obra de construcción, botes, objetos, enseres y puestos ambulantes de: 3 a 10 veces el valor diario de la Unidad de Medida y Actualización (UMA).</w:t>
      </w:r>
    </w:p>
    <w:p w14:paraId="43918D71" w14:textId="77777777" w:rsidR="00121EDE" w:rsidRPr="005307D0" w:rsidRDefault="00121EDE">
      <w:pPr>
        <w:numPr>
          <w:ilvl w:val="0"/>
          <w:numId w:val="55"/>
        </w:numPr>
        <w:spacing w:after="6" w:line="252" w:lineRule="auto"/>
        <w:ind w:left="454" w:right="14" w:hanging="3"/>
        <w:jc w:val="both"/>
      </w:pPr>
      <w:r w:rsidRPr="005307D0">
        <w:t>A quienes adquieran bienes muebles o inmuebles, contraviniendo lo dispuesto en el artículo 301 de la Ley de Hacienda Municipal del Estado de Jalisco en vigor, se les sancionará con una multa, de:  10 a 50 el valor diario de la Unidad de Medida y Actualización (UMA).</w:t>
      </w:r>
    </w:p>
    <w:p w14:paraId="41EC0F9A" w14:textId="77777777" w:rsidR="00121EDE" w:rsidRPr="005307D0" w:rsidRDefault="00121EDE">
      <w:pPr>
        <w:numPr>
          <w:ilvl w:val="0"/>
          <w:numId w:val="55"/>
        </w:numPr>
        <w:spacing w:after="6" w:line="252" w:lineRule="auto"/>
        <w:ind w:left="454" w:right="14" w:hanging="3"/>
        <w:jc w:val="both"/>
      </w:pPr>
      <w:r w:rsidRPr="005307D0">
        <w:t>Por la expedición, otorgamiento, venta o dotación por cada bolsa de plástico que no sea de contenido biodegradable, así como el traslado de cosas u objetos de cualquier naturaleza que no cumpla con la NOM-087ECOL/SSA1-2000, de: 1 a 5 el valor diario de la Unidad de Medida y Actualización (UMA).</w:t>
      </w:r>
    </w:p>
    <w:p w14:paraId="181F61D6" w14:textId="77777777" w:rsidR="00121EDE" w:rsidRPr="005307D0" w:rsidRDefault="00121EDE" w:rsidP="00121EDE">
      <w:pPr>
        <w:spacing w:after="110"/>
        <w:ind w:left="294"/>
      </w:pPr>
      <w:r w:rsidRPr="005307D0">
        <w:t xml:space="preserve"> </w:t>
      </w:r>
      <w:r w:rsidRPr="005307D0">
        <w:tab/>
        <w:t xml:space="preserve"> </w:t>
      </w:r>
      <w:r w:rsidRPr="005307D0">
        <w:tab/>
        <w:t xml:space="preserve"> </w:t>
      </w:r>
    </w:p>
    <w:p w14:paraId="06F90EE2" w14:textId="77777777" w:rsidR="00121EDE" w:rsidRPr="005307D0" w:rsidRDefault="00121EDE" w:rsidP="00121EDE">
      <w:pPr>
        <w:ind w:left="3" w:right="264"/>
      </w:pPr>
      <w:r w:rsidRPr="005307D0">
        <w:rPr>
          <w:b/>
        </w:rPr>
        <w:t>Articulo 9</w:t>
      </w:r>
      <w:r>
        <w:rPr>
          <w:b/>
        </w:rPr>
        <w:t>5</w:t>
      </w:r>
      <w:r w:rsidRPr="005307D0">
        <w:rPr>
          <w:b/>
        </w:rPr>
        <w:t xml:space="preserve">.- </w:t>
      </w:r>
      <w:r w:rsidRPr="005307D0">
        <w:t xml:space="preserve">En caso de registrarse ingresos excedentes derivados de ingresos de libre disposición, estos ingresos se destinaran para la amortización de la Deuda Pública, el pago de adeudos de ejercicios fiscales anteriores, pasivos circulantes y otras obligaciones, así como al pago de sentencias definitivas y/o laudos emitidos por la autoridad competente, conforme a los términos establecidos en el artículo 14 de la Ley de Disciplina Financiera de las Entidades Federativas y los Municipios.   </w:t>
      </w:r>
    </w:p>
    <w:p w14:paraId="1BBCBA29" w14:textId="77777777" w:rsidR="00121EDE" w:rsidRPr="005307D0" w:rsidRDefault="00121EDE" w:rsidP="00121EDE">
      <w:pPr>
        <w:ind w:left="3" w:right="14"/>
      </w:pPr>
      <w:r w:rsidRPr="005307D0">
        <w:t xml:space="preserve">En el presupuesto de egresos se establecerán las partidas específicas para dar cumplimiento a lo señalado en el párrafo anterior.  </w:t>
      </w:r>
    </w:p>
    <w:p w14:paraId="323E8A5E" w14:textId="77777777" w:rsidR="00121EDE" w:rsidRPr="005307D0" w:rsidRDefault="00121EDE" w:rsidP="00121EDE">
      <w:pPr>
        <w:ind w:left="3" w:right="14"/>
      </w:pPr>
      <w:r w:rsidRPr="005307D0">
        <w:rPr>
          <w:b/>
        </w:rPr>
        <w:t>Artículo 9</w:t>
      </w:r>
      <w:r>
        <w:rPr>
          <w:b/>
        </w:rPr>
        <w:t>6</w:t>
      </w:r>
      <w:r w:rsidRPr="005307D0">
        <w:rPr>
          <w:b/>
        </w:rPr>
        <w:t xml:space="preserve">.- </w:t>
      </w:r>
      <w:r w:rsidRPr="005307D0">
        <w:t xml:space="preserve">Por violaciones a la Ley de Gestión Integral de los Residuos del Estado de Jalisco, se aplicarán las siguientes sanciones:  </w:t>
      </w:r>
    </w:p>
    <w:p w14:paraId="244EF8F7" w14:textId="77777777" w:rsidR="00121EDE" w:rsidRPr="005307D0" w:rsidRDefault="00121EDE" w:rsidP="00121EDE">
      <w:pPr>
        <w:spacing w:after="105"/>
        <w:ind w:left="294"/>
      </w:pPr>
      <w:r w:rsidRPr="005307D0">
        <w:t xml:space="preserve"> </w:t>
      </w:r>
    </w:p>
    <w:p w14:paraId="04B1D3C8" w14:textId="77777777" w:rsidR="00121EDE" w:rsidRPr="005307D0" w:rsidRDefault="00121EDE">
      <w:pPr>
        <w:numPr>
          <w:ilvl w:val="0"/>
          <w:numId w:val="56"/>
        </w:numPr>
        <w:spacing w:after="6" w:line="252" w:lineRule="auto"/>
        <w:ind w:right="179" w:hanging="191"/>
        <w:jc w:val="both"/>
      </w:pPr>
      <w:r w:rsidRPr="005307D0">
        <w:t xml:space="preserve">Por realizar la clasificación manual de residuos en los rellenos sanitarios: de 20 a 5,000 veces el valor diario de la Unidad de Medida y Actualización.   </w:t>
      </w:r>
    </w:p>
    <w:p w14:paraId="35164E0A" w14:textId="77777777" w:rsidR="00121EDE" w:rsidRPr="005307D0" w:rsidRDefault="00121EDE">
      <w:pPr>
        <w:numPr>
          <w:ilvl w:val="0"/>
          <w:numId w:val="56"/>
        </w:numPr>
        <w:spacing w:after="6" w:line="252" w:lineRule="auto"/>
        <w:ind w:right="179" w:hanging="191"/>
        <w:jc w:val="both"/>
      </w:pPr>
      <w:r w:rsidRPr="005307D0">
        <w:t xml:space="preserve">Por carecer de las autorizaciones correspondientes establecidas en la ley; de 20 a 5,000 veces el valor diario de la Unidad de Medida y Actualización.   </w:t>
      </w:r>
    </w:p>
    <w:p w14:paraId="33BC99D2" w14:textId="77777777" w:rsidR="00121EDE" w:rsidRPr="005307D0" w:rsidRDefault="00121EDE">
      <w:pPr>
        <w:numPr>
          <w:ilvl w:val="0"/>
          <w:numId w:val="56"/>
        </w:numPr>
        <w:spacing w:after="0" w:line="252" w:lineRule="auto"/>
        <w:ind w:right="179" w:hanging="191"/>
        <w:jc w:val="both"/>
      </w:pPr>
      <w:r w:rsidRPr="005307D0">
        <w:t xml:space="preserve">Por omitir la presentación de informes semestrales o anuales establecidos en la ley; De 20 a 5,000 veces el valor diario de la Unidad de Medida y Actualización.       </w:t>
      </w:r>
    </w:p>
    <w:p w14:paraId="6565CC01" w14:textId="77777777" w:rsidR="00121EDE" w:rsidRPr="005307D0" w:rsidRDefault="00121EDE">
      <w:pPr>
        <w:numPr>
          <w:ilvl w:val="0"/>
          <w:numId w:val="56"/>
        </w:numPr>
        <w:spacing w:after="0" w:line="252" w:lineRule="auto"/>
        <w:ind w:right="179"/>
        <w:jc w:val="both"/>
      </w:pPr>
      <w:r w:rsidRPr="005307D0">
        <w:t xml:space="preserve">Por carecer del registro establecido en la ley; De 20 a 5,000 veces el valor diario de la Unidad de Medida y Actualización.   </w:t>
      </w:r>
    </w:p>
    <w:p w14:paraId="0D501D7B" w14:textId="77777777" w:rsidR="00121EDE" w:rsidRPr="005307D0" w:rsidRDefault="00121EDE">
      <w:pPr>
        <w:numPr>
          <w:ilvl w:val="0"/>
          <w:numId w:val="56"/>
        </w:numPr>
        <w:spacing w:after="0" w:line="252" w:lineRule="auto"/>
        <w:ind w:right="179" w:hanging="191"/>
        <w:jc w:val="both"/>
      </w:pPr>
      <w:r w:rsidRPr="005307D0">
        <w:t xml:space="preserve">Por carecer de bitácoras de registro en los términos de la ley; De 20 a 5,000 veces el valor diario de la Unidad de Medida y Actualización.    </w:t>
      </w:r>
    </w:p>
    <w:p w14:paraId="5587A65D" w14:textId="77777777" w:rsidR="00121EDE" w:rsidRPr="005307D0" w:rsidRDefault="00121EDE">
      <w:pPr>
        <w:numPr>
          <w:ilvl w:val="0"/>
          <w:numId w:val="56"/>
        </w:numPr>
        <w:spacing w:after="0" w:line="252" w:lineRule="auto"/>
        <w:ind w:right="179" w:hanging="191"/>
        <w:jc w:val="both"/>
      </w:pPr>
      <w:r w:rsidRPr="005307D0">
        <w:t xml:space="preserve">Arrojar a la vía pública animales muertos o parte de ellos; De 20 a 5,000 veces el valor diario de la Unidad de Medida y Actualización.     </w:t>
      </w:r>
    </w:p>
    <w:p w14:paraId="50061DD8" w14:textId="77777777" w:rsidR="00121EDE" w:rsidRPr="005307D0" w:rsidRDefault="00121EDE">
      <w:pPr>
        <w:numPr>
          <w:ilvl w:val="0"/>
          <w:numId w:val="56"/>
        </w:numPr>
        <w:spacing w:after="0" w:line="252" w:lineRule="auto"/>
        <w:ind w:right="179" w:hanging="191"/>
        <w:jc w:val="both"/>
      </w:pPr>
      <w:r w:rsidRPr="005307D0">
        <w:t xml:space="preserve">Por almacenar los residuos correspondientes sin sujeción a las normas oficiales mexicanas o los ordenamientos jurídicos del Estado de Jalisco: De 20 a 5,000 veces el valor diario de la Unidad de Medida y Actualización.     </w:t>
      </w:r>
    </w:p>
    <w:p w14:paraId="15B3BC11" w14:textId="77777777" w:rsidR="00121EDE" w:rsidRPr="005307D0" w:rsidRDefault="00121EDE">
      <w:pPr>
        <w:numPr>
          <w:ilvl w:val="0"/>
          <w:numId w:val="56"/>
        </w:numPr>
        <w:spacing w:after="0" w:line="252" w:lineRule="auto"/>
        <w:ind w:right="179" w:hanging="191"/>
        <w:jc w:val="both"/>
      </w:pPr>
      <w:r w:rsidRPr="005307D0">
        <w:t xml:space="preserve">Por mezclar residuos sólidos urbanos y de manejo especial con residuos peligrosos contraviniendo lo dispuesto en la Ley General, en la del Estado y en los demás ordenamientos legales o normativos aplicables; De 20 a 5,000 veces el valor diario de la Unidad de Medida y Actualización.    </w:t>
      </w:r>
    </w:p>
    <w:p w14:paraId="2B428E6D" w14:textId="77777777" w:rsidR="00121EDE" w:rsidRPr="005307D0" w:rsidRDefault="00121EDE">
      <w:pPr>
        <w:numPr>
          <w:ilvl w:val="0"/>
          <w:numId w:val="56"/>
        </w:numPr>
        <w:spacing w:after="0" w:line="252" w:lineRule="auto"/>
        <w:ind w:right="179" w:hanging="191"/>
        <w:jc w:val="both"/>
      </w:pPr>
      <w:r w:rsidRPr="005307D0">
        <w:t xml:space="preserve">Por depositar en los recipientes de almacenamiento de uso público o privado residuos que contengan sustancias tóxicas o peligrosas para la salud pública o aquellos que despidan olores desagradables: De 5,001 a 10,000 veces el valor diario de la Unidad de Medida y Actualización.    </w:t>
      </w:r>
    </w:p>
    <w:p w14:paraId="335EB28E" w14:textId="77777777" w:rsidR="00121EDE" w:rsidRPr="005307D0" w:rsidRDefault="00121EDE">
      <w:pPr>
        <w:numPr>
          <w:ilvl w:val="0"/>
          <w:numId w:val="56"/>
        </w:numPr>
        <w:spacing w:after="32" w:line="252" w:lineRule="auto"/>
        <w:ind w:right="179"/>
        <w:jc w:val="both"/>
      </w:pPr>
      <w:r w:rsidRPr="005307D0">
        <w:t xml:space="preserve">Por realizar la recolección de residuos de manejo especial sin cumplir con la normatividad vigente: De 5,001 a 10,000 veces el valor diario de la Unidad de Medida y Actualización.  </w:t>
      </w:r>
      <w:r w:rsidRPr="005307D0">
        <w:tab/>
        <w:t xml:space="preserve"> </w:t>
      </w:r>
      <w:r w:rsidRPr="005307D0">
        <w:tab/>
        <w:t xml:space="preserve"> </w:t>
      </w:r>
      <w:r w:rsidRPr="005307D0">
        <w:tab/>
        <w:t xml:space="preserve"> </w:t>
      </w:r>
      <w:r w:rsidRPr="005307D0">
        <w:tab/>
        <w:t xml:space="preserve"> </w:t>
      </w:r>
      <w:r w:rsidRPr="005307D0">
        <w:tab/>
        <w:t xml:space="preserve"> </w:t>
      </w:r>
    </w:p>
    <w:p w14:paraId="52F4CBF3" w14:textId="77777777" w:rsidR="00121EDE" w:rsidRPr="005307D0" w:rsidRDefault="00121EDE">
      <w:pPr>
        <w:numPr>
          <w:ilvl w:val="0"/>
          <w:numId w:val="56"/>
        </w:numPr>
        <w:spacing w:after="31" w:line="252" w:lineRule="auto"/>
        <w:ind w:right="179"/>
        <w:jc w:val="both"/>
      </w:pPr>
      <w:r w:rsidRPr="005307D0">
        <w:t xml:space="preserve">Por crear bauseros o tiraderos clandestinos: De 10,001 a 15,000 veces el valor diario de </w:t>
      </w:r>
      <w:proofErr w:type="gramStart"/>
      <w:r w:rsidRPr="005307D0">
        <w:t>la  Unidad</w:t>
      </w:r>
      <w:proofErr w:type="gramEnd"/>
      <w:r w:rsidRPr="005307D0">
        <w:t xml:space="preserve"> de Medida y Actualización.   </w:t>
      </w:r>
      <w:r w:rsidRPr="005307D0">
        <w:tab/>
        <w:t xml:space="preserve"> </w:t>
      </w:r>
      <w:r w:rsidRPr="005307D0">
        <w:tab/>
        <w:t xml:space="preserve"> </w:t>
      </w:r>
      <w:r w:rsidRPr="005307D0">
        <w:tab/>
        <w:t xml:space="preserve"> </w:t>
      </w:r>
    </w:p>
    <w:p w14:paraId="1441055E" w14:textId="77777777" w:rsidR="00121EDE" w:rsidRPr="005307D0" w:rsidRDefault="00121EDE">
      <w:pPr>
        <w:numPr>
          <w:ilvl w:val="0"/>
          <w:numId w:val="56"/>
        </w:numPr>
        <w:spacing w:after="125" w:line="252" w:lineRule="auto"/>
        <w:ind w:right="179" w:hanging="191"/>
        <w:jc w:val="both"/>
      </w:pPr>
      <w:r w:rsidRPr="005307D0">
        <w:lastRenderedPageBreak/>
        <w:t xml:space="preserve">Por el depósito o confinamiento de residuos fuera de los sitios destinados para dicho fin en parques, áreas verdes, áreas de valor ambiental, áreas naturales protegidas, zonas rurales o áreas de conservación ecológica y otros lugares no autorizados; De 10,001 a 15,000 veces el valor diario de la Unidad de Medida y Actualización.    </w:t>
      </w:r>
    </w:p>
    <w:p w14:paraId="1D77A3B1" w14:textId="77777777" w:rsidR="00121EDE" w:rsidRPr="005307D0" w:rsidRDefault="00121EDE">
      <w:pPr>
        <w:numPr>
          <w:ilvl w:val="0"/>
          <w:numId w:val="56"/>
        </w:numPr>
        <w:spacing w:after="32" w:line="252" w:lineRule="auto"/>
        <w:ind w:right="179"/>
        <w:jc w:val="both"/>
      </w:pPr>
      <w:r w:rsidRPr="005307D0">
        <w:t xml:space="preserve">Por establecer sitios de disposición final de residuos sólidos urbanos o de manejo especial en lugares no autorizados; De 10,001 a 15,000 veces el valor diario de la Unidad </w:t>
      </w:r>
      <w:proofErr w:type="gramStart"/>
      <w:r w:rsidRPr="005307D0">
        <w:t>de  Medida</w:t>
      </w:r>
      <w:proofErr w:type="gramEnd"/>
      <w:r w:rsidRPr="005307D0">
        <w:t xml:space="preserve"> y Actualización.  </w:t>
      </w:r>
      <w:r w:rsidRPr="005307D0">
        <w:tab/>
        <w:t xml:space="preserve"> </w:t>
      </w:r>
      <w:r w:rsidRPr="005307D0">
        <w:tab/>
        <w:t xml:space="preserve"> </w:t>
      </w:r>
      <w:r w:rsidRPr="005307D0">
        <w:tab/>
        <w:t xml:space="preserve"> </w:t>
      </w:r>
    </w:p>
    <w:p w14:paraId="11CF8E27" w14:textId="77777777" w:rsidR="00121EDE" w:rsidRPr="005307D0" w:rsidRDefault="00121EDE">
      <w:pPr>
        <w:numPr>
          <w:ilvl w:val="0"/>
          <w:numId w:val="56"/>
        </w:numPr>
        <w:spacing w:after="32" w:line="252" w:lineRule="auto"/>
        <w:ind w:right="179"/>
        <w:jc w:val="both"/>
      </w:pPr>
      <w:r w:rsidRPr="005307D0">
        <w:t xml:space="preserve">Por el confinamiento o depósito final de residuos en Estado líquido o con contenidos líquidos o de materia orgánica que excedan los máximos permitidos por las normas oficiales mexicanas; De 10,001 a 15,000 veces el valor diario de la Unidad de Medida y Actualización.  </w:t>
      </w:r>
      <w:r w:rsidRPr="005307D0">
        <w:tab/>
        <w:t xml:space="preserve"> </w:t>
      </w:r>
      <w:r w:rsidRPr="005307D0">
        <w:tab/>
        <w:t xml:space="preserve"> </w:t>
      </w:r>
    </w:p>
    <w:p w14:paraId="628D2144" w14:textId="77777777" w:rsidR="00121EDE" w:rsidRPr="005307D0" w:rsidRDefault="00121EDE">
      <w:pPr>
        <w:numPr>
          <w:ilvl w:val="0"/>
          <w:numId w:val="56"/>
        </w:numPr>
        <w:spacing w:after="0" w:line="252" w:lineRule="auto"/>
        <w:ind w:right="179" w:hanging="191"/>
        <w:jc w:val="both"/>
      </w:pPr>
      <w:r w:rsidRPr="005307D0">
        <w:t xml:space="preserve">Realizar procesos de tratamiento de residuos sólidos urbanos sin cumplir con las disposiciones que establecen las normas oficiales mexicanas y las normas ambientales estatales en esta materia; De 10,001 a 15,000 veces el valor diario de la Unidad de Medida y Actualización.    </w:t>
      </w:r>
    </w:p>
    <w:p w14:paraId="5B422942" w14:textId="77777777" w:rsidR="00121EDE" w:rsidRPr="005307D0" w:rsidRDefault="00121EDE">
      <w:pPr>
        <w:numPr>
          <w:ilvl w:val="0"/>
          <w:numId w:val="56"/>
        </w:numPr>
        <w:spacing w:after="0" w:line="252" w:lineRule="auto"/>
        <w:ind w:right="179"/>
        <w:jc w:val="both"/>
      </w:pPr>
      <w:r w:rsidRPr="005307D0">
        <w:t xml:space="preserve">Por la incineración de residuos en condiciones contrarias a las establecidas en las disposiciones legales correspondientes, y sin el permiso de las autoridades competentes; De 15,001 a 20,000 veces el valor diario de la Unidad de Medida y Actualización.     </w:t>
      </w:r>
    </w:p>
    <w:p w14:paraId="1435B6F9" w14:textId="77777777" w:rsidR="00121EDE" w:rsidRPr="005307D0" w:rsidRDefault="00121EDE">
      <w:pPr>
        <w:numPr>
          <w:ilvl w:val="0"/>
          <w:numId w:val="56"/>
        </w:numPr>
        <w:spacing w:after="0" w:line="252" w:lineRule="auto"/>
        <w:ind w:right="179" w:hanging="191"/>
        <w:jc w:val="both"/>
      </w:pPr>
      <w:r w:rsidRPr="005307D0">
        <w:t xml:space="preserve">Por la dilución o mezcla de residuos sólidos urbanos o de manejo especial con líquidos para su vertimiento al sistema de alcantarillado, a cualquier cuerpo de agua o sobre suelos con o sin cubierta vegetal; De 15,001 a 20,000 veces el valor diario de la Unidad de Medida y Actualización.   </w:t>
      </w:r>
    </w:p>
    <w:p w14:paraId="6BB93ACE" w14:textId="77777777" w:rsidR="00121EDE" w:rsidRPr="005307D0" w:rsidRDefault="00121EDE" w:rsidP="00121EDE">
      <w:pPr>
        <w:spacing w:after="0"/>
        <w:ind w:left="472" w:right="179"/>
      </w:pPr>
      <w:r w:rsidRPr="005307D0">
        <w:t xml:space="preserve"> </w:t>
      </w:r>
    </w:p>
    <w:p w14:paraId="3C11F48F" w14:textId="77777777" w:rsidR="00121EDE" w:rsidRPr="005307D0" w:rsidRDefault="00121EDE" w:rsidP="00121EDE">
      <w:pPr>
        <w:spacing w:after="45"/>
        <w:ind w:left="3" w:right="154"/>
      </w:pPr>
      <w:r w:rsidRPr="005307D0">
        <w:rPr>
          <w:b/>
        </w:rPr>
        <w:t>Artículo 9</w:t>
      </w:r>
      <w:r>
        <w:rPr>
          <w:b/>
        </w:rPr>
        <w:t>7</w:t>
      </w:r>
      <w:r w:rsidRPr="005307D0">
        <w:rPr>
          <w:b/>
        </w:rPr>
        <w:t>.-</w:t>
      </w:r>
      <w:r w:rsidRPr="005307D0">
        <w:t xml:space="preserve">Las sanciones de orden administrativo que, en uso de sus facultades, imponga la autoridad municipal, serán aplicadas con sujeción a lo dispuesto en el artículo 197 de </w:t>
      </w:r>
      <w:proofErr w:type="gramStart"/>
      <w:r w:rsidRPr="005307D0">
        <w:t>la  Ley</w:t>
      </w:r>
      <w:proofErr w:type="gramEnd"/>
      <w:r w:rsidRPr="005307D0">
        <w:t xml:space="preserve"> de Hacienda Municipal.</w:t>
      </w:r>
    </w:p>
    <w:p w14:paraId="17DFF861" w14:textId="77777777" w:rsidR="00121EDE" w:rsidRPr="005307D0" w:rsidRDefault="00121EDE" w:rsidP="00121EDE">
      <w:pPr>
        <w:spacing w:after="45"/>
        <w:ind w:left="3" w:right="154"/>
      </w:pPr>
      <w:r w:rsidRPr="005307D0">
        <w:t xml:space="preserve"> </w:t>
      </w:r>
      <w:r w:rsidRPr="005307D0">
        <w:tab/>
        <w:t xml:space="preserve"> </w:t>
      </w:r>
      <w:r w:rsidRPr="005307D0">
        <w:tab/>
        <w:t xml:space="preserve"> </w:t>
      </w:r>
      <w:r w:rsidRPr="005307D0">
        <w:tab/>
        <w:t xml:space="preserve"> </w:t>
      </w:r>
      <w:r w:rsidRPr="005307D0">
        <w:tab/>
        <w:t xml:space="preserve"> </w:t>
      </w:r>
      <w:r w:rsidRPr="005307D0">
        <w:tab/>
        <w:t xml:space="preserve"> </w:t>
      </w:r>
      <w:r w:rsidRPr="005307D0">
        <w:tab/>
        <w:t xml:space="preserve"> </w:t>
      </w:r>
    </w:p>
    <w:p w14:paraId="06486055" w14:textId="77777777" w:rsidR="00121EDE" w:rsidRPr="005307D0" w:rsidRDefault="00121EDE" w:rsidP="00121EDE">
      <w:pPr>
        <w:ind w:left="3" w:right="14"/>
      </w:pPr>
      <w:r w:rsidRPr="005307D0">
        <w:rPr>
          <w:b/>
        </w:rPr>
        <w:t>Artículo 9</w:t>
      </w:r>
      <w:r>
        <w:rPr>
          <w:b/>
        </w:rPr>
        <w:t>8</w:t>
      </w:r>
      <w:r w:rsidRPr="005307D0">
        <w:rPr>
          <w:b/>
        </w:rPr>
        <w:t>.-</w:t>
      </w:r>
      <w:r w:rsidRPr="005307D0">
        <w:t xml:space="preserve"> Los ingresos por concepto de aprovechamientos son los que el Municipio percibe por:   </w:t>
      </w:r>
    </w:p>
    <w:p w14:paraId="21A44E1C" w14:textId="77777777" w:rsidR="00121EDE" w:rsidRPr="005307D0" w:rsidRDefault="00121EDE">
      <w:pPr>
        <w:numPr>
          <w:ilvl w:val="0"/>
          <w:numId w:val="57"/>
        </w:numPr>
        <w:spacing w:after="0" w:line="252" w:lineRule="auto"/>
        <w:ind w:left="503" w:right="14" w:hanging="222"/>
        <w:jc w:val="both"/>
      </w:pPr>
      <w:r w:rsidRPr="005307D0">
        <w:t xml:space="preserve">Intereses;  </w:t>
      </w:r>
    </w:p>
    <w:p w14:paraId="3755489C" w14:textId="77777777" w:rsidR="00121EDE" w:rsidRPr="005307D0" w:rsidRDefault="00121EDE">
      <w:pPr>
        <w:numPr>
          <w:ilvl w:val="0"/>
          <w:numId w:val="57"/>
        </w:numPr>
        <w:spacing w:after="0" w:line="252" w:lineRule="auto"/>
        <w:ind w:left="503" w:right="14" w:hanging="222"/>
        <w:jc w:val="both"/>
      </w:pPr>
      <w:r w:rsidRPr="005307D0">
        <w:t xml:space="preserve">Reintegros o devoluciones;  </w:t>
      </w:r>
    </w:p>
    <w:p w14:paraId="5DCF6A9A" w14:textId="77777777" w:rsidR="00121EDE" w:rsidRPr="005307D0" w:rsidRDefault="00121EDE">
      <w:pPr>
        <w:numPr>
          <w:ilvl w:val="0"/>
          <w:numId w:val="57"/>
        </w:numPr>
        <w:spacing w:after="0" w:line="252" w:lineRule="auto"/>
        <w:ind w:left="503" w:right="14" w:hanging="222"/>
        <w:jc w:val="both"/>
      </w:pPr>
      <w:r w:rsidRPr="005307D0">
        <w:t xml:space="preserve">Indemnizaciones a favor del Municipio;   </w:t>
      </w:r>
    </w:p>
    <w:p w14:paraId="79397F4B" w14:textId="77777777" w:rsidR="00121EDE" w:rsidRPr="005307D0" w:rsidRDefault="00121EDE">
      <w:pPr>
        <w:numPr>
          <w:ilvl w:val="0"/>
          <w:numId w:val="57"/>
        </w:numPr>
        <w:spacing w:after="0" w:line="252" w:lineRule="auto"/>
        <w:ind w:left="503" w:right="14" w:hanging="222"/>
        <w:jc w:val="both"/>
      </w:pPr>
      <w:r w:rsidRPr="005307D0">
        <w:t xml:space="preserve">Depósitos;   </w:t>
      </w:r>
    </w:p>
    <w:p w14:paraId="2DD548EC" w14:textId="77777777" w:rsidR="00121EDE" w:rsidRPr="005307D0" w:rsidRDefault="00121EDE">
      <w:pPr>
        <w:numPr>
          <w:ilvl w:val="0"/>
          <w:numId w:val="57"/>
        </w:numPr>
        <w:spacing w:after="0" w:line="252" w:lineRule="auto"/>
        <w:ind w:left="503" w:right="14" w:hanging="222"/>
        <w:jc w:val="both"/>
      </w:pPr>
      <w:r w:rsidRPr="005307D0">
        <w:t xml:space="preserve">Otros aprovechamientos no especificados.   </w:t>
      </w:r>
    </w:p>
    <w:p w14:paraId="6A5B5621" w14:textId="77777777" w:rsidR="00121EDE" w:rsidRPr="005307D0" w:rsidRDefault="00121EDE" w:rsidP="00121EDE">
      <w:pPr>
        <w:spacing w:after="0"/>
        <w:ind w:left="503" w:right="14"/>
      </w:pPr>
    </w:p>
    <w:p w14:paraId="4D042C5E" w14:textId="77777777" w:rsidR="00121EDE" w:rsidRPr="005307D0" w:rsidRDefault="00121EDE" w:rsidP="00121EDE">
      <w:pPr>
        <w:ind w:left="3" w:right="147"/>
      </w:pPr>
      <w:r w:rsidRPr="005307D0">
        <w:rPr>
          <w:b/>
        </w:rPr>
        <w:t>Artículo 9</w:t>
      </w:r>
      <w:r>
        <w:rPr>
          <w:b/>
        </w:rPr>
        <w:t>9</w:t>
      </w:r>
      <w:r w:rsidRPr="005307D0">
        <w:t xml:space="preserve">.- Cuando se concedan plazos para cubrir créditos fiscales, la tasa de interés será el costo porcentual promedio (C.P.P.), del mes inmediato anterior, que determine el Banco de México.  </w:t>
      </w:r>
    </w:p>
    <w:p w14:paraId="34270012" w14:textId="77777777" w:rsidR="00121EDE" w:rsidRPr="005307D0" w:rsidRDefault="00121EDE" w:rsidP="00121EDE">
      <w:pPr>
        <w:ind w:left="3" w:right="147"/>
      </w:pPr>
    </w:p>
    <w:p w14:paraId="573A77EC" w14:textId="77777777" w:rsidR="00121EDE" w:rsidRPr="005307D0" w:rsidRDefault="00121EDE" w:rsidP="00121EDE">
      <w:pPr>
        <w:ind w:left="3" w:right="147"/>
      </w:pPr>
    </w:p>
    <w:p w14:paraId="79177A37" w14:textId="77777777" w:rsidR="00121EDE" w:rsidRPr="005307D0" w:rsidRDefault="00121EDE" w:rsidP="00121EDE">
      <w:pPr>
        <w:ind w:left="286" w:right="10" w:hanging="10"/>
        <w:jc w:val="center"/>
      </w:pPr>
      <w:r w:rsidRPr="005307D0">
        <w:rPr>
          <w:b/>
        </w:rPr>
        <w:t>TÍTULO SÉPTIMO</w:t>
      </w:r>
      <w:r w:rsidRPr="005307D0">
        <w:t xml:space="preserve"> </w:t>
      </w:r>
    </w:p>
    <w:p w14:paraId="14B875E3" w14:textId="77777777" w:rsidR="00121EDE" w:rsidRPr="005307D0" w:rsidRDefault="00121EDE" w:rsidP="00121EDE">
      <w:pPr>
        <w:spacing w:after="130" w:line="251" w:lineRule="auto"/>
        <w:ind w:left="1296" w:hanging="10"/>
      </w:pPr>
      <w:r w:rsidRPr="005307D0">
        <w:rPr>
          <w:b/>
        </w:rPr>
        <w:t>INGRESOS POR VENTAS DE BIENES Y SERVICIOS</w:t>
      </w:r>
      <w:r w:rsidRPr="005307D0">
        <w:t xml:space="preserve"> </w:t>
      </w:r>
    </w:p>
    <w:p w14:paraId="038F3A25" w14:textId="77777777" w:rsidR="00121EDE" w:rsidRPr="005307D0" w:rsidRDefault="00121EDE" w:rsidP="00121EDE">
      <w:pPr>
        <w:ind w:left="286" w:right="12" w:hanging="10"/>
        <w:jc w:val="center"/>
      </w:pPr>
      <w:r w:rsidRPr="005307D0">
        <w:rPr>
          <w:b/>
        </w:rPr>
        <w:t>CAPÍTULO ÚNICO</w:t>
      </w:r>
      <w:r w:rsidRPr="005307D0">
        <w:t xml:space="preserve"> </w:t>
      </w:r>
    </w:p>
    <w:p w14:paraId="28B64528" w14:textId="77777777" w:rsidR="00121EDE" w:rsidRPr="005307D0" w:rsidRDefault="00121EDE" w:rsidP="00121EDE">
      <w:pPr>
        <w:pStyle w:val="Ttulo3"/>
        <w:ind w:left="286" w:right="276"/>
        <w:rPr>
          <w:sz w:val="22"/>
        </w:rPr>
      </w:pPr>
      <w:r w:rsidRPr="005307D0">
        <w:rPr>
          <w:sz w:val="22"/>
        </w:rPr>
        <w:t>INGRESOS POR VENTAS DE BIENES Y SERVICIOS DE ORGANISMOS</w:t>
      </w:r>
      <w:r w:rsidRPr="005307D0">
        <w:rPr>
          <w:b w:val="0"/>
          <w:sz w:val="22"/>
        </w:rPr>
        <w:t xml:space="preserve"> </w:t>
      </w:r>
      <w:r w:rsidRPr="005307D0">
        <w:rPr>
          <w:sz w:val="22"/>
        </w:rPr>
        <w:t>PARAMUNICIPALES</w:t>
      </w:r>
      <w:r w:rsidRPr="005307D0">
        <w:rPr>
          <w:b w:val="0"/>
          <w:sz w:val="22"/>
        </w:rPr>
        <w:t xml:space="preserve"> </w:t>
      </w:r>
    </w:p>
    <w:p w14:paraId="7387CD58" w14:textId="77777777" w:rsidR="00121EDE" w:rsidRPr="005307D0" w:rsidRDefault="00121EDE" w:rsidP="00121EDE">
      <w:pPr>
        <w:ind w:left="3" w:right="269"/>
      </w:pPr>
      <w:r w:rsidRPr="005307D0">
        <w:rPr>
          <w:b/>
        </w:rPr>
        <w:t xml:space="preserve">Artículo </w:t>
      </w:r>
      <w:r>
        <w:rPr>
          <w:b/>
        </w:rPr>
        <w:t>100</w:t>
      </w:r>
      <w:r w:rsidRPr="005307D0">
        <w:rPr>
          <w:b/>
        </w:rPr>
        <w:t>.-</w:t>
      </w:r>
      <w:r w:rsidRPr="005307D0">
        <w:t xml:space="preserve">El Municipio percibirá los ingresos por venta de bienes y servicios, de los recursos propios que obtienen las diversas entidades que conforman el sector paramunicipal y gobierno central por sus actividades de producción y/o comercialización, provenientes de los siguientes conceptos:  </w:t>
      </w:r>
    </w:p>
    <w:p w14:paraId="3BDDA38D" w14:textId="77777777" w:rsidR="00121EDE" w:rsidRPr="005307D0" w:rsidRDefault="00121EDE">
      <w:pPr>
        <w:pStyle w:val="Prrafodelista"/>
        <w:numPr>
          <w:ilvl w:val="0"/>
          <w:numId w:val="248"/>
        </w:numPr>
        <w:spacing w:after="0" w:line="240" w:lineRule="auto"/>
        <w:ind w:right="427"/>
        <w:rPr>
          <w:sz w:val="22"/>
        </w:rPr>
      </w:pPr>
      <w:r w:rsidRPr="005307D0">
        <w:rPr>
          <w:sz w:val="22"/>
        </w:rPr>
        <w:t xml:space="preserve">Ingresos por ventas de bienes y servicios producidos por organismos descentralizados; </w:t>
      </w:r>
    </w:p>
    <w:p w14:paraId="40D8385B" w14:textId="77777777" w:rsidR="00121EDE" w:rsidRPr="005307D0" w:rsidRDefault="00121EDE">
      <w:pPr>
        <w:pStyle w:val="Prrafodelista"/>
        <w:numPr>
          <w:ilvl w:val="0"/>
          <w:numId w:val="248"/>
        </w:numPr>
        <w:spacing w:after="0" w:line="240" w:lineRule="auto"/>
        <w:ind w:right="427"/>
        <w:rPr>
          <w:sz w:val="22"/>
        </w:rPr>
      </w:pPr>
      <w:r w:rsidRPr="005307D0">
        <w:rPr>
          <w:sz w:val="22"/>
        </w:rPr>
        <w:t xml:space="preserve">Ingresos de operación de entidades paramunicipales empresariales;  </w:t>
      </w:r>
    </w:p>
    <w:p w14:paraId="41F6D69F" w14:textId="77777777" w:rsidR="00121EDE" w:rsidRPr="005307D0" w:rsidRDefault="00121EDE">
      <w:pPr>
        <w:pStyle w:val="Prrafodelista"/>
        <w:numPr>
          <w:ilvl w:val="0"/>
          <w:numId w:val="248"/>
        </w:numPr>
        <w:spacing w:after="0" w:line="240" w:lineRule="auto"/>
        <w:ind w:right="14"/>
        <w:rPr>
          <w:sz w:val="22"/>
        </w:rPr>
      </w:pPr>
      <w:r w:rsidRPr="005307D0">
        <w:rPr>
          <w:sz w:val="22"/>
        </w:rPr>
        <w:lastRenderedPageBreak/>
        <w:t xml:space="preserve">Ingresos por ventas de bienes y servicios producidos en establecimientos del Gobierno Central.  </w:t>
      </w:r>
    </w:p>
    <w:p w14:paraId="35946A41" w14:textId="77777777" w:rsidR="00121EDE" w:rsidRPr="005307D0" w:rsidRDefault="00121EDE" w:rsidP="00121EDE">
      <w:pPr>
        <w:pStyle w:val="Prrafodelista"/>
        <w:spacing w:after="0" w:line="240" w:lineRule="auto"/>
        <w:ind w:left="723" w:right="14" w:firstLine="0"/>
        <w:rPr>
          <w:sz w:val="22"/>
        </w:rPr>
      </w:pPr>
    </w:p>
    <w:p w14:paraId="19BD06F3" w14:textId="77777777" w:rsidR="00121EDE" w:rsidRPr="005307D0" w:rsidRDefault="00121EDE" w:rsidP="00121EDE">
      <w:pPr>
        <w:spacing w:after="0"/>
      </w:pPr>
      <w:r w:rsidRPr="005307D0">
        <w:t xml:space="preserve"> </w:t>
      </w:r>
    </w:p>
    <w:p w14:paraId="03C048C3" w14:textId="77777777" w:rsidR="00121EDE" w:rsidRPr="005307D0" w:rsidRDefault="00121EDE" w:rsidP="00121EDE">
      <w:pPr>
        <w:ind w:left="286" w:right="284" w:hanging="10"/>
        <w:jc w:val="center"/>
      </w:pPr>
      <w:r w:rsidRPr="005307D0">
        <w:rPr>
          <w:b/>
        </w:rPr>
        <w:t>TÍTULO OCTAVO</w:t>
      </w:r>
      <w:r w:rsidRPr="005307D0">
        <w:t xml:space="preserve"> </w:t>
      </w:r>
      <w:r w:rsidRPr="005307D0">
        <w:rPr>
          <w:b/>
        </w:rPr>
        <w:t>PARTICIPACIONES Y APORTACIONES</w:t>
      </w:r>
      <w:r w:rsidRPr="005307D0">
        <w:t xml:space="preserve"> </w:t>
      </w:r>
    </w:p>
    <w:p w14:paraId="02B401F6" w14:textId="77777777" w:rsidR="00121EDE" w:rsidRPr="005307D0" w:rsidRDefault="00121EDE" w:rsidP="00121EDE">
      <w:pPr>
        <w:pStyle w:val="Ttulo3"/>
        <w:ind w:left="286" w:right="10"/>
        <w:rPr>
          <w:sz w:val="22"/>
        </w:rPr>
      </w:pPr>
      <w:r w:rsidRPr="005307D0">
        <w:rPr>
          <w:sz w:val="22"/>
        </w:rPr>
        <w:t>CAPÍTULO PRIMERO</w:t>
      </w:r>
      <w:r w:rsidRPr="005307D0">
        <w:rPr>
          <w:b w:val="0"/>
          <w:sz w:val="22"/>
        </w:rPr>
        <w:t xml:space="preserve"> </w:t>
      </w:r>
    </w:p>
    <w:p w14:paraId="4EBBF8C8" w14:textId="77777777" w:rsidR="00121EDE" w:rsidRPr="005307D0" w:rsidRDefault="00121EDE" w:rsidP="00121EDE">
      <w:pPr>
        <w:spacing w:after="130" w:line="251" w:lineRule="auto"/>
        <w:ind w:left="1086" w:hanging="10"/>
      </w:pPr>
      <w:r w:rsidRPr="005307D0">
        <w:rPr>
          <w:b/>
        </w:rPr>
        <w:t>DE LAS PARTICIPACIONES FEDERALES Y ESTATALES</w:t>
      </w:r>
      <w:r w:rsidRPr="005307D0">
        <w:t xml:space="preserve"> </w:t>
      </w:r>
    </w:p>
    <w:p w14:paraId="1C43F644" w14:textId="77777777" w:rsidR="00121EDE" w:rsidRPr="005307D0" w:rsidRDefault="00121EDE" w:rsidP="00576AEA">
      <w:pPr>
        <w:ind w:left="3" w:right="262"/>
        <w:jc w:val="both"/>
      </w:pPr>
      <w:r w:rsidRPr="005307D0">
        <w:rPr>
          <w:b/>
        </w:rPr>
        <w:t xml:space="preserve">Artículo </w:t>
      </w:r>
      <w:r>
        <w:rPr>
          <w:b/>
        </w:rPr>
        <w:t>101</w:t>
      </w:r>
      <w:r w:rsidRPr="005307D0">
        <w:rPr>
          <w:b/>
        </w:rPr>
        <w:t>.-</w:t>
      </w:r>
      <w:r w:rsidRPr="005307D0">
        <w:t xml:space="preserve"> Las participaciones federales que correspondan al Municipio por concepto de impuestos, derechos, recargos o multas, exclusivos o de jurisdicción concurrente, se percibirán en los términos que se fijen en los convenios respectivos y en la Legislación Fiscal de la Federación.  </w:t>
      </w:r>
    </w:p>
    <w:p w14:paraId="3FA9D6B8" w14:textId="02E8E167" w:rsidR="00121EDE" w:rsidRPr="005307D0" w:rsidRDefault="00121EDE" w:rsidP="00576AEA">
      <w:pPr>
        <w:ind w:left="3" w:right="264"/>
        <w:jc w:val="both"/>
      </w:pPr>
      <w:r w:rsidRPr="005307D0">
        <w:rPr>
          <w:b/>
        </w:rPr>
        <w:t xml:space="preserve">Artículo </w:t>
      </w:r>
      <w:r>
        <w:rPr>
          <w:b/>
        </w:rPr>
        <w:t>102</w:t>
      </w:r>
      <w:r w:rsidRPr="005307D0">
        <w:rPr>
          <w:b/>
        </w:rPr>
        <w:t>.-</w:t>
      </w:r>
      <w:r w:rsidRPr="005307D0">
        <w:t xml:space="preserve"> Las participaciones estatales que correspondan al Municipio por concepto de impuestos, derechos, recargos o multas, exclusivos o de jurisdicción concurrente se percibirán en los términos que se fijen en los convenios respectivos y en la Legislación Fiscal del Estado.  </w:t>
      </w:r>
      <w:r w:rsidRPr="005307D0">
        <w:rPr>
          <w:b/>
        </w:rPr>
        <w:t xml:space="preserve"> </w:t>
      </w:r>
    </w:p>
    <w:p w14:paraId="719F346C" w14:textId="77777777" w:rsidR="00121EDE" w:rsidRPr="005307D0" w:rsidRDefault="00121EDE" w:rsidP="00121EDE">
      <w:pPr>
        <w:ind w:left="286" w:hanging="10"/>
        <w:jc w:val="center"/>
      </w:pPr>
      <w:r w:rsidRPr="005307D0">
        <w:rPr>
          <w:b/>
        </w:rPr>
        <w:t>CAPÍTULO SEGUNDO</w:t>
      </w:r>
    </w:p>
    <w:p w14:paraId="03AAFC70" w14:textId="77777777" w:rsidR="00121EDE" w:rsidRPr="005307D0" w:rsidRDefault="00121EDE" w:rsidP="00121EDE">
      <w:pPr>
        <w:pStyle w:val="Ttulo3"/>
        <w:ind w:left="286" w:right="2"/>
        <w:rPr>
          <w:sz w:val="22"/>
        </w:rPr>
      </w:pPr>
      <w:r w:rsidRPr="005307D0">
        <w:rPr>
          <w:sz w:val="22"/>
        </w:rPr>
        <w:t>DE LAS APORTACIONES FEDERALES</w:t>
      </w:r>
    </w:p>
    <w:p w14:paraId="51A30910" w14:textId="77777777" w:rsidR="00121EDE" w:rsidRPr="005307D0" w:rsidRDefault="00121EDE" w:rsidP="00121EDE">
      <w:pPr>
        <w:ind w:left="3" w:right="264"/>
      </w:pPr>
      <w:r w:rsidRPr="005307D0">
        <w:rPr>
          <w:b/>
        </w:rPr>
        <w:t>Artículo 10</w:t>
      </w:r>
      <w:r>
        <w:rPr>
          <w:b/>
        </w:rPr>
        <w:t>3</w:t>
      </w:r>
      <w:r w:rsidRPr="005307D0">
        <w:rPr>
          <w:b/>
        </w:rPr>
        <w:t xml:space="preserve">.- </w:t>
      </w:r>
      <w:r w:rsidRPr="005307D0">
        <w:t xml:space="preserve">Las aportaciones federales que, a través de los diferentes fondos, le correspondan al Municipio, se percibirán en los términos que establezcan, el Presupuesto de Egresos de la Federación, la Ley de Coordinación Fiscal y los convenios respectivos.  </w:t>
      </w:r>
    </w:p>
    <w:p w14:paraId="769F8360" w14:textId="77777777" w:rsidR="00121EDE" w:rsidRPr="005307D0" w:rsidRDefault="00121EDE" w:rsidP="00121EDE">
      <w:pPr>
        <w:ind w:left="286" w:right="1" w:hanging="10"/>
        <w:jc w:val="center"/>
      </w:pPr>
      <w:r w:rsidRPr="005307D0">
        <w:rPr>
          <w:b/>
        </w:rPr>
        <w:t>TÍTULO NOVENO</w:t>
      </w:r>
    </w:p>
    <w:p w14:paraId="607FEE89" w14:textId="77777777" w:rsidR="00121EDE" w:rsidRPr="005307D0" w:rsidRDefault="00121EDE" w:rsidP="00121EDE">
      <w:pPr>
        <w:pStyle w:val="Ttulo3"/>
        <w:ind w:left="286" w:right="103"/>
        <w:rPr>
          <w:sz w:val="22"/>
        </w:rPr>
      </w:pPr>
      <w:r w:rsidRPr="005307D0">
        <w:rPr>
          <w:sz w:val="22"/>
        </w:rPr>
        <w:t>DE LAS TRANSFERENCIAS, ASIGNACIONES, SUBSIDIOS Y OTRAS AYUDAS</w:t>
      </w:r>
    </w:p>
    <w:p w14:paraId="26EEF6EE" w14:textId="77777777" w:rsidR="00121EDE" w:rsidRPr="005307D0" w:rsidRDefault="00121EDE" w:rsidP="00121EDE">
      <w:pPr>
        <w:ind w:left="4" w:right="14"/>
      </w:pPr>
      <w:r w:rsidRPr="005307D0">
        <w:rPr>
          <w:b/>
        </w:rPr>
        <w:t>Artículo 10</w:t>
      </w:r>
      <w:r>
        <w:rPr>
          <w:b/>
        </w:rPr>
        <w:t>4</w:t>
      </w:r>
      <w:r w:rsidRPr="005307D0">
        <w:rPr>
          <w:b/>
        </w:rPr>
        <w:t>.-</w:t>
      </w:r>
      <w:r w:rsidRPr="005307D0">
        <w:t xml:space="preserve"> Los ingresos por concepto de transferencias, subsidios y otras ayudas son los que se perciben por:  </w:t>
      </w:r>
    </w:p>
    <w:p w14:paraId="3883D749" w14:textId="77777777" w:rsidR="00121EDE" w:rsidRPr="005307D0" w:rsidRDefault="00121EDE">
      <w:pPr>
        <w:numPr>
          <w:ilvl w:val="0"/>
          <w:numId w:val="231"/>
        </w:numPr>
        <w:spacing w:after="0" w:line="252" w:lineRule="auto"/>
        <w:ind w:right="14"/>
        <w:jc w:val="both"/>
      </w:pPr>
      <w:r w:rsidRPr="005307D0">
        <w:t xml:space="preserve">Donativos, herencias y legados del Municipio;  </w:t>
      </w:r>
    </w:p>
    <w:p w14:paraId="34E6E8A8" w14:textId="77777777" w:rsidR="00121EDE" w:rsidRPr="005307D0" w:rsidRDefault="00121EDE">
      <w:pPr>
        <w:numPr>
          <w:ilvl w:val="0"/>
          <w:numId w:val="231"/>
        </w:numPr>
        <w:spacing w:after="0" w:line="252" w:lineRule="auto"/>
        <w:ind w:right="14"/>
        <w:jc w:val="both"/>
      </w:pPr>
      <w:r w:rsidRPr="005307D0">
        <w:t xml:space="preserve">Subsidios provenientes de los Gobiernos Federales y Estatales, así como de Instituciones o particulares a favor del Municipio;  </w:t>
      </w:r>
    </w:p>
    <w:p w14:paraId="19784668" w14:textId="77777777" w:rsidR="00121EDE" w:rsidRPr="005307D0" w:rsidRDefault="00121EDE">
      <w:pPr>
        <w:numPr>
          <w:ilvl w:val="0"/>
          <w:numId w:val="231"/>
        </w:numPr>
        <w:spacing w:after="0" w:line="302" w:lineRule="auto"/>
        <w:ind w:right="14"/>
        <w:jc w:val="both"/>
      </w:pPr>
      <w:r w:rsidRPr="005307D0">
        <w:t>Aportaciones de los Gobiernos Federal y Estatal, y de terceros, para obras y servicios de beneficio social a cargo del Municipio;</w:t>
      </w:r>
    </w:p>
    <w:p w14:paraId="3631C14C" w14:textId="16A29847" w:rsidR="00121EDE" w:rsidRDefault="00121EDE">
      <w:pPr>
        <w:numPr>
          <w:ilvl w:val="0"/>
          <w:numId w:val="231"/>
        </w:numPr>
        <w:spacing w:after="0" w:line="302" w:lineRule="auto"/>
        <w:ind w:right="14"/>
        <w:jc w:val="both"/>
      </w:pPr>
      <w:r w:rsidRPr="005307D0">
        <w:t xml:space="preserve">Otros no especificados. </w:t>
      </w:r>
    </w:p>
    <w:p w14:paraId="76B89AA8" w14:textId="14A5037B" w:rsidR="00B85346" w:rsidRDefault="00B85346" w:rsidP="00B85346">
      <w:pPr>
        <w:spacing w:after="0" w:line="302" w:lineRule="auto"/>
        <w:ind w:left="405" w:right="14"/>
        <w:jc w:val="both"/>
      </w:pPr>
    </w:p>
    <w:p w14:paraId="198331AB" w14:textId="77777777" w:rsidR="00B85346" w:rsidRPr="005307D0" w:rsidRDefault="00B85346" w:rsidP="00B85346">
      <w:pPr>
        <w:spacing w:after="0" w:line="302" w:lineRule="auto"/>
        <w:ind w:left="405" w:right="14"/>
        <w:jc w:val="both"/>
      </w:pPr>
    </w:p>
    <w:p w14:paraId="2DD15F52" w14:textId="77777777" w:rsidR="00121EDE" w:rsidRPr="005307D0" w:rsidRDefault="00121EDE" w:rsidP="00121EDE">
      <w:pPr>
        <w:pStyle w:val="Ttulo3"/>
        <w:ind w:left="286" w:right="1"/>
        <w:rPr>
          <w:sz w:val="22"/>
        </w:rPr>
      </w:pPr>
      <w:r w:rsidRPr="005307D0">
        <w:rPr>
          <w:sz w:val="22"/>
        </w:rPr>
        <w:t>TITULO DÉCIMO</w:t>
      </w:r>
      <w:r w:rsidRPr="005307D0">
        <w:rPr>
          <w:b w:val="0"/>
          <w:sz w:val="22"/>
        </w:rPr>
        <w:t xml:space="preserve"> </w:t>
      </w:r>
    </w:p>
    <w:p w14:paraId="5442970B" w14:textId="3B68B948" w:rsidR="00121EDE" w:rsidRPr="005307D0" w:rsidRDefault="00B85346" w:rsidP="00121EDE">
      <w:pPr>
        <w:spacing w:after="130" w:line="251" w:lineRule="auto"/>
        <w:ind w:left="1446" w:hanging="10"/>
      </w:pPr>
      <w:r>
        <w:rPr>
          <w:b/>
        </w:rPr>
        <w:t xml:space="preserve">                            </w:t>
      </w:r>
      <w:r w:rsidR="00121EDE" w:rsidRPr="005307D0">
        <w:rPr>
          <w:b/>
        </w:rPr>
        <w:t>INGRESOS DERIVADOS DE FINANCIAMIENTOS</w:t>
      </w:r>
      <w:r w:rsidR="00121EDE" w:rsidRPr="005307D0">
        <w:t xml:space="preserve"> </w:t>
      </w:r>
    </w:p>
    <w:p w14:paraId="19A95B10" w14:textId="77777777" w:rsidR="00121EDE" w:rsidRPr="005307D0" w:rsidRDefault="00121EDE" w:rsidP="00121EDE">
      <w:pPr>
        <w:ind w:left="4" w:right="258"/>
      </w:pPr>
      <w:r w:rsidRPr="005307D0">
        <w:rPr>
          <w:b/>
        </w:rPr>
        <w:t>Artículo 10</w:t>
      </w:r>
      <w:r>
        <w:rPr>
          <w:b/>
        </w:rPr>
        <w:t>5</w:t>
      </w:r>
      <w:r w:rsidRPr="005307D0">
        <w:rPr>
          <w:b/>
        </w:rPr>
        <w:t>.-</w:t>
      </w:r>
      <w:r w:rsidRPr="005307D0">
        <w:t xml:space="preserve"> El Municipio y las entidades de control directo podrán contratar obligaciones constitutivas de deuda pública interna, en los términos de Deuda Pública y Disciplina Financiera del Estado de Jalisco y sus Municipios y para el financiamiento del Presupuesto de Egresos del Municipio para el Ejercicio Fiscal 2023.  </w:t>
      </w:r>
    </w:p>
    <w:p w14:paraId="11173507" w14:textId="77777777" w:rsidR="00121EDE" w:rsidRPr="005307D0" w:rsidRDefault="00121EDE" w:rsidP="00121EDE">
      <w:pPr>
        <w:spacing w:after="126"/>
        <w:ind w:left="326"/>
        <w:jc w:val="center"/>
      </w:pPr>
      <w:r w:rsidRPr="005307D0">
        <w:rPr>
          <w:b/>
        </w:rPr>
        <w:t xml:space="preserve"> </w:t>
      </w:r>
    </w:p>
    <w:p w14:paraId="425A1A92" w14:textId="77777777" w:rsidR="00121EDE" w:rsidRPr="005307D0" w:rsidRDefault="00121EDE" w:rsidP="00121EDE">
      <w:pPr>
        <w:pStyle w:val="Ttulo3"/>
        <w:ind w:left="286" w:right="1"/>
        <w:rPr>
          <w:sz w:val="22"/>
        </w:rPr>
      </w:pPr>
      <w:r w:rsidRPr="005307D0">
        <w:rPr>
          <w:sz w:val="22"/>
        </w:rPr>
        <w:t>ARTÍCULOS TRANSITORIOS</w:t>
      </w:r>
      <w:r w:rsidRPr="005307D0">
        <w:rPr>
          <w:b w:val="0"/>
          <w:sz w:val="22"/>
        </w:rPr>
        <w:t xml:space="preserve"> </w:t>
      </w:r>
    </w:p>
    <w:p w14:paraId="15BA2264" w14:textId="77777777" w:rsidR="00121EDE" w:rsidRPr="005307D0" w:rsidRDefault="00121EDE" w:rsidP="00121EDE">
      <w:pPr>
        <w:spacing w:after="124"/>
        <w:ind w:left="11" w:hanging="10"/>
      </w:pPr>
      <w:proofErr w:type="gramStart"/>
      <w:r w:rsidRPr="005307D0">
        <w:rPr>
          <w:b/>
        </w:rPr>
        <w:t>PRIMERO.-</w:t>
      </w:r>
      <w:proofErr w:type="gramEnd"/>
      <w:r w:rsidRPr="005307D0">
        <w:t xml:space="preserve"> La presente ley comenzará a surtir sus efectos a partir del día primero de enero del año 2023, previa su publicación en el Periódico Oficial “El  Estado de Jalisco”.  </w:t>
      </w:r>
    </w:p>
    <w:p w14:paraId="20C61785" w14:textId="77777777" w:rsidR="00121EDE" w:rsidRPr="005307D0" w:rsidRDefault="00121EDE" w:rsidP="00121EDE">
      <w:pPr>
        <w:ind w:left="4" w:right="252"/>
      </w:pPr>
      <w:r w:rsidRPr="005307D0">
        <w:rPr>
          <w:b/>
        </w:rPr>
        <w:t>SEGUNDO.-</w:t>
      </w:r>
      <w:r w:rsidRPr="005307D0">
        <w:t xml:space="preserve"> A los avisos traslativos de dominio de regularizaciones de la Comisión Reguladora de la Tenencia de la Tierra del Programa de Certificación de Derechos Ejidales (PROCEDE), y/o Fondo de Apoyo para Núcleos Agrarios sin Regularizar (FANAR) del Programa de regularización de Predios </w:t>
      </w:r>
      <w:r w:rsidRPr="005307D0">
        <w:lastRenderedPageBreak/>
        <w:t xml:space="preserve">Rústicos de la Pequeña Propiedad o del Decreto para la regularización de fraccionamientos o asentamientos humanos irregulares en predios de propiedad privada, se les exime de anexar el avalúo a que se refiere el artículo 119, fracción I, de la Ley de Hacienda Municipal; y el artículo 81, fracción I, de la Ley de Catastro.   </w:t>
      </w:r>
    </w:p>
    <w:p w14:paraId="6A80FDD7" w14:textId="77777777" w:rsidR="00121EDE" w:rsidRPr="005307D0" w:rsidRDefault="00121EDE" w:rsidP="00121EDE">
      <w:pPr>
        <w:ind w:left="4" w:right="14"/>
      </w:pPr>
      <w:proofErr w:type="gramStart"/>
      <w:r w:rsidRPr="005307D0">
        <w:rPr>
          <w:b/>
        </w:rPr>
        <w:t>TERCERO.-</w:t>
      </w:r>
      <w:proofErr w:type="gramEnd"/>
      <w:r w:rsidRPr="005307D0">
        <w:t xml:space="preserve"> Cuando en otras leyes se haga referencia al Tesorero, Tesorería, Ayuntamiento y Secretario del Ayuntamiento, se deberá entender que se refieren al encargado de la Hacienda Municipal, a la Hacienda Municipal, al órgano de gobierno del Municipio y al servidor público encargado de la Secretaría respectivamente, cualquiera que sea su denominación en los reglamentos correspondientes.  </w:t>
      </w:r>
    </w:p>
    <w:p w14:paraId="7197079B" w14:textId="77777777" w:rsidR="00121EDE" w:rsidRPr="005307D0" w:rsidRDefault="00121EDE" w:rsidP="00121EDE">
      <w:pPr>
        <w:ind w:left="3" w:right="258"/>
      </w:pPr>
      <w:proofErr w:type="gramStart"/>
      <w:r w:rsidRPr="005307D0">
        <w:rPr>
          <w:b/>
        </w:rPr>
        <w:t>CUARTO.-</w:t>
      </w:r>
      <w:proofErr w:type="gramEnd"/>
      <w:r w:rsidRPr="005307D0">
        <w:t xml:space="preserve"> De conformidad con los artículos 60 y 61 de la Ley de Catastro Municipal del Estado de Jalisco, la determinación de las contribuciones inmobiliarias a favor de este Municipio se realizará de conformidad a los valores unitarios aprobados por el H. Congreso del Estado de Jalisco para el ejercicio fiscal 2023, a falta de éstos, se prorrogará la aplicación de los valores vigentes.   </w:t>
      </w:r>
    </w:p>
    <w:p w14:paraId="4A0BB1BB" w14:textId="77777777" w:rsidR="00121EDE" w:rsidRPr="005307D0" w:rsidRDefault="00121EDE" w:rsidP="00121EDE">
      <w:pPr>
        <w:ind w:left="3" w:right="256"/>
      </w:pPr>
      <w:proofErr w:type="gramStart"/>
      <w:r w:rsidRPr="005307D0">
        <w:rPr>
          <w:b/>
        </w:rPr>
        <w:t>QUINTO.-</w:t>
      </w:r>
      <w:proofErr w:type="gramEnd"/>
      <w:r w:rsidRPr="005307D0">
        <w:t xml:space="preserve"> 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discrecionalidad en su aplicación.  </w:t>
      </w:r>
    </w:p>
    <w:p w14:paraId="3DAE267B" w14:textId="77777777" w:rsidR="00121EDE" w:rsidRPr="005307D0" w:rsidRDefault="00121EDE" w:rsidP="00121EDE">
      <w:pPr>
        <w:ind w:left="3" w:right="259"/>
      </w:pPr>
      <w:proofErr w:type="gramStart"/>
      <w:r w:rsidRPr="005307D0">
        <w:rPr>
          <w:b/>
        </w:rPr>
        <w:t>SEXTO.</w:t>
      </w:r>
      <w:r w:rsidRPr="005307D0">
        <w:t>-</w:t>
      </w:r>
      <w:proofErr w:type="gramEnd"/>
      <w:r w:rsidRPr="005307D0">
        <w:t xml:space="preserve"> El cobro de derechos y productos deberán estar a lo dispuesto en el artículo 4, octavo párrafo Constitucional; 141, cuarto párrafo de la Ley General de Transparencia y Acceso a la Información y demás normatividad correspondiente.  </w:t>
      </w:r>
    </w:p>
    <w:p w14:paraId="5D070477" w14:textId="77777777" w:rsidR="00121EDE" w:rsidRDefault="00121EDE" w:rsidP="00121EDE">
      <w:pPr>
        <w:spacing w:after="146"/>
        <w:ind w:left="3" w:right="252"/>
      </w:pPr>
      <w:proofErr w:type="gramStart"/>
      <w:r w:rsidRPr="005307D0">
        <w:rPr>
          <w:b/>
        </w:rPr>
        <w:t>SÉPTIMO.-</w:t>
      </w:r>
      <w:proofErr w:type="gramEnd"/>
      <w:r w:rsidRPr="005307D0">
        <w:t xml:space="preserve"> A los contribuyentes que efectúen el pago total o celebren convenio de pago en parcialidades, respecto de los adeudos provenientes de impuestos, contribuciones especiales, derechos o productos, podrá aplicárseles por acuerdo del Presidente Municipal el beneficio del 75% de descuento sobre los recargos generados hasta la fecha de pago, por falta de pago oportuno en los conceptos anteriormente señalados. Este acuerdo estará supeditado al Decreto que emita el Congreso del Estado para autorizar a los Ayuntamientos a realizar descuentos sobre los recargos en contribuciones municipales para el ejercicio fiscal 2023.</w:t>
      </w:r>
      <w:r w:rsidRPr="0071567E">
        <w:t xml:space="preserve">  </w:t>
      </w:r>
    </w:p>
    <w:p w14:paraId="71432384" w14:textId="77777777" w:rsidR="00121EDE" w:rsidRPr="00572746" w:rsidRDefault="00121EDE" w:rsidP="00121EDE">
      <w:pPr>
        <w:spacing w:after="146"/>
        <w:ind w:left="3" w:right="252"/>
        <w:rPr>
          <w:b/>
        </w:rPr>
      </w:pPr>
      <w:proofErr w:type="gramStart"/>
      <w:r>
        <w:rPr>
          <w:b/>
        </w:rPr>
        <w:t>OCTAVO.</w:t>
      </w:r>
      <w:r w:rsidRPr="00572746">
        <w:rPr>
          <w:b/>
        </w:rPr>
        <w:t>-</w:t>
      </w:r>
      <w:proofErr w:type="gramEnd"/>
      <w:r w:rsidRPr="00572746">
        <w:rPr>
          <w:b/>
        </w:rPr>
        <w:t xml:space="preserve"> </w:t>
      </w:r>
      <w:r w:rsidRPr="00572746">
        <w:rPr>
          <w:bCs/>
        </w:rPr>
        <w:t xml:space="preserve">Quienes acrediten tener la calidad de </w:t>
      </w:r>
      <w:r>
        <w:rPr>
          <w:bCs/>
        </w:rPr>
        <w:t>madres solteras y/o divorciadas</w:t>
      </w:r>
      <w:r w:rsidRPr="00572746">
        <w:rPr>
          <w:bCs/>
        </w:rPr>
        <w:t xml:space="preserve">, serán beneficiados con una reducción del 50% de las cuotas y tarifas </w:t>
      </w:r>
      <w:r>
        <w:rPr>
          <w:bCs/>
        </w:rPr>
        <w:t>en el pago correspondiente al agua potable y alcantarillado</w:t>
      </w:r>
      <w:r w:rsidRPr="00572746">
        <w:rPr>
          <w:bCs/>
        </w:rPr>
        <w:t xml:space="preserve">, siempre y cuando; dicho pago se realice </w:t>
      </w:r>
      <w:r>
        <w:rPr>
          <w:bCs/>
        </w:rPr>
        <w:t>dentro del primer bimestre</w:t>
      </w:r>
      <w:r w:rsidRPr="00572746">
        <w:rPr>
          <w:bCs/>
        </w:rPr>
        <w:t>, estén al corriente en sus pagos y acredite ser poseedores o dueños del inmueble de que se trate y residan en él.</w:t>
      </w:r>
      <w:r w:rsidRPr="00572746">
        <w:rPr>
          <w:bCs/>
        </w:rPr>
        <w:tab/>
      </w:r>
    </w:p>
    <w:p w14:paraId="37B67A70" w14:textId="77777777" w:rsidR="00121EDE" w:rsidRPr="005307D0" w:rsidRDefault="00121EDE" w:rsidP="00121EDE">
      <w:pPr>
        <w:spacing w:after="146"/>
        <w:ind w:left="3" w:right="252"/>
      </w:pPr>
      <w:r w:rsidRPr="005307D0">
        <w:t xml:space="preserve">En </w:t>
      </w:r>
      <w:r>
        <w:t>este</w:t>
      </w:r>
      <w:r w:rsidRPr="005307D0">
        <w:t xml:space="preserve"> caso se otorgará la reducción antes citada, tratándose exclusivamente de casa habitación, para lo cual l</w:t>
      </w:r>
      <w:r>
        <w:t>a</w:t>
      </w:r>
      <w:r w:rsidRPr="005307D0">
        <w:t>s beneficiad</w:t>
      </w:r>
      <w:r>
        <w:t>a</w:t>
      </w:r>
      <w:r w:rsidRPr="005307D0">
        <w:t xml:space="preserve">s deberán entregar la siguiente documentación: </w:t>
      </w:r>
    </w:p>
    <w:p w14:paraId="6E83DB59" w14:textId="77777777" w:rsidR="00121EDE" w:rsidRDefault="00121EDE">
      <w:pPr>
        <w:numPr>
          <w:ilvl w:val="0"/>
          <w:numId w:val="250"/>
        </w:numPr>
        <w:spacing w:after="164" w:line="243" w:lineRule="auto"/>
        <w:ind w:right="13"/>
        <w:jc w:val="both"/>
      </w:pPr>
      <w:r w:rsidRPr="005307D0">
        <w:t>Co</w:t>
      </w:r>
      <w:r>
        <w:t xml:space="preserve">nstancia de soltería y/o copia simple de la sentencia de divorcio o acta de nacimiento con la anotación correspondiente. </w:t>
      </w:r>
    </w:p>
    <w:p w14:paraId="5382DC2B" w14:textId="77777777" w:rsidR="00121EDE" w:rsidRDefault="00121EDE">
      <w:pPr>
        <w:numPr>
          <w:ilvl w:val="0"/>
          <w:numId w:val="250"/>
        </w:numPr>
        <w:spacing w:after="164" w:line="243" w:lineRule="auto"/>
        <w:ind w:right="13"/>
        <w:jc w:val="both"/>
      </w:pPr>
      <w:r>
        <w:t xml:space="preserve">Copia </w:t>
      </w:r>
      <w:r w:rsidRPr="005307D0">
        <w:t>de la credencial de elector con el domicilio del inmueble</w:t>
      </w:r>
      <w:r>
        <w:t>.</w:t>
      </w:r>
      <w:r w:rsidRPr="005307D0">
        <w:t xml:space="preserve"> </w:t>
      </w:r>
    </w:p>
    <w:p w14:paraId="5E453AC1" w14:textId="77777777" w:rsidR="00121EDE" w:rsidRPr="005307D0" w:rsidRDefault="00121EDE">
      <w:pPr>
        <w:numPr>
          <w:ilvl w:val="0"/>
          <w:numId w:val="250"/>
        </w:numPr>
        <w:spacing w:after="164" w:line="243" w:lineRule="auto"/>
        <w:ind w:right="13"/>
        <w:jc w:val="both"/>
      </w:pPr>
      <w:r>
        <w:t xml:space="preserve">Copia del </w:t>
      </w:r>
      <w:r w:rsidRPr="005307D0">
        <w:t xml:space="preserve">comprobante de pago del impuesto predial para acreditar la propiedad del inmueble.  </w:t>
      </w:r>
    </w:p>
    <w:p w14:paraId="20EBF5DA" w14:textId="6C027C11" w:rsidR="00121EDE" w:rsidRDefault="00121EDE" w:rsidP="00B85346">
      <w:pPr>
        <w:spacing w:after="146"/>
        <w:ind w:left="569" w:right="252"/>
      </w:pPr>
    </w:p>
    <w:p w14:paraId="4D8C1445" w14:textId="77777777" w:rsidR="00121EDE" w:rsidRPr="0071567E" w:rsidRDefault="00121EDE" w:rsidP="00121EDE">
      <w:pPr>
        <w:spacing w:after="6" w:line="251" w:lineRule="auto"/>
        <w:ind w:left="140" w:hanging="10"/>
      </w:pPr>
      <w:r w:rsidRPr="0071567E">
        <w:rPr>
          <w:b/>
        </w:rPr>
        <w:t xml:space="preserve">ANEXOS: </w:t>
      </w:r>
    </w:p>
    <w:p w14:paraId="11F27522" w14:textId="77777777" w:rsidR="00121EDE" w:rsidRPr="0071567E" w:rsidRDefault="00121EDE" w:rsidP="00121EDE">
      <w:pPr>
        <w:spacing w:after="0"/>
        <w:ind w:left="105"/>
        <w:jc w:val="center"/>
      </w:pPr>
      <w:r w:rsidRPr="0071567E">
        <w:rPr>
          <w:b/>
        </w:rPr>
        <w:t xml:space="preserve"> </w:t>
      </w:r>
    </w:p>
    <w:p w14:paraId="1D845991" w14:textId="77777777" w:rsidR="00121EDE" w:rsidRPr="0071567E" w:rsidRDefault="00121EDE" w:rsidP="00121EDE">
      <w:pPr>
        <w:pStyle w:val="Ttulo3"/>
        <w:spacing w:after="0"/>
        <w:ind w:left="286" w:right="221"/>
        <w:rPr>
          <w:sz w:val="22"/>
        </w:rPr>
      </w:pPr>
      <w:r w:rsidRPr="0071567E">
        <w:rPr>
          <w:sz w:val="22"/>
        </w:rPr>
        <w:t xml:space="preserve">FORMATOS CONAC  </w:t>
      </w:r>
    </w:p>
    <w:p w14:paraId="796CDCB3" w14:textId="77777777" w:rsidR="00121EDE" w:rsidRPr="0071567E" w:rsidRDefault="00121EDE" w:rsidP="00121EDE">
      <w:pPr>
        <w:spacing w:after="0"/>
        <w:ind w:left="10" w:right="1594" w:hanging="10"/>
        <w:jc w:val="right"/>
      </w:pPr>
      <w:r w:rsidRPr="0071567E">
        <w:rPr>
          <w:b/>
        </w:rPr>
        <w:t xml:space="preserve"> (Artículo 18 de la Ley de Disciplina Financiera  </w:t>
      </w:r>
    </w:p>
    <w:p w14:paraId="605BB4BD" w14:textId="77777777" w:rsidR="00121EDE" w:rsidRPr="0071567E" w:rsidRDefault="00121EDE" w:rsidP="00121EDE">
      <w:pPr>
        <w:spacing w:after="0"/>
        <w:ind w:left="10" w:right="1594" w:hanging="10"/>
        <w:jc w:val="right"/>
      </w:pPr>
      <w:r w:rsidRPr="0071567E">
        <w:rPr>
          <w:b/>
        </w:rPr>
        <w:t xml:space="preserve">de las Entidades Federativas y los Municipios) </w:t>
      </w:r>
    </w:p>
    <w:p w14:paraId="39319E49" w14:textId="77777777" w:rsidR="00121EDE" w:rsidRDefault="00121EDE" w:rsidP="00121EDE">
      <w:pPr>
        <w:spacing w:after="127"/>
        <w:ind w:left="427"/>
      </w:pPr>
      <w:r w:rsidRPr="0071567E">
        <w:t xml:space="preserve"> </w:t>
      </w:r>
    </w:p>
    <w:tbl>
      <w:tblPr>
        <w:tblW w:w="8320" w:type="dxa"/>
        <w:tblInd w:w="70" w:type="dxa"/>
        <w:tblCellMar>
          <w:left w:w="70" w:type="dxa"/>
          <w:right w:w="70" w:type="dxa"/>
        </w:tblCellMar>
        <w:tblLook w:val="04A0" w:firstRow="1" w:lastRow="0" w:firstColumn="1" w:lastColumn="0" w:noHBand="0" w:noVBand="1"/>
      </w:tblPr>
      <w:tblGrid>
        <w:gridCol w:w="1740"/>
        <w:gridCol w:w="1200"/>
        <w:gridCol w:w="1200"/>
        <w:gridCol w:w="1200"/>
        <w:gridCol w:w="980"/>
        <w:gridCol w:w="1060"/>
        <w:gridCol w:w="940"/>
      </w:tblGrid>
      <w:tr w:rsidR="00121EDE" w:rsidRPr="00516C13" w14:paraId="67899D41" w14:textId="77777777" w:rsidTr="00C726BB">
        <w:trPr>
          <w:trHeight w:val="465"/>
        </w:trPr>
        <w:tc>
          <w:tcPr>
            <w:tcW w:w="8320" w:type="dxa"/>
            <w:gridSpan w:val="7"/>
            <w:tcBorders>
              <w:top w:val="nil"/>
              <w:left w:val="nil"/>
              <w:bottom w:val="single" w:sz="8" w:space="0" w:color="auto"/>
              <w:right w:val="nil"/>
            </w:tcBorders>
            <w:shd w:val="clear" w:color="000000" w:fill="FFFFFF"/>
            <w:noWrap/>
            <w:vAlign w:val="center"/>
            <w:hideMark/>
          </w:tcPr>
          <w:p w14:paraId="3F923860" w14:textId="77777777" w:rsidR="00121EDE" w:rsidRPr="00516C13" w:rsidRDefault="00121EDE" w:rsidP="00C726BB">
            <w:pPr>
              <w:spacing w:after="0" w:line="240" w:lineRule="auto"/>
              <w:jc w:val="center"/>
              <w:rPr>
                <w:rFonts w:eastAsia="Times New Roman"/>
                <w:b/>
                <w:bCs/>
                <w:color w:val="000000"/>
                <w:szCs w:val="18"/>
              </w:rPr>
            </w:pPr>
            <w:r w:rsidRPr="00516C13">
              <w:rPr>
                <w:rFonts w:eastAsia="Times New Roman"/>
                <w:b/>
                <w:bCs/>
                <w:color w:val="000000"/>
                <w:szCs w:val="18"/>
              </w:rPr>
              <w:t xml:space="preserve">FORMATO 7 a) Proyecciones de Ingresos - LDF </w:t>
            </w:r>
          </w:p>
        </w:tc>
      </w:tr>
      <w:tr w:rsidR="00121EDE" w:rsidRPr="00516C13" w14:paraId="56899318" w14:textId="77777777" w:rsidTr="00C726BB">
        <w:trPr>
          <w:trHeight w:val="240"/>
        </w:trPr>
        <w:tc>
          <w:tcPr>
            <w:tcW w:w="8320" w:type="dxa"/>
            <w:gridSpan w:val="7"/>
            <w:tcBorders>
              <w:top w:val="single" w:sz="8" w:space="0" w:color="auto"/>
              <w:left w:val="single" w:sz="8" w:space="0" w:color="auto"/>
              <w:bottom w:val="nil"/>
              <w:right w:val="single" w:sz="8" w:space="0" w:color="000000"/>
            </w:tcBorders>
            <w:shd w:val="clear" w:color="auto" w:fill="auto"/>
            <w:vAlign w:val="center"/>
            <w:hideMark/>
          </w:tcPr>
          <w:p w14:paraId="2562B369" w14:textId="77777777" w:rsidR="00121EDE" w:rsidRPr="00516C13" w:rsidRDefault="00121EDE" w:rsidP="00C726BB">
            <w:pPr>
              <w:spacing w:after="0" w:line="240" w:lineRule="auto"/>
              <w:jc w:val="center"/>
              <w:rPr>
                <w:rFonts w:ascii="Calibri" w:eastAsia="Times New Roman" w:hAnsi="Calibri" w:cs="Calibri"/>
                <w:b/>
                <w:bCs/>
                <w:color w:val="1F3864" w:themeColor="accent1" w:themeShade="80"/>
                <w:szCs w:val="18"/>
              </w:rPr>
            </w:pPr>
            <w:r w:rsidRPr="00B020BA">
              <w:rPr>
                <w:rFonts w:ascii="Calibri" w:eastAsia="Times New Roman" w:hAnsi="Calibri" w:cs="Calibri"/>
                <w:b/>
                <w:bCs/>
                <w:color w:val="1F3864" w:themeColor="accent1" w:themeShade="80"/>
                <w:szCs w:val="18"/>
              </w:rPr>
              <w:lastRenderedPageBreak/>
              <w:t>GÓMEZ FARÍAS, JALISCO.</w:t>
            </w:r>
          </w:p>
        </w:tc>
      </w:tr>
      <w:tr w:rsidR="00121EDE" w:rsidRPr="00516C13" w14:paraId="107C412B" w14:textId="77777777" w:rsidTr="00C726BB">
        <w:trPr>
          <w:trHeight w:val="289"/>
        </w:trPr>
        <w:tc>
          <w:tcPr>
            <w:tcW w:w="8320" w:type="dxa"/>
            <w:gridSpan w:val="7"/>
            <w:tcBorders>
              <w:top w:val="nil"/>
              <w:left w:val="single" w:sz="8" w:space="0" w:color="auto"/>
              <w:bottom w:val="single" w:sz="8" w:space="0" w:color="808080"/>
              <w:right w:val="single" w:sz="8" w:space="0" w:color="000000"/>
            </w:tcBorders>
            <w:shd w:val="clear" w:color="auto" w:fill="auto"/>
            <w:vAlign w:val="center"/>
            <w:hideMark/>
          </w:tcPr>
          <w:p w14:paraId="76DCD249" w14:textId="77777777" w:rsidR="00121EDE" w:rsidRPr="00516C13" w:rsidRDefault="00121EDE" w:rsidP="00C726BB">
            <w:pPr>
              <w:spacing w:after="0" w:line="240" w:lineRule="auto"/>
              <w:jc w:val="center"/>
              <w:rPr>
                <w:rFonts w:ascii="Calibri" w:eastAsia="Times New Roman" w:hAnsi="Calibri" w:cs="Calibri"/>
                <w:b/>
                <w:bCs/>
                <w:color w:val="000000"/>
                <w:szCs w:val="18"/>
              </w:rPr>
            </w:pPr>
            <w:r w:rsidRPr="00516C13">
              <w:rPr>
                <w:rFonts w:ascii="Calibri" w:eastAsia="Times New Roman" w:hAnsi="Calibri" w:cs="Calibri"/>
                <w:b/>
                <w:bCs/>
                <w:color w:val="000000"/>
                <w:szCs w:val="18"/>
              </w:rPr>
              <w:t xml:space="preserve"> Proyecciones de Ingresos - LDF </w:t>
            </w:r>
          </w:p>
        </w:tc>
      </w:tr>
      <w:tr w:rsidR="00121EDE" w:rsidRPr="00516C13" w14:paraId="776AAF98" w14:textId="77777777" w:rsidTr="00C726BB">
        <w:trPr>
          <w:trHeight w:val="255"/>
        </w:trPr>
        <w:tc>
          <w:tcPr>
            <w:tcW w:w="8320" w:type="dxa"/>
            <w:gridSpan w:val="7"/>
            <w:tcBorders>
              <w:top w:val="nil"/>
              <w:left w:val="single" w:sz="8" w:space="0" w:color="auto"/>
              <w:bottom w:val="single" w:sz="8" w:space="0" w:color="808080"/>
              <w:right w:val="single" w:sz="8" w:space="0" w:color="000000"/>
            </w:tcBorders>
            <w:shd w:val="clear" w:color="auto" w:fill="auto"/>
            <w:vAlign w:val="center"/>
            <w:hideMark/>
          </w:tcPr>
          <w:p w14:paraId="09DCD1D6" w14:textId="77777777" w:rsidR="00121EDE" w:rsidRPr="00516C13" w:rsidRDefault="00121EDE" w:rsidP="00C726BB">
            <w:pPr>
              <w:spacing w:after="0" w:line="240" w:lineRule="auto"/>
              <w:jc w:val="center"/>
              <w:rPr>
                <w:rFonts w:ascii="Calibri" w:eastAsia="Times New Roman" w:hAnsi="Calibri" w:cs="Calibri"/>
                <w:b/>
                <w:bCs/>
                <w:color w:val="000000"/>
                <w:szCs w:val="18"/>
              </w:rPr>
            </w:pPr>
            <w:r w:rsidRPr="00516C13">
              <w:rPr>
                <w:rFonts w:ascii="Calibri" w:eastAsia="Times New Roman" w:hAnsi="Calibri" w:cs="Calibri"/>
                <w:b/>
                <w:bCs/>
                <w:color w:val="000000"/>
                <w:szCs w:val="18"/>
              </w:rPr>
              <w:t>(PESOS)</w:t>
            </w:r>
          </w:p>
        </w:tc>
      </w:tr>
      <w:tr w:rsidR="00121EDE" w:rsidRPr="00516C13" w14:paraId="5A5558BE" w14:textId="77777777" w:rsidTr="00C726BB">
        <w:trPr>
          <w:trHeight w:val="255"/>
        </w:trPr>
        <w:tc>
          <w:tcPr>
            <w:tcW w:w="8320" w:type="dxa"/>
            <w:gridSpan w:val="7"/>
            <w:tcBorders>
              <w:top w:val="nil"/>
              <w:left w:val="single" w:sz="8" w:space="0" w:color="auto"/>
              <w:bottom w:val="single" w:sz="8" w:space="0" w:color="808080"/>
              <w:right w:val="single" w:sz="8" w:space="0" w:color="000000"/>
            </w:tcBorders>
            <w:shd w:val="clear" w:color="auto" w:fill="auto"/>
            <w:vAlign w:val="center"/>
            <w:hideMark/>
          </w:tcPr>
          <w:p w14:paraId="52DF448B" w14:textId="77777777" w:rsidR="00121EDE" w:rsidRPr="00516C13" w:rsidRDefault="00121EDE" w:rsidP="00C726BB">
            <w:pPr>
              <w:spacing w:after="0" w:line="240" w:lineRule="auto"/>
              <w:jc w:val="center"/>
              <w:rPr>
                <w:rFonts w:ascii="Calibri" w:eastAsia="Times New Roman" w:hAnsi="Calibri" w:cs="Calibri"/>
                <w:b/>
                <w:bCs/>
                <w:color w:val="000000"/>
                <w:szCs w:val="18"/>
              </w:rPr>
            </w:pPr>
            <w:r w:rsidRPr="00516C13">
              <w:rPr>
                <w:rFonts w:ascii="Calibri" w:eastAsia="Times New Roman" w:hAnsi="Calibri" w:cs="Calibri"/>
                <w:b/>
                <w:bCs/>
                <w:color w:val="000000"/>
                <w:szCs w:val="18"/>
              </w:rPr>
              <w:t>(CIFRAS NOMINALES)</w:t>
            </w:r>
          </w:p>
        </w:tc>
      </w:tr>
      <w:tr w:rsidR="00121EDE" w:rsidRPr="00516C13" w14:paraId="10B61A53" w14:textId="77777777" w:rsidTr="00C726BB">
        <w:trPr>
          <w:trHeight w:val="240"/>
        </w:trPr>
        <w:tc>
          <w:tcPr>
            <w:tcW w:w="1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73A5F78"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Concepto </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356D4E65"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2023</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3D653D54"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2024</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6FEE81AD"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2025</w:t>
            </w:r>
          </w:p>
        </w:tc>
        <w:tc>
          <w:tcPr>
            <w:tcW w:w="980" w:type="dxa"/>
            <w:tcBorders>
              <w:top w:val="single" w:sz="8" w:space="0" w:color="auto"/>
              <w:left w:val="nil"/>
              <w:bottom w:val="single" w:sz="8" w:space="0" w:color="auto"/>
              <w:right w:val="single" w:sz="8" w:space="0" w:color="auto"/>
            </w:tcBorders>
            <w:shd w:val="clear" w:color="000000" w:fill="FFFFFF"/>
            <w:vAlign w:val="center"/>
            <w:hideMark/>
          </w:tcPr>
          <w:p w14:paraId="2BF1B299"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2026</w:t>
            </w:r>
          </w:p>
        </w:tc>
        <w:tc>
          <w:tcPr>
            <w:tcW w:w="1060" w:type="dxa"/>
            <w:tcBorders>
              <w:top w:val="single" w:sz="8" w:space="0" w:color="auto"/>
              <w:left w:val="nil"/>
              <w:bottom w:val="single" w:sz="8" w:space="0" w:color="auto"/>
              <w:right w:val="single" w:sz="8" w:space="0" w:color="auto"/>
            </w:tcBorders>
            <w:shd w:val="clear" w:color="000000" w:fill="FFFFFF"/>
            <w:vAlign w:val="center"/>
            <w:hideMark/>
          </w:tcPr>
          <w:p w14:paraId="725D6F05"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2027</w:t>
            </w:r>
          </w:p>
        </w:tc>
        <w:tc>
          <w:tcPr>
            <w:tcW w:w="940" w:type="dxa"/>
            <w:tcBorders>
              <w:top w:val="single" w:sz="8" w:space="0" w:color="auto"/>
              <w:left w:val="nil"/>
              <w:bottom w:val="single" w:sz="8" w:space="0" w:color="auto"/>
              <w:right w:val="single" w:sz="8" w:space="0" w:color="auto"/>
            </w:tcBorders>
            <w:shd w:val="clear" w:color="000000" w:fill="FFFFFF"/>
            <w:vAlign w:val="center"/>
            <w:hideMark/>
          </w:tcPr>
          <w:p w14:paraId="0579120C"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2028</w:t>
            </w:r>
          </w:p>
        </w:tc>
      </w:tr>
      <w:tr w:rsidR="00121EDE" w:rsidRPr="00516C13" w14:paraId="2A9BD351" w14:textId="77777777" w:rsidTr="00C726BB">
        <w:trPr>
          <w:trHeight w:val="240"/>
        </w:trPr>
        <w:tc>
          <w:tcPr>
            <w:tcW w:w="1740" w:type="dxa"/>
            <w:tcBorders>
              <w:top w:val="nil"/>
              <w:left w:val="single" w:sz="8" w:space="0" w:color="auto"/>
              <w:bottom w:val="nil"/>
              <w:right w:val="single" w:sz="8" w:space="0" w:color="auto"/>
            </w:tcBorders>
            <w:shd w:val="clear" w:color="000000" w:fill="FFFFFF"/>
            <w:vAlign w:val="center"/>
            <w:hideMark/>
          </w:tcPr>
          <w:p w14:paraId="351C8BF7"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nil"/>
              <w:right w:val="single" w:sz="8" w:space="0" w:color="auto"/>
            </w:tcBorders>
            <w:shd w:val="clear" w:color="000000" w:fill="FFFFFF"/>
            <w:vAlign w:val="center"/>
            <w:hideMark/>
          </w:tcPr>
          <w:p w14:paraId="233243D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nil"/>
              <w:right w:val="single" w:sz="8" w:space="0" w:color="auto"/>
            </w:tcBorders>
            <w:shd w:val="clear" w:color="000000" w:fill="FFFFFF"/>
            <w:vAlign w:val="center"/>
            <w:hideMark/>
          </w:tcPr>
          <w:p w14:paraId="5A61896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nil"/>
              <w:right w:val="single" w:sz="8" w:space="0" w:color="auto"/>
            </w:tcBorders>
            <w:shd w:val="clear" w:color="000000" w:fill="FFFFFF"/>
            <w:vAlign w:val="center"/>
            <w:hideMark/>
          </w:tcPr>
          <w:p w14:paraId="6AE0859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nil"/>
              <w:right w:val="single" w:sz="8" w:space="0" w:color="auto"/>
            </w:tcBorders>
            <w:shd w:val="clear" w:color="000000" w:fill="FFFFFF"/>
            <w:vAlign w:val="center"/>
            <w:hideMark/>
          </w:tcPr>
          <w:p w14:paraId="4271B78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nil"/>
              <w:right w:val="single" w:sz="8" w:space="0" w:color="auto"/>
            </w:tcBorders>
            <w:shd w:val="clear" w:color="000000" w:fill="FFFFFF"/>
            <w:vAlign w:val="center"/>
            <w:hideMark/>
          </w:tcPr>
          <w:p w14:paraId="1F9B0047"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nil"/>
              <w:right w:val="single" w:sz="8" w:space="0" w:color="auto"/>
            </w:tcBorders>
            <w:shd w:val="clear" w:color="000000" w:fill="FFFFFF"/>
            <w:vAlign w:val="center"/>
            <w:hideMark/>
          </w:tcPr>
          <w:p w14:paraId="186660C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r>
      <w:tr w:rsidR="00121EDE" w:rsidRPr="00516C13" w14:paraId="36A959BF" w14:textId="77777777" w:rsidTr="00C726BB">
        <w:trPr>
          <w:trHeight w:val="495"/>
        </w:trPr>
        <w:tc>
          <w:tcPr>
            <w:tcW w:w="1740" w:type="dxa"/>
            <w:tcBorders>
              <w:top w:val="single" w:sz="8" w:space="0" w:color="auto"/>
              <w:left w:val="single" w:sz="8" w:space="0" w:color="auto"/>
              <w:bottom w:val="single" w:sz="8" w:space="0" w:color="auto"/>
              <w:right w:val="nil"/>
            </w:tcBorders>
            <w:shd w:val="clear" w:color="000000" w:fill="FFFFFF"/>
            <w:vAlign w:val="center"/>
            <w:hideMark/>
          </w:tcPr>
          <w:p w14:paraId="37068B2A"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1.</w:t>
            </w:r>
            <w:r w:rsidRPr="00516C13">
              <w:rPr>
                <w:rFonts w:ascii="Times New Roman" w:eastAsia="Times New Roman" w:hAnsi="Times New Roman" w:cs="Times New Roman"/>
                <w:b/>
                <w:bCs/>
                <w:color w:val="000000"/>
                <w:sz w:val="16"/>
                <w:szCs w:val="16"/>
              </w:rPr>
              <w:t xml:space="preserve">  </w:t>
            </w:r>
            <w:r w:rsidRPr="00516C13">
              <w:rPr>
                <w:rFonts w:eastAsia="Times New Roman"/>
                <w:b/>
                <w:bCs/>
                <w:color w:val="000000"/>
                <w:sz w:val="16"/>
                <w:szCs w:val="16"/>
              </w:rPr>
              <w:t xml:space="preserve">Ingresos de Libre Disposición </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115A1B4"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51,031,134.31 </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05E928E5" w14:textId="77777777" w:rsidR="00121EDE" w:rsidRPr="00516C13" w:rsidRDefault="00121EDE" w:rsidP="00C726BB">
            <w:pPr>
              <w:spacing w:after="0" w:line="240" w:lineRule="auto"/>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54,603,313.68 </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5CD29D00"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57,333,479.34 </w:t>
            </w:r>
          </w:p>
        </w:tc>
        <w:tc>
          <w:tcPr>
            <w:tcW w:w="980" w:type="dxa"/>
            <w:tcBorders>
              <w:top w:val="single" w:sz="8" w:space="0" w:color="auto"/>
              <w:left w:val="nil"/>
              <w:bottom w:val="single" w:sz="8" w:space="0" w:color="auto"/>
              <w:right w:val="single" w:sz="8" w:space="0" w:color="auto"/>
            </w:tcBorders>
            <w:shd w:val="clear" w:color="000000" w:fill="FFFFFF"/>
            <w:vAlign w:val="center"/>
            <w:hideMark/>
          </w:tcPr>
          <w:p w14:paraId="16DDF19A" w14:textId="77777777" w:rsidR="00121EDE" w:rsidRPr="00516C13" w:rsidRDefault="00121EDE" w:rsidP="00C726BB">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single" w:sz="8" w:space="0" w:color="auto"/>
              <w:left w:val="nil"/>
              <w:bottom w:val="single" w:sz="8" w:space="0" w:color="auto"/>
              <w:right w:val="single" w:sz="8" w:space="0" w:color="auto"/>
            </w:tcBorders>
            <w:shd w:val="clear" w:color="000000" w:fill="FFFFFF"/>
            <w:vAlign w:val="center"/>
            <w:hideMark/>
          </w:tcPr>
          <w:p w14:paraId="5B8A6A4C" w14:textId="77777777" w:rsidR="00121EDE" w:rsidRPr="00516C13" w:rsidRDefault="00121EDE" w:rsidP="00C726BB">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single" w:sz="8" w:space="0" w:color="auto"/>
              <w:left w:val="nil"/>
              <w:bottom w:val="single" w:sz="8" w:space="0" w:color="auto"/>
              <w:right w:val="single" w:sz="8" w:space="0" w:color="auto"/>
            </w:tcBorders>
            <w:shd w:val="clear" w:color="000000" w:fill="FFFFFF"/>
            <w:vAlign w:val="center"/>
            <w:hideMark/>
          </w:tcPr>
          <w:p w14:paraId="681CDF24" w14:textId="77777777" w:rsidR="00121EDE" w:rsidRPr="00516C13" w:rsidRDefault="00121EDE" w:rsidP="00C726BB">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r>
      <w:tr w:rsidR="00121EDE" w:rsidRPr="00516C13" w14:paraId="4E75A3AA"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19E4BCEC"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A.</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Impuestos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730569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$6,521,498.73</w:t>
            </w:r>
          </w:p>
        </w:tc>
        <w:tc>
          <w:tcPr>
            <w:tcW w:w="1200" w:type="dxa"/>
            <w:tcBorders>
              <w:top w:val="nil"/>
              <w:left w:val="nil"/>
              <w:bottom w:val="single" w:sz="4" w:space="0" w:color="auto"/>
              <w:right w:val="single" w:sz="4" w:space="0" w:color="auto"/>
            </w:tcBorders>
            <w:shd w:val="clear" w:color="000000" w:fill="FFFFFF"/>
            <w:vAlign w:val="center"/>
            <w:hideMark/>
          </w:tcPr>
          <w:p w14:paraId="1477BDAC"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6,978,003.64 </w:t>
            </w:r>
          </w:p>
        </w:tc>
        <w:tc>
          <w:tcPr>
            <w:tcW w:w="1200" w:type="dxa"/>
            <w:tcBorders>
              <w:top w:val="nil"/>
              <w:left w:val="nil"/>
              <w:bottom w:val="single" w:sz="4" w:space="0" w:color="auto"/>
              <w:right w:val="single" w:sz="4" w:space="0" w:color="auto"/>
            </w:tcBorders>
            <w:shd w:val="clear" w:color="000000" w:fill="FFFFFF"/>
            <w:vAlign w:val="center"/>
            <w:hideMark/>
          </w:tcPr>
          <w:p w14:paraId="50B4340B"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7,326,903.82 </w:t>
            </w:r>
          </w:p>
        </w:tc>
        <w:tc>
          <w:tcPr>
            <w:tcW w:w="980" w:type="dxa"/>
            <w:tcBorders>
              <w:top w:val="nil"/>
              <w:left w:val="nil"/>
              <w:bottom w:val="single" w:sz="4" w:space="0" w:color="auto"/>
              <w:right w:val="single" w:sz="4" w:space="0" w:color="auto"/>
            </w:tcBorders>
            <w:shd w:val="clear" w:color="000000" w:fill="FFFFFF"/>
            <w:vAlign w:val="center"/>
            <w:hideMark/>
          </w:tcPr>
          <w:p w14:paraId="2C3D6B8E"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B53ED18"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single" w:sz="4" w:space="0" w:color="auto"/>
              <w:bottom w:val="single" w:sz="4" w:space="0" w:color="auto"/>
              <w:right w:val="single" w:sz="8" w:space="0" w:color="auto"/>
            </w:tcBorders>
            <w:shd w:val="clear" w:color="000000" w:fill="FFFFFF"/>
            <w:vAlign w:val="center"/>
            <w:hideMark/>
          </w:tcPr>
          <w:p w14:paraId="6DBB88A2"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7386F644" w14:textId="77777777" w:rsidTr="00C726BB">
        <w:trPr>
          <w:trHeight w:val="67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1214917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B.</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Cuotas y Aportaciones de Seguridad Social</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3A1E555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r>
              <w:rPr>
                <w:rFonts w:eastAsia="Times New Roman"/>
                <w:color w:val="000000"/>
                <w:sz w:val="16"/>
                <w:szCs w:val="16"/>
              </w:rPr>
              <w:t>-</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38BD61F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54634B3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004A6A8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41E6AC0B"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962EF66"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56B64998"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1BA2833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C.</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Contribuciones de Mejoras</w:t>
            </w:r>
          </w:p>
        </w:tc>
        <w:tc>
          <w:tcPr>
            <w:tcW w:w="1200" w:type="dxa"/>
            <w:tcBorders>
              <w:top w:val="nil"/>
              <w:left w:val="nil"/>
              <w:bottom w:val="single" w:sz="4" w:space="0" w:color="auto"/>
              <w:right w:val="single" w:sz="4" w:space="0" w:color="auto"/>
            </w:tcBorders>
            <w:shd w:val="clear" w:color="000000" w:fill="FFFFFF"/>
            <w:vAlign w:val="center"/>
            <w:hideMark/>
          </w:tcPr>
          <w:p w14:paraId="4490C034"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p>
        </w:tc>
        <w:tc>
          <w:tcPr>
            <w:tcW w:w="1200" w:type="dxa"/>
            <w:tcBorders>
              <w:top w:val="nil"/>
              <w:left w:val="nil"/>
              <w:bottom w:val="single" w:sz="4" w:space="0" w:color="auto"/>
              <w:right w:val="single" w:sz="4" w:space="0" w:color="auto"/>
            </w:tcBorders>
            <w:shd w:val="clear" w:color="000000" w:fill="FFFFFF"/>
            <w:vAlign w:val="center"/>
            <w:hideMark/>
          </w:tcPr>
          <w:p w14:paraId="002A61F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74FCD06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21D364B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5CCC223"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B408EE2"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0B3210B8"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2A322FB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D.</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Derechos</w:t>
            </w:r>
          </w:p>
        </w:tc>
        <w:tc>
          <w:tcPr>
            <w:tcW w:w="1200" w:type="dxa"/>
            <w:tcBorders>
              <w:top w:val="nil"/>
              <w:left w:val="nil"/>
              <w:bottom w:val="single" w:sz="4" w:space="0" w:color="auto"/>
              <w:right w:val="single" w:sz="4" w:space="0" w:color="auto"/>
            </w:tcBorders>
            <w:shd w:val="clear" w:color="000000" w:fill="FFFFFF"/>
            <w:vAlign w:val="center"/>
            <w:hideMark/>
          </w:tcPr>
          <w:p w14:paraId="625DAE7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$7,822,172.94</w:t>
            </w:r>
          </w:p>
        </w:tc>
        <w:tc>
          <w:tcPr>
            <w:tcW w:w="1200" w:type="dxa"/>
            <w:tcBorders>
              <w:top w:val="nil"/>
              <w:left w:val="nil"/>
              <w:bottom w:val="single" w:sz="4" w:space="0" w:color="auto"/>
              <w:right w:val="single" w:sz="4" w:space="0" w:color="auto"/>
            </w:tcBorders>
            <w:shd w:val="clear" w:color="000000" w:fill="FFFFFF"/>
            <w:vAlign w:val="center"/>
            <w:hideMark/>
          </w:tcPr>
          <w:p w14:paraId="3EF9DD8C"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8,369,725.04 </w:t>
            </w:r>
          </w:p>
        </w:tc>
        <w:tc>
          <w:tcPr>
            <w:tcW w:w="1200" w:type="dxa"/>
            <w:tcBorders>
              <w:top w:val="nil"/>
              <w:left w:val="nil"/>
              <w:bottom w:val="single" w:sz="4" w:space="0" w:color="auto"/>
              <w:right w:val="single" w:sz="4" w:space="0" w:color="auto"/>
            </w:tcBorders>
            <w:shd w:val="clear" w:color="000000" w:fill="FFFFFF"/>
            <w:vAlign w:val="center"/>
            <w:hideMark/>
          </w:tcPr>
          <w:p w14:paraId="12B51C0E"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8,788,211.29 </w:t>
            </w:r>
          </w:p>
        </w:tc>
        <w:tc>
          <w:tcPr>
            <w:tcW w:w="980" w:type="dxa"/>
            <w:tcBorders>
              <w:top w:val="nil"/>
              <w:left w:val="nil"/>
              <w:bottom w:val="single" w:sz="4" w:space="0" w:color="auto"/>
              <w:right w:val="single" w:sz="4" w:space="0" w:color="auto"/>
            </w:tcBorders>
            <w:shd w:val="clear" w:color="000000" w:fill="FFFFFF"/>
            <w:vAlign w:val="center"/>
            <w:hideMark/>
          </w:tcPr>
          <w:p w14:paraId="4901F08B"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A75EBD2"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8E4C3A3"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7631B336"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1AB827C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E.</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Productos</w:t>
            </w:r>
          </w:p>
        </w:tc>
        <w:tc>
          <w:tcPr>
            <w:tcW w:w="1200" w:type="dxa"/>
            <w:tcBorders>
              <w:top w:val="nil"/>
              <w:left w:val="nil"/>
              <w:bottom w:val="single" w:sz="4" w:space="0" w:color="auto"/>
              <w:right w:val="single" w:sz="4" w:space="0" w:color="auto"/>
            </w:tcBorders>
            <w:shd w:val="clear" w:color="000000" w:fill="FFFFFF"/>
            <w:vAlign w:val="center"/>
            <w:hideMark/>
          </w:tcPr>
          <w:p w14:paraId="25DADB54"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$167,600.53</w:t>
            </w:r>
          </w:p>
        </w:tc>
        <w:tc>
          <w:tcPr>
            <w:tcW w:w="1200" w:type="dxa"/>
            <w:tcBorders>
              <w:top w:val="nil"/>
              <w:left w:val="nil"/>
              <w:bottom w:val="single" w:sz="4" w:space="0" w:color="auto"/>
              <w:right w:val="single" w:sz="4" w:space="0" w:color="auto"/>
            </w:tcBorders>
            <w:shd w:val="clear" w:color="000000" w:fill="FFFFFF"/>
            <w:vAlign w:val="center"/>
            <w:hideMark/>
          </w:tcPr>
          <w:p w14:paraId="581CFDC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179,332.56 </w:t>
            </w:r>
          </w:p>
        </w:tc>
        <w:tc>
          <w:tcPr>
            <w:tcW w:w="1200" w:type="dxa"/>
            <w:tcBorders>
              <w:top w:val="nil"/>
              <w:left w:val="nil"/>
              <w:bottom w:val="single" w:sz="4" w:space="0" w:color="auto"/>
              <w:right w:val="single" w:sz="4" w:space="0" w:color="auto"/>
            </w:tcBorders>
            <w:shd w:val="clear" w:color="000000" w:fill="FFFFFF"/>
            <w:vAlign w:val="center"/>
            <w:hideMark/>
          </w:tcPr>
          <w:p w14:paraId="6B40BA7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188,299.18 </w:t>
            </w:r>
          </w:p>
        </w:tc>
        <w:tc>
          <w:tcPr>
            <w:tcW w:w="980" w:type="dxa"/>
            <w:tcBorders>
              <w:top w:val="nil"/>
              <w:left w:val="nil"/>
              <w:bottom w:val="single" w:sz="4" w:space="0" w:color="auto"/>
              <w:right w:val="single" w:sz="4" w:space="0" w:color="auto"/>
            </w:tcBorders>
            <w:shd w:val="clear" w:color="000000" w:fill="FFFFFF"/>
            <w:vAlign w:val="center"/>
            <w:hideMark/>
          </w:tcPr>
          <w:p w14:paraId="2D3D8A9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2CFBBC1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06CBA3E"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27AA7C50"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6BB524E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F.</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Aprovechamientos</w:t>
            </w:r>
          </w:p>
        </w:tc>
        <w:tc>
          <w:tcPr>
            <w:tcW w:w="1200" w:type="dxa"/>
            <w:tcBorders>
              <w:top w:val="nil"/>
              <w:left w:val="nil"/>
              <w:bottom w:val="single" w:sz="4" w:space="0" w:color="auto"/>
              <w:right w:val="single" w:sz="4" w:space="0" w:color="auto"/>
            </w:tcBorders>
            <w:shd w:val="clear" w:color="000000" w:fill="FFFFFF"/>
            <w:vAlign w:val="center"/>
            <w:hideMark/>
          </w:tcPr>
          <w:p w14:paraId="1F55057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$49,092.21</w:t>
            </w:r>
          </w:p>
        </w:tc>
        <w:tc>
          <w:tcPr>
            <w:tcW w:w="1200" w:type="dxa"/>
            <w:tcBorders>
              <w:top w:val="nil"/>
              <w:left w:val="nil"/>
              <w:bottom w:val="single" w:sz="4" w:space="0" w:color="auto"/>
              <w:right w:val="single" w:sz="4" w:space="0" w:color="auto"/>
            </w:tcBorders>
            <w:shd w:val="clear" w:color="000000" w:fill="FFFFFF"/>
            <w:vAlign w:val="center"/>
            <w:hideMark/>
          </w:tcPr>
          <w:p w14:paraId="1BC04AF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52,528.66 </w:t>
            </w:r>
          </w:p>
        </w:tc>
        <w:tc>
          <w:tcPr>
            <w:tcW w:w="1200" w:type="dxa"/>
            <w:tcBorders>
              <w:top w:val="nil"/>
              <w:left w:val="nil"/>
              <w:bottom w:val="single" w:sz="4" w:space="0" w:color="auto"/>
              <w:right w:val="single" w:sz="4" w:space="0" w:color="auto"/>
            </w:tcBorders>
            <w:shd w:val="clear" w:color="000000" w:fill="FFFFFF"/>
            <w:vAlign w:val="center"/>
            <w:hideMark/>
          </w:tcPr>
          <w:p w14:paraId="3B0925FF"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55,155.09 </w:t>
            </w:r>
          </w:p>
        </w:tc>
        <w:tc>
          <w:tcPr>
            <w:tcW w:w="980" w:type="dxa"/>
            <w:tcBorders>
              <w:top w:val="nil"/>
              <w:left w:val="nil"/>
              <w:bottom w:val="single" w:sz="4" w:space="0" w:color="auto"/>
              <w:right w:val="single" w:sz="4" w:space="0" w:color="auto"/>
            </w:tcBorders>
            <w:shd w:val="clear" w:color="000000" w:fill="FFFFFF"/>
            <w:vAlign w:val="center"/>
            <w:hideMark/>
          </w:tcPr>
          <w:p w14:paraId="690384EC"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70F310B"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2CD94EA3"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0A251495" w14:textId="77777777" w:rsidTr="00C726BB">
        <w:trPr>
          <w:trHeight w:val="67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526FCC4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G.</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Ingresos por Venta de Bienes y Prestación de Servicios</w:t>
            </w:r>
          </w:p>
        </w:tc>
        <w:tc>
          <w:tcPr>
            <w:tcW w:w="1200" w:type="dxa"/>
            <w:tcBorders>
              <w:top w:val="nil"/>
              <w:left w:val="nil"/>
              <w:bottom w:val="single" w:sz="4" w:space="0" w:color="auto"/>
              <w:right w:val="single" w:sz="4" w:space="0" w:color="auto"/>
            </w:tcBorders>
            <w:shd w:val="clear" w:color="000000" w:fill="FFFFFF"/>
            <w:vAlign w:val="center"/>
            <w:hideMark/>
          </w:tcPr>
          <w:p w14:paraId="25FC70A6" w14:textId="77777777" w:rsidR="00121EDE" w:rsidRPr="00516C13" w:rsidRDefault="00121EDE" w:rsidP="00C726BB">
            <w:pPr>
              <w:spacing w:after="0" w:line="240" w:lineRule="auto"/>
              <w:jc w:val="center"/>
              <w:rPr>
                <w:rFonts w:eastAsia="Times New Roman"/>
                <w:color w:val="000000"/>
                <w:sz w:val="16"/>
                <w:szCs w:val="16"/>
              </w:rPr>
            </w:pPr>
          </w:p>
        </w:tc>
        <w:tc>
          <w:tcPr>
            <w:tcW w:w="1200" w:type="dxa"/>
            <w:tcBorders>
              <w:top w:val="nil"/>
              <w:left w:val="nil"/>
              <w:bottom w:val="single" w:sz="4" w:space="0" w:color="auto"/>
              <w:right w:val="single" w:sz="4" w:space="0" w:color="auto"/>
            </w:tcBorders>
            <w:shd w:val="clear" w:color="000000" w:fill="FFFFFF"/>
            <w:vAlign w:val="center"/>
            <w:hideMark/>
          </w:tcPr>
          <w:p w14:paraId="607A544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4FFF84E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18996CDB"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0F1BB1D"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64A43228"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75BA1CA7"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B9348C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H.</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Participaciones</w:t>
            </w:r>
          </w:p>
        </w:tc>
        <w:tc>
          <w:tcPr>
            <w:tcW w:w="1200" w:type="dxa"/>
            <w:tcBorders>
              <w:top w:val="nil"/>
              <w:left w:val="nil"/>
              <w:bottom w:val="single" w:sz="4" w:space="0" w:color="auto"/>
              <w:right w:val="single" w:sz="4" w:space="0" w:color="auto"/>
            </w:tcBorders>
            <w:shd w:val="clear" w:color="000000" w:fill="FFFFFF"/>
            <w:vAlign w:val="center"/>
            <w:hideMark/>
          </w:tcPr>
          <w:p w14:paraId="6C5B0FE4"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$32,765,803.98</w:t>
            </w:r>
          </w:p>
        </w:tc>
        <w:tc>
          <w:tcPr>
            <w:tcW w:w="1200" w:type="dxa"/>
            <w:tcBorders>
              <w:top w:val="nil"/>
              <w:left w:val="nil"/>
              <w:bottom w:val="single" w:sz="4" w:space="0" w:color="auto"/>
              <w:right w:val="single" w:sz="4" w:space="0" w:color="auto"/>
            </w:tcBorders>
            <w:shd w:val="clear" w:color="000000" w:fill="FFFFFF"/>
            <w:vAlign w:val="center"/>
            <w:hideMark/>
          </w:tcPr>
          <w:p w14:paraId="7C7DA0B9"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35,059,410.25 </w:t>
            </w:r>
          </w:p>
        </w:tc>
        <w:tc>
          <w:tcPr>
            <w:tcW w:w="1200" w:type="dxa"/>
            <w:tcBorders>
              <w:top w:val="nil"/>
              <w:left w:val="nil"/>
              <w:bottom w:val="single" w:sz="4" w:space="0" w:color="auto"/>
              <w:right w:val="single" w:sz="4" w:space="0" w:color="auto"/>
            </w:tcBorders>
            <w:shd w:val="clear" w:color="000000" w:fill="FFFFFF"/>
            <w:vAlign w:val="center"/>
            <w:hideMark/>
          </w:tcPr>
          <w:p w14:paraId="7A8BE5FE"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36,812,380.76 </w:t>
            </w:r>
          </w:p>
        </w:tc>
        <w:tc>
          <w:tcPr>
            <w:tcW w:w="980" w:type="dxa"/>
            <w:tcBorders>
              <w:top w:val="nil"/>
              <w:left w:val="nil"/>
              <w:bottom w:val="single" w:sz="4" w:space="0" w:color="auto"/>
              <w:right w:val="single" w:sz="4" w:space="0" w:color="auto"/>
            </w:tcBorders>
            <w:shd w:val="clear" w:color="000000" w:fill="FFFFFF"/>
            <w:vAlign w:val="center"/>
            <w:hideMark/>
          </w:tcPr>
          <w:p w14:paraId="64034D2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DB422E4"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32AB6E7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3C539730"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7FEA26C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I.</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Incentivos Derivados de la Colaboración Fiscal</w:t>
            </w:r>
          </w:p>
        </w:tc>
        <w:tc>
          <w:tcPr>
            <w:tcW w:w="1200" w:type="dxa"/>
            <w:tcBorders>
              <w:top w:val="nil"/>
              <w:left w:val="nil"/>
              <w:bottom w:val="single" w:sz="4" w:space="0" w:color="auto"/>
              <w:right w:val="single" w:sz="4" w:space="0" w:color="auto"/>
            </w:tcBorders>
            <w:shd w:val="clear" w:color="000000" w:fill="FFFFFF"/>
            <w:vAlign w:val="center"/>
            <w:hideMark/>
          </w:tcPr>
          <w:p w14:paraId="54DF9BA7"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2163486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78DCB4F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461727A5"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0158BC89"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4459435"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294E3DA0"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6DDBDAE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J.</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Transferencias y Asignaciones</w:t>
            </w:r>
          </w:p>
        </w:tc>
        <w:tc>
          <w:tcPr>
            <w:tcW w:w="1200" w:type="dxa"/>
            <w:tcBorders>
              <w:top w:val="nil"/>
              <w:left w:val="nil"/>
              <w:bottom w:val="single" w:sz="4" w:space="0" w:color="auto"/>
              <w:right w:val="single" w:sz="4" w:space="0" w:color="auto"/>
            </w:tcBorders>
            <w:shd w:val="clear" w:color="000000" w:fill="FFFFFF"/>
            <w:vAlign w:val="center"/>
            <w:hideMark/>
          </w:tcPr>
          <w:p w14:paraId="2669172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28A8E664"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729B53E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4BEED35B"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242F2F70"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13BAC50"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1F0CB50D"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399EDE5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K.</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Convenios</w:t>
            </w:r>
          </w:p>
        </w:tc>
        <w:tc>
          <w:tcPr>
            <w:tcW w:w="1200" w:type="dxa"/>
            <w:tcBorders>
              <w:top w:val="nil"/>
              <w:left w:val="nil"/>
              <w:bottom w:val="single" w:sz="4" w:space="0" w:color="auto"/>
              <w:right w:val="single" w:sz="4" w:space="0" w:color="auto"/>
            </w:tcBorders>
            <w:shd w:val="clear" w:color="000000" w:fill="FFFFFF"/>
            <w:vAlign w:val="center"/>
            <w:hideMark/>
          </w:tcPr>
          <w:p w14:paraId="1EC3B64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3,704,965.92 </w:t>
            </w:r>
          </w:p>
        </w:tc>
        <w:tc>
          <w:tcPr>
            <w:tcW w:w="1200" w:type="dxa"/>
            <w:tcBorders>
              <w:top w:val="nil"/>
              <w:left w:val="nil"/>
              <w:bottom w:val="single" w:sz="4" w:space="0" w:color="auto"/>
              <w:right w:val="single" w:sz="4" w:space="0" w:color="auto"/>
            </w:tcBorders>
            <w:shd w:val="clear" w:color="000000" w:fill="FFFFFF"/>
            <w:vAlign w:val="center"/>
            <w:hideMark/>
          </w:tcPr>
          <w:p w14:paraId="5535588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3,964,313.53 </w:t>
            </w:r>
          </w:p>
        </w:tc>
        <w:tc>
          <w:tcPr>
            <w:tcW w:w="1200" w:type="dxa"/>
            <w:tcBorders>
              <w:top w:val="nil"/>
              <w:left w:val="nil"/>
              <w:bottom w:val="single" w:sz="4" w:space="0" w:color="auto"/>
              <w:right w:val="single" w:sz="4" w:space="0" w:color="auto"/>
            </w:tcBorders>
            <w:shd w:val="clear" w:color="000000" w:fill="FFFFFF"/>
            <w:vAlign w:val="center"/>
            <w:hideMark/>
          </w:tcPr>
          <w:p w14:paraId="7A92017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4,162,529.20 </w:t>
            </w:r>
          </w:p>
        </w:tc>
        <w:tc>
          <w:tcPr>
            <w:tcW w:w="980" w:type="dxa"/>
            <w:tcBorders>
              <w:top w:val="nil"/>
              <w:left w:val="nil"/>
              <w:bottom w:val="single" w:sz="4" w:space="0" w:color="auto"/>
              <w:right w:val="single" w:sz="4" w:space="0" w:color="auto"/>
            </w:tcBorders>
            <w:shd w:val="clear" w:color="000000" w:fill="FFFFFF"/>
            <w:vAlign w:val="center"/>
            <w:hideMark/>
          </w:tcPr>
          <w:p w14:paraId="4E501F6E"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72D2A516"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16142CF0"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6E655E85"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58A8099"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L.</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Otros Ingresos de Libre Disposición</w:t>
            </w:r>
          </w:p>
        </w:tc>
        <w:tc>
          <w:tcPr>
            <w:tcW w:w="1200" w:type="dxa"/>
            <w:tcBorders>
              <w:top w:val="nil"/>
              <w:left w:val="nil"/>
              <w:bottom w:val="single" w:sz="4" w:space="0" w:color="auto"/>
              <w:right w:val="single" w:sz="4" w:space="0" w:color="auto"/>
            </w:tcBorders>
            <w:shd w:val="clear" w:color="000000" w:fill="FFFFFF"/>
            <w:vAlign w:val="center"/>
            <w:hideMark/>
          </w:tcPr>
          <w:p w14:paraId="6D74555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22FB73D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23984C5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24B5466D"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95B8C80"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282A0097"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6C3EC96E"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1E800F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7C79C5E4"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66A9A49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151B993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4" w:space="0" w:color="auto"/>
              <w:right w:val="single" w:sz="4" w:space="0" w:color="auto"/>
            </w:tcBorders>
            <w:shd w:val="clear" w:color="000000" w:fill="FFFFFF"/>
            <w:vAlign w:val="center"/>
            <w:hideMark/>
          </w:tcPr>
          <w:p w14:paraId="5ED15F1E"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213AEC13"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6C7F5723"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r>
      <w:tr w:rsidR="00121EDE" w:rsidRPr="00516C13" w14:paraId="17720AC6"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3FC27A92"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2.</w:t>
            </w:r>
            <w:r w:rsidRPr="00516C13">
              <w:rPr>
                <w:rFonts w:ascii="Times New Roman" w:eastAsia="Times New Roman" w:hAnsi="Times New Roman" w:cs="Times New Roman"/>
                <w:b/>
                <w:bCs/>
                <w:color w:val="000000"/>
                <w:sz w:val="16"/>
                <w:szCs w:val="16"/>
              </w:rPr>
              <w:t xml:space="preserve">  </w:t>
            </w:r>
            <w:r w:rsidRPr="00516C13">
              <w:rPr>
                <w:rFonts w:eastAsia="Times New Roman"/>
                <w:b/>
                <w:bCs/>
                <w:color w:val="000000"/>
                <w:sz w:val="16"/>
                <w:szCs w:val="16"/>
              </w:rPr>
              <w:t>Transferencias Federales Etiquetadas</w:t>
            </w:r>
            <w:r w:rsidRPr="00516C13">
              <w:rPr>
                <w:rFonts w:eastAsia="Times New Roman"/>
                <w:b/>
                <w:bCs/>
                <w:color w:val="000000"/>
                <w:sz w:val="16"/>
                <w:szCs w:val="16"/>
                <w:vertAlign w:val="superscript"/>
              </w:rPr>
              <w:t xml:space="preserve"> </w:t>
            </w:r>
          </w:p>
        </w:tc>
        <w:tc>
          <w:tcPr>
            <w:tcW w:w="1200" w:type="dxa"/>
            <w:tcBorders>
              <w:top w:val="nil"/>
              <w:left w:val="nil"/>
              <w:bottom w:val="single" w:sz="4" w:space="0" w:color="auto"/>
              <w:right w:val="single" w:sz="4" w:space="0" w:color="auto"/>
            </w:tcBorders>
            <w:shd w:val="clear" w:color="000000" w:fill="FFFFFF"/>
            <w:vAlign w:val="center"/>
            <w:hideMark/>
          </w:tcPr>
          <w:p w14:paraId="22E50563"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18,482,220.69 </w:t>
            </w:r>
          </w:p>
        </w:tc>
        <w:tc>
          <w:tcPr>
            <w:tcW w:w="1200" w:type="dxa"/>
            <w:tcBorders>
              <w:top w:val="nil"/>
              <w:left w:val="nil"/>
              <w:bottom w:val="single" w:sz="4" w:space="0" w:color="auto"/>
              <w:right w:val="single" w:sz="4" w:space="0" w:color="auto"/>
            </w:tcBorders>
            <w:shd w:val="clear" w:color="000000" w:fill="FFFFFF"/>
            <w:vAlign w:val="center"/>
            <w:hideMark/>
          </w:tcPr>
          <w:p w14:paraId="470C7258"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19,775,976.13 </w:t>
            </w:r>
          </w:p>
        </w:tc>
        <w:tc>
          <w:tcPr>
            <w:tcW w:w="1200" w:type="dxa"/>
            <w:tcBorders>
              <w:top w:val="nil"/>
              <w:left w:val="nil"/>
              <w:bottom w:val="single" w:sz="4" w:space="0" w:color="auto"/>
              <w:right w:val="single" w:sz="4" w:space="0" w:color="auto"/>
            </w:tcBorders>
            <w:shd w:val="clear" w:color="000000" w:fill="FFFFFF"/>
            <w:vAlign w:val="center"/>
            <w:hideMark/>
          </w:tcPr>
          <w:p w14:paraId="438B6978"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20,764,774.93 </w:t>
            </w:r>
          </w:p>
        </w:tc>
        <w:tc>
          <w:tcPr>
            <w:tcW w:w="980" w:type="dxa"/>
            <w:tcBorders>
              <w:top w:val="nil"/>
              <w:left w:val="nil"/>
              <w:bottom w:val="single" w:sz="4" w:space="0" w:color="auto"/>
              <w:right w:val="single" w:sz="4" w:space="0" w:color="auto"/>
            </w:tcBorders>
            <w:shd w:val="clear" w:color="000000" w:fill="FFFFFF"/>
            <w:vAlign w:val="center"/>
            <w:hideMark/>
          </w:tcPr>
          <w:p w14:paraId="5659EFB8" w14:textId="77777777" w:rsidR="00121EDE" w:rsidRPr="00516C13" w:rsidRDefault="00121EDE" w:rsidP="00C726BB">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34E387D" w14:textId="77777777" w:rsidR="00121EDE" w:rsidRPr="00516C13" w:rsidRDefault="00121EDE" w:rsidP="00C726BB">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7AD9FAA8" w14:textId="77777777" w:rsidR="00121EDE" w:rsidRPr="00516C13" w:rsidRDefault="00121EDE" w:rsidP="00C726BB">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r>
      <w:tr w:rsidR="00121EDE" w:rsidRPr="00516C13" w14:paraId="557D735A"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0D141EA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A.</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Aportaciones</w:t>
            </w:r>
          </w:p>
        </w:tc>
        <w:tc>
          <w:tcPr>
            <w:tcW w:w="1200" w:type="dxa"/>
            <w:tcBorders>
              <w:top w:val="nil"/>
              <w:left w:val="nil"/>
              <w:bottom w:val="single" w:sz="4" w:space="0" w:color="auto"/>
              <w:right w:val="single" w:sz="4" w:space="0" w:color="auto"/>
            </w:tcBorders>
            <w:shd w:val="clear" w:color="000000" w:fill="FFFFFF"/>
            <w:vAlign w:val="center"/>
            <w:hideMark/>
          </w:tcPr>
          <w:p w14:paraId="57E7D204"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18,482,220.69 </w:t>
            </w:r>
          </w:p>
        </w:tc>
        <w:tc>
          <w:tcPr>
            <w:tcW w:w="1200" w:type="dxa"/>
            <w:tcBorders>
              <w:top w:val="nil"/>
              <w:left w:val="nil"/>
              <w:bottom w:val="single" w:sz="4" w:space="0" w:color="auto"/>
              <w:right w:val="single" w:sz="4" w:space="0" w:color="auto"/>
            </w:tcBorders>
            <w:shd w:val="clear" w:color="000000" w:fill="FFFFFF"/>
            <w:vAlign w:val="center"/>
            <w:hideMark/>
          </w:tcPr>
          <w:p w14:paraId="7370C0E3"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19,775,976.13 </w:t>
            </w:r>
          </w:p>
        </w:tc>
        <w:tc>
          <w:tcPr>
            <w:tcW w:w="1200" w:type="dxa"/>
            <w:tcBorders>
              <w:top w:val="nil"/>
              <w:left w:val="nil"/>
              <w:bottom w:val="single" w:sz="4" w:space="0" w:color="auto"/>
              <w:right w:val="single" w:sz="4" w:space="0" w:color="auto"/>
            </w:tcBorders>
            <w:shd w:val="clear" w:color="000000" w:fill="FFFFFF"/>
            <w:vAlign w:val="center"/>
            <w:hideMark/>
          </w:tcPr>
          <w:p w14:paraId="47A4B1B6" w14:textId="77777777" w:rsidR="00121EDE" w:rsidRPr="00516C13" w:rsidRDefault="00121EDE" w:rsidP="00C726BB">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20,764,774.93 </w:t>
            </w:r>
          </w:p>
        </w:tc>
        <w:tc>
          <w:tcPr>
            <w:tcW w:w="980" w:type="dxa"/>
            <w:tcBorders>
              <w:top w:val="nil"/>
              <w:left w:val="nil"/>
              <w:bottom w:val="single" w:sz="4" w:space="0" w:color="auto"/>
              <w:right w:val="single" w:sz="4" w:space="0" w:color="auto"/>
            </w:tcBorders>
            <w:shd w:val="clear" w:color="000000" w:fill="FFFFFF"/>
            <w:vAlign w:val="center"/>
            <w:hideMark/>
          </w:tcPr>
          <w:p w14:paraId="144266A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2694F8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2D1D3B6C"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1C01C31D"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8BF2AB9"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B.</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Convenios</w:t>
            </w:r>
          </w:p>
        </w:tc>
        <w:tc>
          <w:tcPr>
            <w:tcW w:w="1200" w:type="dxa"/>
            <w:tcBorders>
              <w:top w:val="nil"/>
              <w:left w:val="nil"/>
              <w:bottom w:val="single" w:sz="4" w:space="0" w:color="auto"/>
              <w:right w:val="single" w:sz="4" w:space="0" w:color="auto"/>
            </w:tcBorders>
            <w:shd w:val="clear" w:color="000000" w:fill="FFFFFF"/>
            <w:vAlign w:val="center"/>
            <w:hideMark/>
          </w:tcPr>
          <w:p w14:paraId="68D6CBA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1350AF3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195DFAF7"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45719B7D"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3266E85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30ED55C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6587C86C"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0AA6EC0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C.</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Fondos Distintos de Aportaciones</w:t>
            </w:r>
          </w:p>
        </w:tc>
        <w:tc>
          <w:tcPr>
            <w:tcW w:w="1200" w:type="dxa"/>
            <w:tcBorders>
              <w:top w:val="nil"/>
              <w:left w:val="nil"/>
              <w:bottom w:val="single" w:sz="4" w:space="0" w:color="auto"/>
              <w:right w:val="single" w:sz="4" w:space="0" w:color="auto"/>
            </w:tcBorders>
            <w:shd w:val="clear" w:color="000000" w:fill="FFFFFF"/>
            <w:vAlign w:val="center"/>
            <w:hideMark/>
          </w:tcPr>
          <w:p w14:paraId="40B8AC3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07B4A41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38089AF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3D2ECD6D"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78BAF8E"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4DAB613"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6E48DFED" w14:textId="77777777" w:rsidTr="00C726BB">
        <w:trPr>
          <w:trHeight w:val="90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2520C90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D.</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Transferencias, Asignaciones, Subsidios y Subvenciones, y Pensiones y Jubilaciones</w:t>
            </w:r>
          </w:p>
        </w:tc>
        <w:tc>
          <w:tcPr>
            <w:tcW w:w="1200" w:type="dxa"/>
            <w:tcBorders>
              <w:top w:val="nil"/>
              <w:left w:val="nil"/>
              <w:bottom w:val="single" w:sz="4" w:space="0" w:color="auto"/>
              <w:right w:val="single" w:sz="4" w:space="0" w:color="auto"/>
            </w:tcBorders>
            <w:shd w:val="clear" w:color="000000" w:fill="FFFFFF"/>
            <w:vAlign w:val="center"/>
            <w:hideMark/>
          </w:tcPr>
          <w:p w14:paraId="75CDCE3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736BF8C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1034C9EF"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54339A3C"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AB0C36A"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A45AE9F"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121EDE" w:rsidRPr="00516C13" w14:paraId="30C9B69D" w14:textId="77777777" w:rsidTr="00C726BB">
        <w:trPr>
          <w:trHeight w:val="67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7CC382F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E.</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Otras Transferencias Federales Etiquetadas</w:t>
            </w:r>
          </w:p>
        </w:tc>
        <w:tc>
          <w:tcPr>
            <w:tcW w:w="1200" w:type="dxa"/>
            <w:tcBorders>
              <w:top w:val="nil"/>
              <w:left w:val="nil"/>
              <w:bottom w:val="single" w:sz="4" w:space="0" w:color="auto"/>
              <w:right w:val="single" w:sz="4" w:space="0" w:color="auto"/>
            </w:tcBorders>
            <w:shd w:val="clear" w:color="000000" w:fill="FFFFFF"/>
            <w:vAlign w:val="center"/>
            <w:hideMark/>
          </w:tcPr>
          <w:p w14:paraId="7383AE3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1DBF839F"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5729262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60AA8E1F"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0A1B2C2F"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F7AB049"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121EDE" w:rsidRPr="00516C13" w14:paraId="7DFDB68A"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56F738F"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5FB11C9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28A2154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6D16675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4" w:space="0" w:color="auto"/>
              <w:right w:val="single" w:sz="4" w:space="0" w:color="auto"/>
            </w:tcBorders>
            <w:shd w:val="clear" w:color="000000" w:fill="FFFFFF"/>
            <w:vAlign w:val="center"/>
            <w:hideMark/>
          </w:tcPr>
          <w:p w14:paraId="0F87FADC"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6EAF7381"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5BEF14CC"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121EDE" w:rsidRPr="00516C13" w14:paraId="0F6D8C4B" w14:textId="77777777" w:rsidTr="00C726BB">
        <w:trPr>
          <w:trHeight w:val="67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0950C392"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3.</w:t>
            </w:r>
            <w:r w:rsidRPr="00516C13">
              <w:rPr>
                <w:rFonts w:ascii="Times New Roman" w:eastAsia="Times New Roman" w:hAnsi="Times New Roman" w:cs="Times New Roman"/>
                <w:b/>
                <w:bCs/>
                <w:color w:val="000000"/>
                <w:sz w:val="16"/>
                <w:szCs w:val="16"/>
              </w:rPr>
              <w:t xml:space="preserve">  </w:t>
            </w:r>
            <w:r w:rsidRPr="00516C13">
              <w:rPr>
                <w:rFonts w:eastAsia="Times New Roman"/>
                <w:b/>
                <w:bCs/>
                <w:color w:val="000000"/>
                <w:sz w:val="16"/>
                <w:szCs w:val="16"/>
              </w:rPr>
              <w:t xml:space="preserve">Ingresos Derivados de Financiamientos </w:t>
            </w:r>
          </w:p>
        </w:tc>
        <w:tc>
          <w:tcPr>
            <w:tcW w:w="1200" w:type="dxa"/>
            <w:tcBorders>
              <w:top w:val="nil"/>
              <w:left w:val="nil"/>
              <w:bottom w:val="single" w:sz="4" w:space="0" w:color="auto"/>
              <w:right w:val="single" w:sz="4" w:space="0" w:color="auto"/>
            </w:tcBorders>
            <w:shd w:val="clear" w:color="000000" w:fill="FFFFFF"/>
            <w:vAlign w:val="center"/>
            <w:hideMark/>
          </w:tcPr>
          <w:p w14:paraId="7A6B8031"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0921D4EF"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71F2957C"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025DACE3"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EBE373C"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259F089"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r>
      <w:tr w:rsidR="00121EDE" w:rsidRPr="00516C13" w14:paraId="6DB77903"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78ABC88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A. Ingresos Derivados de Financiamientos</w:t>
            </w:r>
          </w:p>
        </w:tc>
        <w:tc>
          <w:tcPr>
            <w:tcW w:w="1200" w:type="dxa"/>
            <w:tcBorders>
              <w:top w:val="nil"/>
              <w:left w:val="nil"/>
              <w:bottom w:val="single" w:sz="4" w:space="0" w:color="auto"/>
              <w:right w:val="single" w:sz="4" w:space="0" w:color="auto"/>
            </w:tcBorders>
            <w:shd w:val="clear" w:color="000000" w:fill="FFFFFF"/>
            <w:vAlign w:val="center"/>
            <w:hideMark/>
          </w:tcPr>
          <w:p w14:paraId="7138AE1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267CB567"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1947F7A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78F577B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7BFEBFC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77114CA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121EDE" w:rsidRPr="00516C13" w14:paraId="6B1C41F1"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32AA6525"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4DF71C6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1C0A4F3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528E1E7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4" w:space="0" w:color="auto"/>
              <w:right w:val="single" w:sz="4" w:space="0" w:color="auto"/>
            </w:tcBorders>
            <w:shd w:val="clear" w:color="000000" w:fill="FFFFFF"/>
            <w:vAlign w:val="center"/>
            <w:hideMark/>
          </w:tcPr>
          <w:p w14:paraId="31329BA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7D8973BC"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1D29E3F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121EDE" w:rsidRPr="00516C13" w14:paraId="621D6413"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361A9D02"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4.  Total de Ingresos Proyectados</w:t>
            </w:r>
          </w:p>
        </w:tc>
        <w:tc>
          <w:tcPr>
            <w:tcW w:w="1200" w:type="dxa"/>
            <w:tcBorders>
              <w:top w:val="nil"/>
              <w:left w:val="nil"/>
              <w:bottom w:val="single" w:sz="4" w:space="0" w:color="auto"/>
              <w:right w:val="single" w:sz="4" w:space="0" w:color="auto"/>
            </w:tcBorders>
            <w:shd w:val="clear" w:color="000000" w:fill="FFFFFF"/>
            <w:vAlign w:val="center"/>
            <w:hideMark/>
          </w:tcPr>
          <w:p w14:paraId="36062347"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69,513,355.00 </w:t>
            </w:r>
          </w:p>
        </w:tc>
        <w:tc>
          <w:tcPr>
            <w:tcW w:w="1200" w:type="dxa"/>
            <w:tcBorders>
              <w:top w:val="nil"/>
              <w:left w:val="nil"/>
              <w:bottom w:val="single" w:sz="4" w:space="0" w:color="auto"/>
              <w:right w:val="single" w:sz="4" w:space="0" w:color="auto"/>
            </w:tcBorders>
            <w:shd w:val="clear" w:color="000000" w:fill="FFFFFF"/>
            <w:vAlign w:val="center"/>
            <w:hideMark/>
          </w:tcPr>
          <w:p w14:paraId="2484348F"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74,379,289.81 </w:t>
            </w:r>
          </w:p>
        </w:tc>
        <w:tc>
          <w:tcPr>
            <w:tcW w:w="1200" w:type="dxa"/>
            <w:tcBorders>
              <w:top w:val="nil"/>
              <w:left w:val="nil"/>
              <w:bottom w:val="single" w:sz="4" w:space="0" w:color="auto"/>
              <w:right w:val="single" w:sz="4" w:space="0" w:color="auto"/>
            </w:tcBorders>
            <w:shd w:val="clear" w:color="000000" w:fill="FFFFFF"/>
            <w:vAlign w:val="center"/>
            <w:hideMark/>
          </w:tcPr>
          <w:p w14:paraId="7EE11CA6" w14:textId="77777777" w:rsidR="00121EDE" w:rsidRPr="00516C13" w:rsidRDefault="00121EDE" w:rsidP="00C726BB">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78,098,254.27 </w:t>
            </w:r>
          </w:p>
        </w:tc>
        <w:tc>
          <w:tcPr>
            <w:tcW w:w="980" w:type="dxa"/>
            <w:tcBorders>
              <w:top w:val="nil"/>
              <w:left w:val="nil"/>
              <w:bottom w:val="single" w:sz="4" w:space="0" w:color="auto"/>
              <w:right w:val="single" w:sz="4" w:space="0" w:color="auto"/>
            </w:tcBorders>
            <w:shd w:val="clear" w:color="000000" w:fill="FFFFFF"/>
            <w:vAlign w:val="center"/>
            <w:hideMark/>
          </w:tcPr>
          <w:p w14:paraId="1D15102E"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C1A8290"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300F9D97"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r>
      <w:tr w:rsidR="00121EDE" w:rsidRPr="00516C13" w14:paraId="3777F8B0"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1C950BE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1CF6CFC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438DA88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2C866B4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4" w:space="0" w:color="auto"/>
              <w:right w:val="single" w:sz="4" w:space="0" w:color="auto"/>
            </w:tcBorders>
            <w:shd w:val="clear" w:color="000000" w:fill="FFFFFF"/>
            <w:vAlign w:val="center"/>
            <w:hideMark/>
          </w:tcPr>
          <w:p w14:paraId="3BCF4E47"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1AFAC37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2128DB76"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121EDE" w:rsidRPr="00516C13" w14:paraId="77D1C3E5" w14:textId="77777777" w:rsidTr="00C726BB">
        <w:trPr>
          <w:trHeight w:val="2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108C41F8"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Datos Informativos</w:t>
            </w:r>
          </w:p>
        </w:tc>
        <w:tc>
          <w:tcPr>
            <w:tcW w:w="1200" w:type="dxa"/>
            <w:tcBorders>
              <w:top w:val="nil"/>
              <w:left w:val="nil"/>
              <w:bottom w:val="single" w:sz="4" w:space="0" w:color="auto"/>
              <w:right w:val="single" w:sz="4" w:space="0" w:color="auto"/>
            </w:tcBorders>
            <w:shd w:val="clear" w:color="000000" w:fill="FFFFFF"/>
            <w:vAlign w:val="center"/>
            <w:hideMark/>
          </w:tcPr>
          <w:p w14:paraId="6FCB8C4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6ED06630"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hideMark/>
          </w:tcPr>
          <w:p w14:paraId="4BED31D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4" w:space="0" w:color="auto"/>
              <w:right w:val="single" w:sz="4" w:space="0" w:color="auto"/>
            </w:tcBorders>
            <w:shd w:val="clear" w:color="000000" w:fill="FFFFFF"/>
            <w:vAlign w:val="center"/>
            <w:hideMark/>
          </w:tcPr>
          <w:p w14:paraId="659E601E"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07DA5CA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5F205E6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121EDE" w:rsidRPr="00516C13" w14:paraId="65A4D00F" w14:textId="77777777" w:rsidTr="00C726BB">
        <w:trPr>
          <w:trHeight w:val="11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555106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1. Ingresos Derivados de Financiamientos con Fuente de Pago de Recursos de Libre Disposición **</w:t>
            </w:r>
          </w:p>
        </w:tc>
        <w:tc>
          <w:tcPr>
            <w:tcW w:w="1200" w:type="dxa"/>
            <w:tcBorders>
              <w:top w:val="nil"/>
              <w:left w:val="nil"/>
              <w:bottom w:val="single" w:sz="4" w:space="0" w:color="auto"/>
              <w:right w:val="single" w:sz="4" w:space="0" w:color="auto"/>
            </w:tcBorders>
            <w:shd w:val="clear" w:color="000000" w:fill="FFFFFF"/>
            <w:vAlign w:val="center"/>
            <w:hideMark/>
          </w:tcPr>
          <w:p w14:paraId="6B63A5D2"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68DD5808"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0E8716B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6F7FC605"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13DC8F9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0F7DBC1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121EDE" w:rsidRPr="00516C13" w14:paraId="6A8693AE" w14:textId="77777777" w:rsidTr="00C726BB">
        <w:trPr>
          <w:trHeight w:val="1125"/>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7ECEC14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2. Ingresos Derivados de Financiamientos con Fuente de Pago de Transferencias Federales Etiquetadas</w:t>
            </w:r>
          </w:p>
        </w:tc>
        <w:tc>
          <w:tcPr>
            <w:tcW w:w="1200" w:type="dxa"/>
            <w:tcBorders>
              <w:top w:val="nil"/>
              <w:left w:val="nil"/>
              <w:bottom w:val="single" w:sz="4" w:space="0" w:color="auto"/>
              <w:right w:val="single" w:sz="4" w:space="0" w:color="auto"/>
            </w:tcBorders>
            <w:shd w:val="clear" w:color="000000" w:fill="FFFFFF"/>
            <w:vAlign w:val="center"/>
            <w:hideMark/>
          </w:tcPr>
          <w:p w14:paraId="5CD9242B"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114D7724"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63E05AAC"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310353F9"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7B948FA"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A3190A3"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121EDE" w:rsidRPr="00516C13" w14:paraId="704E06B1" w14:textId="77777777" w:rsidTr="00C726BB">
        <w:trPr>
          <w:trHeight w:val="450"/>
        </w:trPr>
        <w:tc>
          <w:tcPr>
            <w:tcW w:w="1740" w:type="dxa"/>
            <w:tcBorders>
              <w:top w:val="nil"/>
              <w:left w:val="single" w:sz="8" w:space="0" w:color="auto"/>
              <w:bottom w:val="single" w:sz="4" w:space="0" w:color="auto"/>
              <w:right w:val="single" w:sz="4" w:space="0" w:color="auto"/>
            </w:tcBorders>
            <w:shd w:val="clear" w:color="000000" w:fill="FFFFFF"/>
            <w:vAlign w:val="center"/>
            <w:hideMark/>
          </w:tcPr>
          <w:p w14:paraId="47DC6B94"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lastRenderedPageBreak/>
              <w:t xml:space="preserve">3. Ingresos Derivados de Financiamiento </w:t>
            </w:r>
          </w:p>
        </w:tc>
        <w:tc>
          <w:tcPr>
            <w:tcW w:w="1200" w:type="dxa"/>
            <w:tcBorders>
              <w:top w:val="nil"/>
              <w:left w:val="nil"/>
              <w:bottom w:val="single" w:sz="4" w:space="0" w:color="auto"/>
              <w:right w:val="single" w:sz="4" w:space="0" w:color="auto"/>
            </w:tcBorders>
            <w:shd w:val="clear" w:color="000000" w:fill="FFFFFF"/>
            <w:vAlign w:val="center"/>
            <w:hideMark/>
          </w:tcPr>
          <w:p w14:paraId="6E17DFC9"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24F105C0"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hideMark/>
          </w:tcPr>
          <w:p w14:paraId="4D766799"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80" w:type="dxa"/>
            <w:tcBorders>
              <w:top w:val="nil"/>
              <w:left w:val="nil"/>
              <w:bottom w:val="single" w:sz="4" w:space="0" w:color="auto"/>
              <w:right w:val="single" w:sz="4" w:space="0" w:color="auto"/>
            </w:tcBorders>
            <w:shd w:val="clear" w:color="000000" w:fill="FFFFFF"/>
            <w:vAlign w:val="center"/>
            <w:hideMark/>
          </w:tcPr>
          <w:p w14:paraId="5271320C"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B99CB8D"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3622CE38" w14:textId="77777777" w:rsidR="00121EDE" w:rsidRPr="00516C13" w:rsidRDefault="00121EDE" w:rsidP="00C726BB">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r>
      <w:tr w:rsidR="00121EDE" w:rsidRPr="00516C13" w14:paraId="3108B77B" w14:textId="77777777" w:rsidTr="00C726BB">
        <w:trPr>
          <w:trHeight w:val="240"/>
        </w:trPr>
        <w:tc>
          <w:tcPr>
            <w:tcW w:w="1740" w:type="dxa"/>
            <w:tcBorders>
              <w:top w:val="nil"/>
              <w:left w:val="single" w:sz="8" w:space="0" w:color="auto"/>
              <w:bottom w:val="single" w:sz="8" w:space="0" w:color="auto"/>
              <w:right w:val="single" w:sz="4" w:space="0" w:color="auto"/>
            </w:tcBorders>
            <w:shd w:val="clear" w:color="000000" w:fill="FFFFFF"/>
            <w:vAlign w:val="center"/>
            <w:hideMark/>
          </w:tcPr>
          <w:p w14:paraId="7C63B805" w14:textId="77777777" w:rsidR="00121EDE" w:rsidRPr="00516C13" w:rsidRDefault="00121EDE" w:rsidP="00C726BB">
            <w:pPr>
              <w:spacing w:after="0" w:line="240" w:lineRule="auto"/>
              <w:rPr>
                <w:rFonts w:eastAsia="Times New Roman"/>
                <w:i/>
                <w:iCs/>
                <w:color w:val="000000"/>
                <w:sz w:val="16"/>
                <w:szCs w:val="16"/>
              </w:rPr>
            </w:pPr>
            <w:r w:rsidRPr="00516C13">
              <w:rPr>
                <w:rFonts w:eastAsia="Times New Roman"/>
                <w:i/>
                <w:iCs/>
                <w:color w:val="000000"/>
                <w:sz w:val="16"/>
                <w:szCs w:val="16"/>
              </w:rPr>
              <w:t> </w:t>
            </w:r>
          </w:p>
        </w:tc>
        <w:tc>
          <w:tcPr>
            <w:tcW w:w="1200" w:type="dxa"/>
            <w:tcBorders>
              <w:top w:val="nil"/>
              <w:left w:val="nil"/>
              <w:bottom w:val="single" w:sz="8" w:space="0" w:color="auto"/>
              <w:right w:val="single" w:sz="4" w:space="0" w:color="auto"/>
            </w:tcBorders>
            <w:shd w:val="clear" w:color="000000" w:fill="FFFFFF"/>
            <w:vAlign w:val="center"/>
            <w:hideMark/>
          </w:tcPr>
          <w:p w14:paraId="1897A49C"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8" w:space="0" w:color="auto"/>
              <w:right w:val="single" w:sz="4" w:space="0" w:color="auto"/>
            </w:tcBorders>
            <w:shd w:val="clear" w:color="000000" w:fill="FFFFFF"/>
            <w:vAlign w:val="center"/>
            <w:hideMark/>
          </w:tcPr>
          <w:p w14:paraId="0C92B3D7"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8" w:space="0" w:color="auto"/>
              <w:right w:val="single" w:sz="4" w:space="0" w:color="auto"/>
            </w:tcBorders>
            <w:shd w:val="clear" w:color="000000" w:fill="FFFFFF"/>
            <w:vAlign w:val="center"/>
            <w:hideMark/>
          </w:tcPr>
          <w:p w14:paraId="7309F74D" w14:textId="77777777" w:rsidR="00121EDE" w:rsidRPr="00516C13" w:rsidRDefault="00121EDE" w:rsidP="00C726BB">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8" w:space="0" w:color="auto"/>
              <w:right w:val="single" w:sz="4" w:space="0" w:color="auto"/>
            </w:tcBorders>
            <w:shd w:val="clear" w:color="000000" w:fill="FFFFFF"/>
            <w:vAlign w:val="center"/>
            <w:hideMark/>
          </w:tcPr>
          <w:p w14:paraId="606127A7"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8" w:space="0" w:color="auto"/>
              <w:right w:val="single" w:sz="4" w:space="0" w:color="auto"/>
            </w:tcBorders>
            <w:shd w:val="clear" w:color="000000" w:fill="FFFFFF"/>
            <w:vAlign w:val="center"/>
            <w:hideMark/>
          </w:tcPr>
          <w:p w14:paraId="0A3B140D"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8" w:space="0" w:color="auto"/>
              <w:right w:val="single" w:sz="8" w:space="0" w:color="auto"/>
            </w:tcBorders>
            <w:shd w:val="clear" w:color="000000" w:fill="FFFFFF"/>
            <w:vAlign w:val="center"/>
            <w:hideMark/>
          </w:tcPr>
          <w:p w14:paraId="177CFD28" w14:textId="77777777" w:rsidR="00121EDE" w:rsidRPr="00516C13" w:rsidRDefault="00121EDE" w:rsidP="00C726BB">
            <w:pPr>
              <w:spacing w:after="0" w:line="240" w:lineRule="auto"/>
              <w:rPr>
                <w:rFonts w:eastAsia="Times New Roman"/>
                <w:color w:val="000000"/>
                <w:sz w:val="16"/>
                <w:szCs w:val="16"/>
              </w:rPr>
            </w:pPr>
            <w:r w:rsidRPr="00516C13">
              <w:rPr>
                <w:rFonts w:eastAsia="Times New Roman"/>
                <w:color w:val="000000"/>
                <w:sz w:val="16"/>
                <w:szCs w:val="16"/>
              </w:rPr>
              <w:t> </w:t>
            </w:r>
          </w:p>
        </w:tc>
      </w:tr>
    </w:tbl>
    <w:p w14:paraId="3673BC41" w14:textId="77777777" w:rsidR="00121EDE" w:rsidRPr="0071567E" w:rsidRDefault="00121EDE" w:rsidP="00121EDE">
      <w:pPr>
        <w:spacing w:after="127"/>
        <w:ind w:left="427"/>
      </w:pPr>
    </w:p>
    <w:p w14:paraId="1109E9E6" w14:textId="77777777" w:rsidR="00121EDE" w:rsidRDefault="00121EDE" w:rsidP="00121EDE">
      <w:pPr>
        <w:tabs>
          <w:tab w:val="center" w:pos="2546"/>
          <w:tab w:val="center" w:pos="5122"/>
          <w:tab w:val="center" w:pos="5677"/>
        </w:tabs>
        <w:spacing w:after="6" w:line="251" w:lineRule="auto"/>
        <w:rPr>
          <w:rFonts w:eastAsia="Calibri"/>
          <w:color w:val="000000"/>
        </w:rPr>
      </w:pPr>
      <w:r w:rsidRPr="0071567E">
        <w:rPr>
          <w:rFonts w:eastAsia="Calibri"/>
          <w:color w:val="000000"/>
        </w:rPr>
        <w:tab/>
      </w:r>
    </w:p>
    <w:p w14:paraId="445EDFB1" w14:textId="77777777" w:rsidR="00121EDE" w:rsidRDefault="00121EDE" w:rsidP="00121EDE">
      <w:pPr>
        <w:tabs>
          <w:tab w:val="center" w:pos="2546"/>
          <w:tab w:val="center" w:pos="5122"/>
          <w:tab w:val="center" w:pos="5677"/>
        </w:tabs>
        <w:spacing w:after="6" w:line="251" w:lineRule="auto"/>
        <w:rPr>
          <w:rFonts w:eastAsia="Calibri"/>
          <w:color w:val="000000"/>
        </w:rPr>
      </w:pPr>
    </w:p>
    <w:tbl>
      <w:tblPr>
        <w:tblW w:w="8224" w:type="dxa"/>
        <w:tblInd w:w="70" w:type="dxa"/>
        <w:tblCellMar>
          <w:left w:w="70" w:type="dxa"/>
          <w:right w:w="70" w:type="dxa"/>
        </w:tblCellMar>
        <w:tblLook w:val="04A0" w:firstRow="1" w:lastRow="0" w:firstColumn="1" w:lastColumn="0" w:noHBand="0" w:noVBand="1"/>
      </w:tblPr>
      <w:tblGrid>
        <w:gridCol w:w="2280"/>
        <w:gridCol w:w="813"/>
        <w:gridCol w:w="1164"/>
        <w:gridCol w:w="1164"/>
        <w:gridCol w:w="1164"/>
        <w:gridCol w:w="847"/>
        <w:gridCol w:w="793"/>
      </w:tblGrid>
      <w:tr w:rsidR="00121EDE" w:rsidRPr="002A7598" w14:paraId="69503E4D" w14:textId="77777777" w:rsidTr="00C726BB">
        <w:trPr>
          <w:trHeight w:val="255"/>
        </w:trPr>
        <w:tc>
          <w:tcPr>
            <w:tcW w:w="8224" w:type="dxa"/>
            <w:gridSpan w:val="7"/>
            <w:tcBorders>
              <w:top w:val="nil"/>
              <w:left w:val="nil"/>
              <w:bottom w:val="single" w:sz="8" w:space="0" w:color="808080"/>
              <w:right w:val="nil"/>
            </w:tcBorders>
            <w:shd w:val="clear" w:color="000000" w:fill="FFFFFF"/>
            <w:noWrap/>
            <w:vAlign w:val="center"/>
            <w:hideMark/>
          </w:tcPr>
          <w:p w14:paraId="06B8598E" w14:textId="77777777" w:rsidR="00121EDE" w:rsidRPr="002A7598" w:rsidRDefault="00121EDE" w:rsidP="00C726BB">
            <w:pPr>
              <w:spacing w:after="0" w:line="240" w:lineRule="auto"/>
              <w:jc w:val="center"/>
              <w:rPr>
                <w:rFonts w:eastAsia="Times New Roman"/>
                <w:b/>
                <w:bCs/>
                <w:color w:val="000000"/>
                <w:szCs w:val="18"/>
              </w:rPr>
            </w:pPr>
            <w:r w:rsidRPr="002A7598">
              <w:rPr>
                <w:rFonts w:eastAsia="Times New Roman"/>
                <w:b/>
                <w:bCs/>
                <w:color w:val="000000"/>
                <w:szCs w:val="18"/>
              </w:rPr>
              <w:t>Formato 7 c) Resultados de Ingresos - LDF</w:t>
            </w:r>
          </w:p>
        </w:tc>
      </w:tr>
      <w:tr w:rsidR="00121EDE" w:rsidRPr="002A7598" w14:paraId="45BF3159" w14:textId="77777777" w:rsidTr="00C726BB">
        <w:trPr>
          <w:trHeight w:val="240"/>
        </w:trPr>
        <w:tc>
          <w:tcPr>
            <w:tcW w:w="8224" w:type="dxa"/>
            <w:gridSpan w:val="7"/>
            <w:tcBorders>
              <w:top w:val="single" w:sz="8" w:space="0" w:color="808080"/>
              <w:left w:val="single" w:sz="8" w:space="0" w:color="808080"/>
              <w:bottom w:val="nil"/>
              <w:right w:val="single" w:sz="8" w:space="0" w:color="808080"/>
            </w:tcBorders>
            <w:shd w:val="clear" w:color="auto" w:fill="auto"/>
            <w:vAlign w:val="center"/>
            <w:hideMark/>
          </w:tcPr>
          <w:p w14:paraId="46730622" w14:textId="77777777" w:rsidR="00121EDE" w:rsidRPr="002A7598" w:rsidRDefault="00121EDE" w:rsidP="00C726BB">
            <w:pPr>
              <w:spacing w:after="0" w:line="240" w:lineRule="auto"/>
              <w:jc w:val="center"/>
              <w:rPr>
                <w:rFonts w:ascii="Calibri" w:eastAsia="Times New Roman" w:hAnsi="Calibri" w:cs="Calibri"/>
                <w:b/>
                <w:bCs/>
                <w:color w:val="FF0000"/>
                <w:szCs w:val="18"/>
              </w:rPr>
            </w:pPr>
            <w:r w:rsidRPr="00B020BA">
              <w:rPr>
                <w:rFonts w:ascii="Calibri" w:eastAsia="Times New Roman" w:hAnsi="Calibri" w:cs="Calibri"/>
                <w:b/>
                <w:bCs/>
                <w:color w:val="1F3864" w:themeColor="accent1" w:themeShade="80"/>
                <w:szCs w:val="18"/>
              </w:rPr>
              <w:t>GÓMEZ FARÍAS, JALISCO.</w:t>
            </w:r>
          </w:p>
        </w:tc>
      </w:tr>
      <w:tr w:rsidR="00121EDE" w:rsidRPr="002A7598" w14:paraId="5234B94F" w14:textId="77777777" w:rsidTr="00C726BB">
        <w:trPr>
          <w:trHeight w:val="225"/>
        </w:trPr>
        <w:tc>
          <w:tcPr>
            <w:tcW w:w="8224" w:type="dxa"/>
            <w:gridSpan w:val="7"/>
            <w:tcBorders>
              <w:top w:val="nil"/>
              <w:left w:val="single" w:sz="8" w:space="0" w:color="auto"/>
              <w:bottom w:val="nil"/>
              <w:right w:val="single" w:sz="8" w:space="0" w:color="000000"/>
            </w:tcBorders>
            <w:shd w:val="clear" w:color="000000" w:fill="FFFFFF"/>
            <w:noWrap/>
            <w:vAlign w:val="center"/>
            <w:hideMark/>
          </w:tcPr>
          <w:p w14:paraId="52D50BDB"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Resultados de Ingresos - LDF</w:t>
            </w:r>
          </w:p>
        </w:tc>
      </w:tr>
      <w:tr w:rsidR="00121EDE" w:rsidRPr="002A7598" w14:paraId="1BD1F534" w14:textId="77777777" w:rsidTr="00C726BB">
        <w:trPr>
          <w:trHeight w:val="240"/>
        </w:trPr>
        <w:tc>
          <w:tcPr>
            <w:tcW w:w="8224" w:type="dxa"/>
            <w:gridSpan w:val="7"/>
            <w:tcBorders>
              <w:top w:val="nil"/>
              <w:left w:val="single" w:sz="8" w:space="0" w:color="auto"/>
              <w:bottom w:val="single" w:sz="8" w:space="0" w:color="auto"/>
              <w:right w:val="single" w:sz="8" w:space="0" w:color="000000"/>
            </w:tcBorders>
            <w:shd w:val="clear" w:color="000000" w:fill="FFFFFF"/>
            <w:noWrap/>
            <w:vAlign w:val="center"/>
            <w:hideMark/>
          </w:tcPr>
          <w:p w14:paraId="4BB5E2FE"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(PESOS)</w:t>
            </w:r>
          </w:p>
        </w:tc>
      </w:tr>
      <w:tr w:rsidR="00121EDE" w:rsidRPr="002A7598" w14:paraId="0FBC9ACA" w14:textId="77777777" w:rsidTr="00C726BB">
        <w:trPr>
          <w:trHeight w:val="24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60B897F1"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Concepto </w:t>
            </w:r>
          </w:p>
        </w:tc>
        <w:tc>
          <w:tcPr>
            <w:tcW w:w="813" w:type="dxa"/>
            <w:tcBorders>
              <w:top w:val="nil"/>
              <w:left w:val="nil"/>
              <w:bottom w:val="single" w:sz="8" w:space="0" w:color="auto"/>
              <w:right w:val="single" w:sz="8" w:space="0" w:color="auto"/>
            </w:tcBorders>
            <w:shd w:val="clear" w:color="000000" w:fill="FFFFFF"/>
            <w:vAlign w:val="center"/>
            <w:hideMark/>
          </w:tcPr>
          <w:p w14:paraId="24A9E067"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2017 </w:t>
            </w:r>
            <w:r w:rsidRPr="002A7598">
              <w:rPr>
                <w:rFonts w:eastAsia="Times New Roman"/>
                <w:b/>
                <w:bCs/>
                <w:color w:val="000000"/>
                <w:sz w:val="16"/>
                <w:szCs w:val="16"/>
                <w:vertAlign w:val="superscript"/>
              </w:rPr>
              <w:t>1</w:t>
            </w:r>
          </w:p>
        </w:tc>
        <w:tc>
          <w:tcPr>
            <w:tcW w:w="1164" w:type="dxa"/>
            <w:tcBorders>
              <w:top w:val="nil"/>
              <w:left w:val="nil"/>
              <w:bottom w:val="single" w:sz="8" w:space="0" w:color="auto"/>
              <w:right w:val="single" w:sz="8" w:space="0" w:color="auto"/>
            </w:tcBorders>
            <w:shd w:val="clear" w:color="000000" w:fill="FFFFFF"/>
            <w:vAlign w:val="center"/>
            <w:hideMark/>
          </w:tcPr>
          <w:p w14:paraId="24129FD1"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2018 </w:t>
            </w:r>
            <w:r w:rsidRPr="002A7598">
              <w:rPr>
                <w:rFonts w:eastAsia="Times New Roman"/>
                <w:b/>
                <w:bCs/>
                <w:color w:val="000000"/>
                <w:sz w:val="16"/>
                <w:szCs w:val="16"/>
                <w:vertAlign w:val="superscript"/>
              </w:rPr>
              <w:t>1</w:t>
            </w:r>
          </w:p>
        </w:tc>
        <w:tc>
          <w:tcPr>
            <w:tcW w:w="1164" w:type="dxa"/>
            <w:tcBorders>
              <w:top w:val="nil"/>
              <w:left w:val="nil"/>
              <w:bottom w:val="single" w:sz="8" w:space="0" w:color="auto"/>
              <w:right w:val="single" w:sz="8" w:space="0" w:color="auto"/>
            </w:tcBorders>
            <w:shd w:val="clear" w:color="000000" w:fill="FFFFFF"/>
            <w:vAlign w:val="center"/>
            <w:hideMark/>
          </w:tcPr>
          <w:p w14:paraId="7989EAF1"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2019 </w:t>
            </w:r>
            <w:r w:rsidRPr="002A7598">
              <w:rPr>
                <w:rFonts w:eastAsia="Times New Roman"/>
                <w:b/>
                <w:bCs/>
                <w:color w:val="000000"/>
                <w:sz w:val="16"/>
                <w:szCs w:val="16"/>
                <w:vertAlign w:val="superscript"/>
              </w:rPr>
              <w:t xml:space="preserve">1 </w:t>
            </w:r>
          </w:p>
        </w:tc>
        <w:tc>
          <w:tcPr>
            <w:tcW w:w="1164" w:type="dxa"/>
            <w:tcBorders>
              <w:top w:val="nil"/>
              <w:left w:val="nil"/>
              <w:bottom w:val="single" w:sz="8" w:space="0" w:color="auto"/>
              <w:right w:val="single" w:sz="8" w:space="0" w:color="auto"/>
            </w:tcBorders>
            <w:shd w:val="clear" w:color="000000" w:fill="FFFFFF"/>
            <w:vAlign w:val="center"/>
            <w:hideMark/>
          </w:tcPr>
          <w:p w14:paraId="3B070D79"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2020 </w:t>
            </w:r>
            <w:r w:rsidRPr="002A7598">
              <w:rPr>
                <w:rFonts w:eastAsia="Times New Roman"/>
                <w:b/>
                <w:bCs/>
                <w:color w:val="000000"/>
                <w:sz w:val="16"/>
                <w:szCs w:val="16"/>
                <w:vertAlign w:val="superscript"/>
              </w:rPr>
              <w:t xml:space="preserve">1 </w:t>
            </w:r>
          </w:p>
        </w:tc>
        <w:tc>
          <w:tcPr>
            <w:tcW w:w="940" w:type="dxa"/>
            <w:tcBorders>
              <w:top w:val="nil"/>
              <w:left w:val="nil"/>
              <w:bottom w:val="single" w:sz="8" w:space="0" w:color="auto"/>
              <w:right w:val="single" w:sz="8" w:space="0" w:color="auto"/>
            </w:tcBorders>
            <w:shd w:val="clear" w:color="000000" w:fill="FFFFFF"/>
            <w:vAlign w:val="center"/>
            <w:hideMark/>
          </w:tcPr>
          <w:p w14:paraId="189CA06B"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2021 </w:t>
            </w:r>
            <w:r w:rsidRPr="002A7598">
              <w:rPr>
                <w:rFonts w:eastAsia="Times New Roman"/>
                <w:b/>
                <w:bCs/>
                <w:color w:val="000000"/>
                <w:sz w:val="16"/>
                <w:szCs w:val="16"/>
                <w:vertAlign w:val="superscript"/>
              </w:rPr>
              <w:t xml:space="preserve">1 </w:t>
            </w:r>
          </w:p>
        </w:tc>
        <w:tc>
          <w:tcPr>
            <w:tcW w:w="994" w:type="dxa"/>
            <w:tcBorders>
              <w:top w:val="nil"/>
              <w:left w:val="nil"/>
              <w:bottom w:val="single" w:sz="8" w:space="0" w:color="auto"/>
              <w:right w:val="single" w:sz="8" w:space="0" w:color="auto"/>
            </w:tcBorders>
            <w:shd w:val="clear" w:color="000000" w:fill="FFFFFF"/>
            <w:vAlign w:val="center"/>
            <w:hideMark/>
          </w:tcPr>
          <w:p w14:paraId="4BC2EAF5"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2022 </w:t>
            </w:r>
            <w:r w:rsidRPr="002A7598">
              <w:rPr>
                <w:rFonts w:eastAsia="Times New Roman"/>
                <w:b/>
                <w:bCs/>
                <w:color w:val="000000"/>
                <w:sz w:val="16"/>
                <w:szCs w:val="16"/>
                <w:vertAlign w:val="superscript"/>
              </w:rPr>
              <w:t xml:space="preserve">2 </w:t>
            </w:r>
          </w:p>
        </w:tc>
      </w:tr>
      <w:tr w:rsidR="00121EDE" w:rsidRPr="002A7598" w14:paraId="3E64D50B" w14:textId="77777777" w:rsidTr="00C726BB">
        <w:trPr>
          <w:trHeight w:val="225"/>
        </w:trPr>
        <w:tc>
          <w:tcPr>
            <w:tcW w:w="1985" w:type="dxa"/>
            <w:tcBorders>
              <w:top w:val="nil"/>
              <w:left w:val="single" w:sz="8" w:space="0" w:color="auto"/>
              <w:bottom w:val="nil"/>
              <w:right w:val="single" w:sz="8" w:space="0" w:color="auto"/>
            </w:tcBorders>
            <w:shd w:val="clear" w:color="000000" w:fill="FFFFFF"/>
            <w:vAlign w:val="center"/>
            <w:hideMark/>
          </w:tcPr>
          <w:p w14:paraId="518AEC6E"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nil"/>
              <w:right w:val="single" w:sz="8" w:space="0" w:color="auto"/>
            </w:tcBorders>
            <w:shd w:val="clear" w:color="000000" w:fill="FFFFFF"/>
            <w:vAlign w:val="center"/>
            <w:hideMark/>
          </w:tcPr>
          <w:p w14:paraId="599D28E0"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nil"/>
              <w:right w:val="single" w:sz="8" w:space="0" w:color="auto"/>
            </w:tcBorders>
            <w:shd w:val="clear" w:color="000000" w:fill="FFFFFF"/>
            <w:vAlign w:val="center"/>
            <w:hideMark/>
          </w:tcPr>
          <w:p w14:paraId="7D360F4F"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nil"/>
              <w:right w:val="single" w:sz="8" w:space="0" w:color="auto"/>
            </w:tcBorders>
            <w:shd w:val="clear" w:color="000000" w:fill="FFFFFF"/>
            <w:vAlign w:val="center"/>
            <w:hideMark/>
          </w:tcPr>
          <w:p w14:paraId="1DF64628"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nil"/>
              <w:right w:val="single" w:sz="8" w:space="0" w:color="auto"/>
            </w:tcBorders>
            <w:shd w:val="clear" w:color="000000" w:fill="FFFFFF"/>
            <w:vAlign w:val="center"/>
            <w:hideMark/>
          </w:tcPr>
          <w:p w14:paraId="0BEE3B22"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nil"/>
              <w:right w:val="single" w:sz="8" w:space="0" w:color="auto"/>
            </w:tcBorders>
            <w:shd w:val="clear" w:color="000000" w:fill="FFFFFF"/>
            <w:vAlign w:val="center"/>
            <w:hideMark/>
          </w:tcPr>
          <w:p w14:paraId="4D5F4F95"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nil"/>
              <w:right w:val="single" w:sz="8" w:space="0" w:color="auto"/>
            </w:tcBorders>
            <w:shd w:val="clear" w:color="000000" w:fill="FFFFFF"/>
            <w:vAlign w:val="center"/>
            <w:hideMark/>
          </w:tcPr>
          <w:p w14:paraId="5C7CE4DD"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r>
      <w:tr w:rsidR="00121EDE" w:rsidRPr="002A7598" w14:paraId="6899CDDC" w14:textId="77777777" w:rsidTr="00C726BB">
        <w:trPr>
          <w:trHeight w:val="4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DC9E8" w14:textId="77777777" w:rsidR="00121EDE" w:rsidRPr="002A7598" w:rsidRDefault="00121EDE" w:rsidP="00C726BB">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1.</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 xml:space="preserve">Ingresos de Libre Disposición </w:t>
            </w:r>
          </w:p>
        </w:tc>
        <w:tc>
          <w:tcPr>
            <w:tcW w:w="813" w:type="dxa"/>
            <w:tcBorders>
              <w:top w:val="single" w:sz="4" w:space="0" w:color="auto"/>
              <w:left w:val="nil"/>
              <w:bottom w:val="single" w:sz="4" w:space="0" w:color="auto"/>
              <w:right w:val="single" w:sz="4" w:space="0" w:color="auto"/>
            </w:tcBorders>
            <w:shd w:val="clear" w:color="000000" w:fill="FFFFFF"/>
            <w:vAlign w:val="center"/>
            <w:hideMark/>
          </w:tcPr>
          <w:p w14:paraId="6C47AAFC"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1477805B"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35,526,316.00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4783F1CF"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41,137,865.00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2BE0685E"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43,319,642.00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14:paraId="5B10B3A4"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2AC87E16"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121EDE" w:rsidRPr="002A7598" w14:paraId="03694AEC"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F7B4FC7"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A.</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Impuestos</w:t>
            </w:r>
          </w:p>
        </w:tc>
        <w:tc>
          <w:tcPr>
            <w:tcW w:w="813" w:type="dxa"/>
            <w:tcBorders>
              <w:top w:val="nil"/>
              <w:left w:val="nil"/>
              <w:bottom w:val="single" w:sz="4" w:space="0" w:color="auto"/>
              <w:right w:val="single" w:sz="4" w:space="0" w:color="auto"/>
            </w:tcBorders>
            <w:shd w:val="clear" w:color="000000" w:fill="FFFFFF"/>
            <w:vAlign w:val="center"/>
            <w:hideMark/>
          </w:tcPr>
          <w:p w14:paraId="68B083D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6BEEDB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2,226,461.00 </w:t>
            </w:r>
          </w:p>
        </w:tc>
        <w:tc>
          <w:tcPr>
            <w:tcW w:w="1164" w:type="dxa"/>
            <w:tcBorders>
              <w:top w:val="nil"/>
              <w:left w:val="nil"/>
              <w:bottom w:val="single" w:sz="4" w:space="0" w:color="auto"/>
              <w:right w:val="single" w:sz="4" w:space="0" w:color="auto"/>
            </w:tcBorders>
            <w:shd w:val="clear" w:color="000000" w:fill="FFFFFF"/>
            <w:vAlign w:val="center"/>
            <w:hideMark/>
          </w:tcPr>
          <w:p w14:paraId="75B2E6D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3,535,346.00 </w:t>
            </w:r>
          </w:p>
        </w:tc>
        <w:tc>
          <w:tcPr>
            <w:tcW w:w="1164" w:type="dxa"/>
            <w:tcBorders>
              <w:top w:val="nil"/>
              <w:left w:val="nil"/>
              <w:bottom w:val="single" w:sz="4" w:space="0" w:color="auto"/>
              <w:right w:val="single" w:sz="4" w:space="0" w:color="auto"/>
            </w:tcBorders>
            <w:shd w:val="clear" w:color="000000" w:fill="FFFFFF"/>
            <w:vAlign w:val="center"/>
            <w:hideMark/>
          </w:tcPr>
          <w:p w14:paraId="6B4F9482"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5,353,073.00 </w:t>
            </w:r>
          </w:p>
        </w:tc>
        <w:tc>
          <w:tcPr>
            <w:tcW w:w="940" w:type="dxa"/>
            <w:tcBorders>
              <w:top w:val="nil"/>
              <w:left w:val="nil"/>
              <w:bottom w:val="single" w:sz="4" w:space="0" w:color="auto"/>
              <w:right w:val="single" w:sz="4" w:space="0" w:color="auto"/>
            </w:tcBorders>
            <w:shd w:val="clear" w:color="000000" w:fill="FFFFFF"/>
            <w:vAlign w:val="center"/>
            <w:hideMark/>
          </w:tcPr>
          <w:p w14:paraId="6701328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33FCC6F4"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524E2243"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96BEFC3"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B.</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Cuotas y Aportaciones de Seguridad Social</w:t>
            </w:r>
          </w:p>
        </w:tc>
        <w:tc>
          <w:tcPr>
            <w:tcW w:w="813" w:type="dxa"/>
            <w:tcBorders>
              <w:top w:val="nil"/>
              <w:left w:val="nil"/>
              <w:bottom w:val="single" w:sz="4" w:space="0" w:color="auto"/>
              <w:right w:val="single" w:sz="4" w:space="0" w:color="auto"/>
            </w:tcBorders>
            <w:shd w:val="clear" w:color="000000" w:fill="FFFFFF"/>
            <w:vAlign w:val="center"/>
            <w:hideMark/>
          </w:tcPr>
          <w:p w14:paraId="3CD9F63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0C8594E"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116C25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129E4D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0F3BC06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0250014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04DEF458" w14:textId="77777777" w:rsidTr="00C726BB">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A854EE5"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C.</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Contribuciones de Mejoras</w:t>
            </w:r>
          </w:p>
        </w:tc>
        <w:tc>
          <w:tcPr>
            <w:tcW w:w="813" w:type="dxa"/>
            <w:tcBorders>
              <w:top w:val="nil"/>
              <w:left w:val="nil"/>
              <w:bottom w:val="single" w:sz="4" w:space="0" w:color="auto"/>
              <w:right w:val="single" w:sz="4" w:space="0" w:color="auto"/>
            </w:tcBorders>
            <w:shd w:val="clear" w:color="000000" w:fill="FFFFFF"/>
            <w:vAlign w:val="center"/>
            <w:hideMark/>
          </w:tcPr>
          <w:p w14:paraId="0730568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4750AE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9303C2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A805DC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399ADC1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04F9F95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25A9521"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8508BDD"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D.</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Derechos</w:t>
            </w:r>
          </w:p>
        </w:tc>
        <w:tc>
          <w:tcPr>
            <w:tcW w:w="813" w:type="dxa"/>
            <w:tcBorders>
              <w:top w:val="nil"/>
              <w:left w:val="nil"/>
              <w:bottom w:val="single" w:sz="4" w:space="0" w:color="auto"/>
              <w:right w:val="single" w:sz="4" w:space="0" w:color="auto"/>
            </w:tcBorders>
            <w:shd w:val="clear" w:color="000000" w:fill="FFFFFF"/>
            <w:vAlign w:val="center"/>
            <w:hideMark/>
          </w:tcPr>
          <w:p w14:paraId="45128A7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356770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2,337,214.00 </w:t>
            </w:r>
          </w:p>
        </w:tc>
        <w:tc>
          <w:tcPr>
            <w:tcW w:w="1164" w:type="dxa"/>
            <w:tcBorders>
              <w:top w:val="nil"/>
              <w:left w:val="nil"/>
              <w:bottom w:val="single" w:sz="4" w:space="0" w:color="auto"/>
              <w:right w:val="single" w:sz="4" w:space="0" w:color="auto"/>
            </w:tcBorders>
            <w:shd w:val="clear" w:color="000000" w:fill="FFFFFF"/>
            <w:vAlign w:val="center"/>
            <w:hideMark/>
          </w:tcPr>
          <w:p w14:paraId="57204CA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4,175,664.00 </w:t>
            </w:r>
          </w:p>
        </w:tc>
        <w:tc>
          <w:tcPr>
            <w:tcW w:w="1164" w:type="dxa"/>
            <w:tcBorders>
              <w:top w:val="nil"/>
              <w:left w:val="nil"/>
              <w:bottom w:val="single" w:sz="4" w:space="0" w:color="auto"/>
              <w:right w:val="single" w:sz="4" w:space="0" w:color="auto"/>
            </w:tcBorders>
            <w:shd w:val="clear" w:color="000000" w:fill="FFFFFF"/>
            <w:vAlign w:val="center"/>
            <w:hideMark/>
          </w:tcPr>
          <w:p w14:paraId="0D29CD6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5,850,003.00 </w:t>
            </w:r>
          </w:p>
        </w:tc>
        <w:tc>
          <w:tcPr>
            <w:tcW w:w="940" w:type="dxa"/>
            <w:tcBorders>
              <w:top w:val="nil"/>
              <w:left w:val="nil"/>
              <w:bottom w:val="single" w:sz="4" w:space="0" w:color="auto"/>
              <w:right w:val="single" w:sz="4" w:space="0" w:color="auto"/>
            </w:tcBorders>
            <w:shd w:val="clear" w:color="000000" w:fill="FFFFFF"/>
            <w:vAlign w:val="center"/>
            <w:hideMark/>
          </w:tcPr>
          <w:p w14:paraId="17BACD3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746002D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7656D0AD"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817D95A"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E.</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Productos</w:t>
            </w:r>
          </w:p>
        </w:tc>
        <w:tc>
          <w:tcPr>
            <w:tcW w:w="813" w:type="dxa"/>
            <w:tcBorders>
              <w:top w:val="nil"/>
              <w:left w:val="nil"/>
              <w:bottom w:val="single" w:sz="4" w:space="0" w:color="auto"/>
              <w:right w:val="single" w:sz="4" w:space="0" w:color="auto"/>
            </w:tcBorders>
            <w:shd w:val="clear" w:color="000000" w:fill="FFFFFF"/>
            <w:vAlign w:val="center"/>
            <w:hideMark/>
          </w:tcPr>
          <w:p w14:paraId="15F9F45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11E77C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545,978.00 </w:t>
            </w:r>
          </w:p>
        </w:tc>
        <w:tc>
          <w:tcPr>
            <w:tcW w:w="1164" w:type="dxa"/>
            <w:tcBorders>
              <w:top w:val="nil"/>
              <w:left w:val="nil"/>
              <w:bottom w:val="single" w:sz="4" w:space="0" w:color="auto"/>
              <w:right w:val="single" w:sz="4" w:space="0" w:color="auto"/>
            </w:tcBorders>
            <w:shd w:val="clear" w:color="000000" w:fill="FFFFFF"/>
            <w:vAlign w:val="center"/>
            <w:hideMark/>
          </w:tcPr>
          <w:p w14:paraId="78E5070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880,781.00 </w:t>
            </w:r>
          </w:p>
        </w:tc>
        <w:tc>
          <w:tcPr>
            <w:tcW w:w="1164" w:type="dxa"/>
            <w:tcBorders>
              <w:top w:val="nil"/>
              <w:left w:val="nil"/>
              <w:bottom w:val="single" w:sz="4" w:space="0" w:color="auto"/>
              <w:right w:val="single" w:sz="4" w:space="0" w:color="auto"/>
            </w:tcBorders>
            <w:shd w:val="clear" w:color="000000" w:fill="FFFFFF"/>
            <w:vAlign w:val="center"/>
            <w:hideMark/>
          </w:tcPr>
          <w:p w14:paraId="054B37D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31A9F1A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FA920A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6560DC22" w14:textId="77777777" w:rsidTr="00C726BB">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B908284"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F.</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Aprovechamientos</w:t>
            </w:r>
          </w:p>
        </w:tc>
        <w:tc>
          <w:tcPr>
            <w:tcW w:w="813" w:type="dxa"/>
            <w:tcBorders>
              <w:top w:val="nil"/>
              <w:left w:val="nil"/>
              <w:bottom w:val="single" w:sz="4" w:space="0" w:color="auto"/>
              <w:right w:val="single" w:sz="4" w:space="0" w:color="auto"/>
            </w:tcBorders>
            <w:shd w:val="clear" w:color="000000" w:fill="FFFFFF"/>
            <w:vAlign w:val="center"/>
            <w:hideMark/>
          </w:tcPr>
          <w:p w14:paraId="71EC03F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660872E"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11,318.00 </w:t>
            </w:r>
          </w:p>
        </w:tc>
        <w:tc>
          <w:tcPr>
            <w:tcW w:w="1164" w:type="dxa"/>
            <w:tcBorders>
              <w:top w:val="nil"/>
              <w:left w:val="nil"/>
              <w:bottom w:val="single" w:sz="4" w:space="0" w:color="auto"/>
              <w:right w:val="single" w:sz="4" w:space="0" w:color="auto"/>
            </w:tcBorders>
            <w:shd w:val="clear" w:color="000000" w:fill="FFFFFF"/>
            <w:vAlign w:val="center"/>
            <w:hideMark/>
          </w:tcPr>
          <w:p w14:paraId="402E939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130,294.00 </w:t>
            </w:r>
          </w:p>
        </w:tc>
        <w:tc>
          <w:tcPr>
            <w:tcW w:w="1164" w:type="dxa"/>
            <w:tcBorders>
              <w:top w:val="nil"/>
              <w:left w:val="nil"/>
              <w:bottom w:val="single" w:sz="4" w:space="0" w:color="auto"/>
              <w:right w:val="single" w:sz="4" w:space="0" w:color="auto"/>
            </w:tcBorders>
            <w:shd w:val="clear" w:color="000000" w:fill="FFFFFF"/>
            <w:vAlign w:val="center"/>
            <w:hideMark/>
          </w:tcPr>
          <w:p w14:paraId="55E15502"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087144E"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1922C15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D65235B" w14:textId="77777777" w:rsidTr="00C726BB">
        <w:trPr>
          <w:trHeight w:val="9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FE9EBE7"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G.</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Ingresos por Venta de Bienes y Prestación de Servicios</w:t>
            </w:r>
          </w:p>
        </w:tc>
        <w:tc>
          <w:tcPr>
            <w:tcW w:w="813" w:type="dxa"/>
            <w:tcBorders>
              <w:top w:val="nil"/>
              <w:left w:val="nil"/>
              <w:bottom w:val="single" w:sz="4" w:space="0" w:color="auto"/>
              <w:right w:val="single" w:sz="4" w:space="0" w:color="auto"/>
            </w:tcBorders>
            <w:shd w:val="clear" w:color="000000" w:fill="FFFFFF"/>
            <w:vAlign w:val="center"/>
            <w:hideMark/>
          </w:tcPr>
          <w:p w14:paraId="5C0BD7CE"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D62E05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5452FA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A42603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F72783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757BE74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427DF6C"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C0A1E52"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H.</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Participaciones</w:t>
            </w:r>
          </w:p>
        </w:tc>
        <w:tc>
          <w:tcPr>
            <w:tcW w:w="813" w:type="dxa"/>
            <w:tcBorders>
              <w:top w:val="nil"/>
              <w:left w:val="nil"/>
              <w:bottom w:val="single" w:sz="4" w:space="0" w:color="auto"/>
              <w:right w:val="single" w:sz="4" w:space="0" w:color="auto"/>
            </w:tcBorders>
            <w:shd w:val="clear" w:color="000000" w:fill="FFFFFF"/>
            <w:vAlign w:val="center"/>
            <w:hideMark/>
          </w:tcPr>
          <w:p w14:paraId="4B39F57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98AF9F4"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30,405,345.00 </w:t>
            </w:r>
          </w:p>
        </w:tc>
        <w:tc>
          <w:tcPr>
            <w:tcW w:w="1164" w:type="dxa"/>
            <w:tcBorders>
              <w:top w:val="nil"/>
              <w:left w:val="nil"/>
              <w:bottom w:val="single" w:sz="4" w:space="0" w:color="auto"/>
              <w:right w:val="single" w:sz="4" w:space="0" w:color="auto"/>
            </w:tcBorders>
            <w:shd w:val="clear" w:color="000000" w:fill="FFFFFF"/>
            <w:vAlign w:val="center"/>
            <w:hideMark/>
          </w:tcPr>
          <w:p w14:paraId="33A3B4B2"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30,377,721.00 </w:t>
            </w:r>
          </w:p>
        </w:tc>
        <w:tc>
          <w:tcPr>
            <w:tcW w:w="1164" w:type="dxa"/>
            <w:tcBorders>
              <w:top w:val="nil"/>
              <w:left w:val="nil"/>
              <w:bottom w:val="single" w:sz="4" w:space="0" w:color="auto"/>
              <w:right w:val="single" w:sz="4" w:space="0" w:color="auto"/>
            </w:tcBorders>
            <w:shd w:val="clear" w:color="000000" w:fill="FFFFFF"/>
            <w:vAlign w:val="center"/>
            <w:hideMark/>
          </w:tcPr>
          <w:p w14:paraId="2A57ED34"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28,853,932.00 </w:t>
            </w:r>
          </w:p>
        </w:tc>
        <w:tc>
          <w:tcPr>
            <w:tcW w:w="940" w:type="dxa"/>
            <w:tcBorders>
              <w:top w:val="nil"/>
              <w:left w:val="nil"/>
              <w:bottom w:val="single" w:sz="4" w:space="0" w:color="auto"/>
              <w:right w:val="single" w:sz="4" w:space="0" w:color="auto"/>
            </w:tcBorders>
            <w:shd w:val="clear" w:color="000000" w:fill="FFFFFF"/>
            <w:vAlign w:val="center"/>
            <w:hideMark/>
          </w:tcPr>
          <w:p w14:paraId="0A33A3E2"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7A22CD3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F6A81CA"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8B2F24D"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I.</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Incentivos Derivados de la Colaboración Fiscal</w:t>
            </w:r>
          </w:p>
        </w:tc>
        <w:tc>
          <w:tcPr>
            <w:tcW w:w="813" w:type="dxa"/>
            <w:tcBorders>
              <w:top w:val="nil"/>
              <w:left w:val="nil"/>
              <w:bottom w:val="single" w:sz="4" w:space="0" w:color="auto"/>
              <w:right w:val="single" w:sz="4" w:space="0" w:color="auto"/>
            </w:tcBorders>
            <w:shd w:val="clear" w:color="000000" w:fill="FFFFFF"/>
            <w:vAlign w:val="center"/>
            <w:hideMark/>
          </w:tcPr>
          <w:p w14:paraId="7406330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CE1C46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C388A4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01E482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34C298A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867C12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5B0BFCFC"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401DCD4"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J.</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Transferencias y Asignaciones</w:t>
            </w:r>
          </w:p>
        </w:tc>
        <w:tc>
          <w:tcPr>
            <w:tcW w:w="813" w:type="dxa"/>
            <w:tcBorders>
              <w:top w:val="nil"/>
              <w:left w:val="nil"/>
              <w:bottom w:val="single" w:sz="4" w:space="0" w:color="auto"/>
              <w:right w:val="single" w:sz="4" w:space="0" w:color="auto"/>
            </w:tcBorders>
            <w:shd w:val="clear" w:color="000000" w:fill="FFFFFF"/>
            <w:vAlign w:val="center"/>
            <w:hideMark/>
          </w:tcPr>
          <w:p w14:paraId="76817E9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0E15A7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0576BE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4D3685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6D57A3C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632199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45905E46"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5F52E8E"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K.</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Convenios</w:t>
            </w:r>
          </w:p>
        </w:tc>
        <w:tc>
          <w:tcPr>
            <w:tcW w:w="813" w:type="dxa"/>
            <w:tcBorders>
              <w:top w:val="nil"/>
              <w:left w:val="nil"/>
              <w:bottom w:val="single" w:sz="4" w:space="0" w:color="auto"/>
              <w:right w:val="single" w:sz="4" w:space="0" w:color="auto"/>
            </w:tcBorders>
            <w:shd w:val="clear" w:color="000000" w:fill="FFFFFF"/>
            <w:vAlign w:val="center"/>
            <w:hideMark/>
          </w:tcPr>
          <w:p w14:paraId="5A07E3B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BB7AD22"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079E06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2,038,059.00 </w:t>
            </w:r>
          </w:p>
        </w:tc>
        <w:tc>
          <w:tcPr>
            <w:tcW w:w="1164" w:type="dxa"/>
            <w:tcBorders>
              <w:top w:val="nil"/>
              <w:left w:val="nil"/>
              <w:bottom w:val="single" w:sz="4" w:space="0" w:color="auto"/>
              <w:right w:val="single" w:sz="4" w:space="0" w:color="auto"/>
            </w:tcBorders>
            <w:shd w:val="clear" w:color="000000" w:fill="FFFFFF"/>
            <w:vAlign w:val="center"/>
            <w:hideMark/>
          </w:tcPr>
          <w:p w14:paraId="6EA2640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3,262,634.00 </w:t>
            </w:r>
          </w:p>
        </w:tc>
        <w:tc>
          <w:tcPr>
            <w:tcW w:w="940" w:type="dxa"/>
            <w:tcBorders>
              <w:top w:val="nil"/>
              <w:left w:val="nil"/>
              <w:bottom w:val="single" w:sz="4" w:space="0" w:color="auto"/>
              <w:right w:val="single" w:sz="4" w:space="0" w:color="auto"/>
            </w:tcBorders>
            <w:shd w:val="clear" w:color="000000" w:fill="FFFFFF"/>
            <w:vAlign w:val="center"/>
            <w:hideMark/>
          </w:tcPr>
          <w:p w14:paraId="66E4122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698F8D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6DBB31FA"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E7D8669"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L.</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Otros Ingresos de Libre Disposición</w:t>
            </w:r>
          </w:p>
        </w:tc>
        <w:tc>
          <w:tcPr>
            <w:tcW w:w="813" w:type="dxa"/>
            <w:tcBorders>
              <w:top w:val="nil"/>
              <w:left w:val="nil"/>
              <w:bottom w:val="single" w:sz="4" w:space="0" w:color="auto"/>
              <w:right w:val="single" w:sz="4" w:space="0" w:color="auto"/>
            </w:tcBorders>
            <w:shd w:val="clear" w:color="000000" w:fill="FFFFFF"/>
            <w:vAlign w:val="center"/>
            <w:hideMark/>
          </w:tcPr>
          <w:p w14:paraId="409A41F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8E14FB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6BBCEA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DF4FA3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5A2F3C4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1289A7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121EDE" w:rsidRPr="002A7598" w14:paraId="236364C0"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1794718"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64A9468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4D04591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3ADB180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0235BFB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63090DB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6D60532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121EDE" w:rsidRPr="002A7598" w14:paraId="42C70BB5" w14:textId="77777777" w:rsidTr="00C726BB">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71CE235" w14:textId="77777777" w:rsidR="00121EDE" w:rsidRPr="002A7598" w:rsidRDefault="00121EDE" w:rsidP="00C726BB">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2.</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Transferencias Federales Etiquetadas</w:t>
            </w:r>
            <w:r w:rsidRPr="002A7598">
              <w:rPr>
                <w:rFonts w:eastAsia="Times New Roman"/>
                <w:b/>
                <w:bCs/>
                <w:color w:val="000000"/>
                <w:sz w:val="16"/>
                <w:szCs w:val="16"/>
                <w:vertAlign w:val="superscript"/>
              </w:rPr>
              <w:t xml:space="preserve"> </w:t>
            </w:r>
          </w:p>
        </w:tc>
        <w:tc>
          <w:tcPr>
            <w:tcW w:w="813" w:type="dxa"/>
            <w:tcBorders>
              <w:top w:val="nil"/>
              <w:left w:val="nil"/>
              <w:bottom w:val="single" w:sz="4" w:space="0" w:color="auto"/>
              <w:right w:val="single" w:sz="4" w:space="0" w:color="auto"/>
            </w:tcBorders>
            <w:shd w:val="clear" w:color="000000" w:fill="FFFFFF"/>
            <w:vAlign w:val="center"/>
            <w:hideMark/>
          </w:tcPr>
          <w:p w14:paraId="6A1ED787"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C3F52CD"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20,000,934.00 </w:t>
            </w:r>
          </w:p>
        </w:tc>
        <w:tc>
          <w:tcPr>
            <w:tcW w:w="1164" w:type="dxa"/>
            <w:tcBorders>
              <w:top w:val="nil"/>
              <w:left w:val="nil"/>
              <w:bottom w:val="single" w:sz="4" w:space="0" w:color="auto"/>
              <w:right w:val="single" w:sz="4" w:space="0" w:color="auto"/>
            </w:tcBorders>
            <w:shd w:val="clear" w:color="000000" w:fill="FFFFFF"/>
            <w:vAlign w:val="center"/>
            <w:hideMark/>
          </w:tcPr>
          <w:p w14:paraId="64584681"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15,725,099.00 </w:t>
            </w:r>
          </w:p>
        </w:tc>
        <w:tc>
          <w:tcPr>
            <w:tcW w:w="1164" w:type="dxa"/>
            <w:tcBorders>
              <w:top w:val="nil"/>
              <w:left w:val="nil"/>
              <w:bottom w:val="single" w:sz="4" w:space="0" w:color="auto"/>
              <w:right w:val="single" w:sz="4" w:space="0" w:color="auto"/>
            </w:tcBorders>
            <w:shd w:val="clear" w:color="000000" w:fill="FFFFFF"/>
            <w:vAlign w:val="center"/>
            <w:hideMark/>
          </w:tcPr>
          <w:p w14:paraId="2995C05F"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18,032,452.00 </w:t>
            </w:r>
          </w:p>
        </w:tc>
        <w:tc>
          <w:tcPr>
            <w:tcW w:w="940" w:type="dxa"/>
            <w:tcBorders>
              <w:top w:val="nil"/>
              <w:left w:val="nil"/>
              <w:bottom w:val="single" w:sz="4" w:space="0" w:color="auto"/>
              <w:right w:val="single" w:sz="4" w:space="0" w:color="auto"/>
            </w:tcBorders>
            <w:shd w:val="clear" w:color="000000" w:fill="FFFFFF"/>
            <w:vAlign w:val="center"/>
            <w:hideMark/>
          </w:tcPr>
          <w:p w14:paraId="7101B980"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A365E28"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121EDE" w:rsidRPr="002A7598" w14:paraId="0022595C"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918FD29"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A.</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Aportaciones</w:t>
            </w:r>
          </w:p>
        </w:tc>
        <w:tc>
          <w:tcPr>
            <w:tcW w:w="813" w:type="dxa"/>
            <w:tcBorders>
              <w:top w:val="nil"/>
              <w:left w:val="nil"/>
              <w:bottom w:val="single" w:sz="4" w:space="0" w:color="auto"/>
              <w:right w:val="single" w:sz="4" w:space="0" w:color="auto"/>
            </w:tcBorders>
            <w:shd w:val="clear" w:color="000000" w:fill="FFFFFF"/>
            <w:vAlign w:val="center"/>
            <w:hideMark/>
          </w:tcPr>
          <w:p w14:paraId="7EB5090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2272F8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13,754,426.00 </w:t>
            </w:r>
          </w:p>
        </w:tc>
        <w:tc>
          <w:tcPr>
            <w:tcW w:w="1164" w:type="dxa"/>
            <w:tcBorders>
              <w:top w:val="nil"/>
              <w:left w:val="nil"/>
              <w:bottom w:val="single" w:sz="4" w:space="0" w:color="auto"/>
              <w:right w:val="single" w:sz="4" w:space="0" w:color="auto"/>
            </w:tcBorders>
            <w:shd w:val="clear" w:color="000000" w:fill="FFFFFF"/>
            <w:vAlign w:val="center"/>
            <w:hideMark/>
          </w:tcPr>
          <w:p w14:paraId="3457F31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15,725,099.00 </w:t>
            </w:r>
          </w:p>
        </w:tc>
        <w:tc>
          <w:tcPr>
            <w:tcW w:w="1164" w:type="dxa"/>
            <w:tcBorders>
              <w:top w:val="nil"/>
              <w:left w:val="nil"/>
              <w:bottom w:val="single" w:sz="4" w:space="0" w:color="auto"/>
              <w:right w:val="single" w:sz="4" w:space="0" w:color="auto"/>
            </w:tcBorders>
            <w:shd w:val="clear" w:color="000000" w:fill="FFFFFF"/>
            <w:vAlign w:val="center"/>
            <w:hideMark/>
          </w:tcPr>
          <w:p w14:paraId="2D157C0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17,282,452.00 </w:t>
            </w:r>
          </w:p>
        </w:tc>
        <w:tc>
          <w:tcPr>
            <w:tcW w:w="940" w:type="dxa"/>
            <w:tcBorders>
              <w:top w:val="nil"/>
              <w:left w:val="nil"/>
              <w:bottom w:val="single" w:sz="4" w:space="0" w:color="auto"/>
              <w:right w:val="single" w:sz="4" w:space="0" w:color="auto"/>
            </w:tcBorders>
            <w:shd w:val="clear" w:color="000000" w:fill="FFFFFF"/>
            <w:vAlign w:val="center"/>
            <w:hideMark/>
          </w:tcPr>
          <w:p w14:paraId="2C4495C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E33B13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40EC3377"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0CAD1BF"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B.</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Convenios</w:t>
            </w:r>
          </w:p>
        </w:tc>
        <w:tc>
          <w:tcPr>
            <w:tcW w:w="813" w:type="dxa"/>
            <w:tcBorders>
              <w:top w:val="nil"/>
              <w:left w:val="nil"/>
              <w:bottom w:val="single" w:sz="4" w:space="0" w:color="auto"/>
              <w:right w:val="single" w:sz="4" w:space="0" w:color="auto"/>
            </w:tcBorders>
            <w:shd w:val="clear" w:color="000000" w:fill="FFFFFF"/>
            <w:vAlign w:val="center"/>
            <w:hideMark/>
          </w:tcPr>
          <w:p w14:paraId="3FDD767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E17631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6,246,508.00 </w:t>
            </w:r>
          </w:p>
        </w:tc>
        <w:tc>
          <w:tcPr>
            <w:tcW w:w="1164" w:type="dxa"/>
            <w:tcBorders>
              <w:top w:val="nil"/>
              <w:left w:val="nil"/>
              <w:bottom w:val="single" w:sz="4" w:space="0" w:color="auto"/>
              <w:right w:val="single" w:sz="4" w:space="0" w:color="auto"/>
            </w:tcBorders>
            <w:shd w:val="clear" w:color="000000" w:fill="FFFFFF"/>
            <w:vAlign w:val="center"/>
            <w:hideMark/>
          </w:tcPr>
          <w:p w14:paraId="52404BD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7AAF1B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750,000.00 </w:t>
            </w:r>
          </w:p>
        </w:tc>
        <w:tc>
          <w:tcPr>
            <w:tcW w:w="940" w:type="dxa"/>
            <w:tcBorders>
              <w:top w:val="nil"/>
              <w:left w:val="nil"/>
              <w:bottom w:val="single" w:sz="4" w:space="0" w:color="auto"/>
              <w:right w:val="single" w:sz="4" w:space="0" w:color="auto"/>
            </w:tcBorders>
            <w:shd w:val="clear" w:color="000000" w:fill="FFFFFF"/>
            <w:vAlign w:val="center"/>
            <w:hideMark/>
          </w:tcPr>
          <w:p w14:paraId="4408D00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1226E3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3C8A917B"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07F2822"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C.</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Fondos Distintos de Aportaciones</w:t>
            </w:r>
          </w:p>
        </w:tc>
        <w:tc>
          <w:tcPr>
            <w:tcW w:w="813" w:type="dxa"/>
            <w:tcBorders>
              <w:top w:val="nil"/>
              <w:left w:val="nil"/>
              <w:bottom w:val="single" w:sz="4" w:space="0" w:color="auto"/>
              <w:right w:val="single" w:sz="4" w:space="0" w:color="auto"/>
            </w:tcBorders>
            <w:shd w:val="clear" w:color="000000" w:fill="FFFFFF"/>
            <w:vAlign w:val="center"/>
            <w:hideMark/>
          </w:tcPr>
          <w:p w14:paraId="69337A4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6E65B5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E4B143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15436E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36CB5EE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330406E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889B367" w14:textId="77777777" w:rsidTr="00C726BB">
        <w:trPr>
          <w:trHeight w:val="15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AFBFE4A"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D.</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Transferencias, Asignaciones, Subsidios y Subvenciones, y Pensiones y Jubilaciones</w:t>
            </w:r>
          </w:p>
        </w:tc>
        <w:tc>
          <w:tcPr>
            <w:tcW w:w="813" w:type="dxa"/>
            <w:tcBorders>
              <w:top w:val="nil"/>
              <w:left w:val="nil"/>
              <w:bottom w:val="single" w:sz="4" w:space="0" w:color="auto"/>
              <w:right w:val="single" w:sz="4" w:space="0" w:color="auto"/>
            </w:tcBorders>
            <w:shd w:val="clear" w:color="000000" w:fill="FFFFFF"/>
            <w:vAlign w:val="center"/>
            <w:hideMark/>
          </w:tcPr>
          <w:p w14:paraId="2057383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D14A64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C3C5EF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313194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2EBD3E1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D04B46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1E84065B" w14:textId="77777777" w:rsidTr="00C726BB">
        <w:trPr>
          <w:trHeight w:val="9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5B4440B" w14:textId="77777777" w:rsidR="00121EDE" w:rsidRPr="002A7598" w:rsidRDefault="00121EDE" w:rsidP="00C726BB">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E.</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Otras Transferencias Federales Etiquetadas</w:t>
            </w:r>
          </w:p>
        </w:tc>
        <w:tc>
          <w:tcPr>
            <w:tcW w:w="813" w:type="dxa"/>
            <w:tcBorders>
              <w:top w:val="nil"/>
              <w:left w:val="nil"/>
              <w:bottom w:val="single" w:sz="4" w:space="0" w:color="auto"/>
              <w:right w:val="single" w:sz="4" w:space="0" w:color="auto"/>
            </w:tcBorders>
            <w:shd w:val="clear" w:color="000000" w:fill="FFFFFF"/>
            <w:vAlign w:val="center"/>
            <w:hideMark/>
          </w:tcPr>
          <w:p w14:paraId="2FA33AB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410DE85"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6354BD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5AB416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05FA205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7B8258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63982BDB"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9F49CE3"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lastRenderedPageBreak/>
              <w:t> </w:t>
            </w:r>
          </w:p>
        </w:tc>
        <w:tc>
          <w:tcPr>
            <w:tcW w:w="813" w:type="dxa"/>
            <w:tcBorders>
              <w:top w:val="nil"/>
              <w:left w:val="nil"/>
              <w:bottom w:val="single" w:sz="4" w:space="0" w:color="auto"/>
              <w:right w:val="single" w:sz="4" w:space="0" w:color="auto"/>
            </w:tcBorders>
            <w:shd w:val="clear" w:color="000000" w:fill="FFFFFF"/>
            <w:vAlign w:val="center"/>
            <w:hideMark/>
          </w:tcPr>
          <w:p w14:paraId="4833836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7B452FE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284BAC2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7A190C8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2E03144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472EA5B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121EDE" w:rsidRPr="002A7598" w14:paraId="07B5DD53"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FD74A3F" w14:textId="77777777" w:rsidR="00121EDE" w:rsidRPr="002A7598" w:rsidRDefault="00121EDE" w:rsidP="00C726BB">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3.</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 xml:space="preserve">Ingresos Derivados de Financiamientos </w:t>
            </w:r>
          </w:p>
        </w:tc>
        <w:tc>
          <w:tcPr>
            <w:tcW w:w="813" w:type="dxa"/>
            <w:tcBorders>
              <w:top w:val="nil"/>
              <w:left w:val="nil"/>
              <w:bottom w:val="single" w:sz="4" w:space="0" w:color="auto"/>
              <w:right w:val="single" w:sz="4" w:space="0" w:color="auto"/>
            </w:tcBorders>
            <w:shd w:val="clear" w:color="000000" w:fill="FFFFFF"/>
            <w:vAlign w:val="center"/>
            <w:hideMark/>
          </w:tcPr>
          <w:p w14:paraId="61483CFC"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B58712E"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AFABF2F"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085673D"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18D637B3"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D238BC4"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121EDE" w:rsidRPr="002A7598" w14:paraId="748FE325" w14:textId="77777777" w:rsidTr="00C726BB">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6F85F70"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A. Ingresos Derivados de Financiamientos</w:t>
            </w:r>
          </w:p>
        </w:tc>
        <w:tc>
          <w:tcPr>
            <w:tcW w:w="813" w:type="dxa"/>
            <w:tcBorders>
              <w:top w:val="nil"/>
              <w:left w:val="nil"/>
              <w:bottom w:val="single" w:sz="4" w:space="0" w:color="auto"/>
              <w:right w:val="single" w:sz="4" w:space="0" w:color="auto"/>
            </w:tcBorders>
            <w:shd w:val="clear" w:color="000000" w:fill="FFFFFF"/>
            <w:vAlign w:val="center"/>
            <w:hideMark/>
          </w:tcPr>
          <w:p w14:paraId="617244E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7CAE78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E20FF0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2E5B43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113EC28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FB958C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0F35A16"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F09F142"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4B7963B1"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0AF25AA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0E8CEBA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4F39FD0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7EABC8D4"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1F44796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121EDE" w:rsidRPr="002A7598" w14:paraId="20FA145C" w14:textId="77777777" w:rsidTr="00C726BB">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2D3D1C3" w14:textId="77777777" w:rsidR="00121EDE" w:rsidRPr="002A7598" w:rsidRDefault="00121EDE" w:rsidP="00C726BB">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4.</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Total de Resultados de Ingresos</w:t>
            </w:r>
          </w:p>
        </w:tc>
        <w:tc>
          <w:tcPr>
            <w:tcW w:w="813" w:type="dxa"/>
            <w:tcBorders>
              <w:top w:val="nil"/>
              <w:left w:val="nil"/>
              <w:bottom w:val="single" w:sz="4" w:space="0" w:color="auto"/>
              <w:right w:val="single" w:sz="4" w:space="0" w:color="auto"/>
            </w:tcBorders>
            <w:shd w:val="clear" w:color="000000" w:fill="FFFFFF"/>
            <w:vAlign w:val="center"/>
            <w:hideMark/>
          </w:tcPr>
          <w:p w14:paraId="03230288"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124C2F7"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55,527,250.00 </w:t>
            </w:r>
          </w:p>
        </w:tc>
        <w:tc>
          <w:tcPr>
            <w:tcW w:w="1164" w:type="dxa"/>
            <w:tcBorders>
              <w:top w:val="nil"/>
              <w:left w:val="nil"/>
              <w:bottom w:val="single" w:sz="4" w:space="0" w:color="auto"/>
              <w:right w:val="single" w:sz="4" w:space="0" w:color="auto"/>
            </w:tcBorders>
            <w:shd w:val="clear" w:color="000000" w:fill="FFFFFF"/>
            <w:vAlign w:val="center"/>
            <w:hideMark/>
          </w:tcPr>
          <w:p w14:paraId="2A587A57"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56,862,964.00 </w:t>
            </w:r>
          </w:p>
        </w:tc>
        <w:tc>
          <w:tcPr>
            <w:tcW w:w="1164" w:type="dxa"/>
            <w:tcBorders>
              <w:top w:val="nil"/>
              <w:left w:val="nil"/>
              <w:bottom w:val="single" w:sz="4" w:space="0" w:color="auto"/>
              <w:right w:val="single" w:sz="4" w:space="0" w:color="auto"/>
            </w:tcBorders>
            <w:shd w:val="clear" w:color="000000" w:fill="FFFFFF"/>
            <w:vAlign w:val="center"/>
            <w:hideMark/>
          </w:tcPr>
          <w:p w14:paraId="1F5A28B6"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61,352,094.00 </w:t>
            </w:r>
          </w:p>
        </w:tc>
        <w:tc>
          <w:tcPr>
            <w:tcW w:w="940" w:type="dxa"/>
            <w:tcBorders>
              <w:top w:val="nil"/>
              <w:left w:val="nil"/>
              <w:bottom w:val="single" w:sz="4" w:space="0" w:color="auto"/>
              <w:right w:val="single" w:sz="4" w:space="0" w:color="auto"/>
            </w:tcBorders>
            <w:shd w:val="clear" w:color="000000" w:fill="FFFFFF"/>
            <w:vAlign w:val="center"/>
            <w:hideMark/>
          </w:tcPr>
          <w:p w14:paraId="60D87E12"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C695BF7"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121EDE" w:rsidRPr="002A7598" w14:paraId="04AC26A2"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4EBCA31"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54B8793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440E19E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6C04893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0511A63B"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1122DA6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0121B1BC"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121EDE" w:rsidRPr="002A7598" w14:paraId="2D0E4223" w14:textId="77777777" w:rsidTr="00C726BB">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B52C435" w14:textId="77777777" w:rsidR="00121EDE" w:rsidRPr="002A7598" w:rsidRDefault="00121EDE" w:rsidP="00C726BB">
            <w:pPr>
              <w:spacing w:after="0" w:line="240" w:lineRule="auto"/>
              <w:rPr>
                <w:rFonts w:eastAsia="Times New Roman"/>
                <w:b/>
                <w:bCs/>
                <w:color w:val="000000"/>
                <w:sz w:val="16"/>
                <w:szCs w:val="16"/>
              </w:rPr>
            </w:pPr>
            <w:r w:rsidRPr="002A7598">
              <w:rPr>
                <w:rFonts w:eastAsia="Times New Roman"/>
                <w:b/>
                <w:bCs/>
                <w:color w:val="000000"/>
                <w:sz w:val="16"/>
                <w:szCs w:val="16"/>
              </w:rPr>
              <w:t>Datos Informativos</w:t>
            </w:r>
          </w:p>
        </w:tc>
        <w:tc>
          <w:tcPr>
            <w:tcW w:w="813" w:type="dxa"/>
            <w:tcBorders>
              <w:top w:val="nil"/>
              <w:left w:val="nil"/>
              <w:bottom w:val="single" w:sz="4" w:space="0" w:color="auto"/>
              <w:right w:val="single" w:sz="4" w:space="0" w:color="auto"/>
            </w:tcBorders>
            <w:shd w:val="clear" w:color="000000" w:fill="FFFFFF"/>
            <w:vAlign w:val="center"/>
            <w:hideMark/>
          </w:tcPr>
          <w:p w14:paraId="113E02C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12FE290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3B7887A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19F8B53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754BA9A8"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72B88D3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121EDE" w:rsidRPr="002A7598" w14:paraId="033444CA" w14:textId="77777777" w:rsidTr="00C726BB">
        <w:trPr>
          <w:trHeight w:val="11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70BF363"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1. Ingresos Derivados de Financiamientos con Fuente de Pago de Recursos de Libre Disposición **</w:t>
            </w:r>
          </w:p>
        </w:tc>
        <w:tc>
          <w:tcPr>
            <w:tcW w:w="813" w:type="dxa"/>
            <w:tcBorders>
              <w:top w:val="nil"/>
              <w:left w:val="nil"/>
              <w:bottom w:val="single" w:sz="4" w:space="0" w:color="auto"/>
              <w:right w:val="single" w:sz="4" w:space="0" w:color="auto"/>
            </w:tcBorders>
            <w:shd w:val="clear" w:color="000000" w:fill="FFFFFF"/>
            <w:vAlign w:val="center"/>
            <w:hideMark/>
          </w:tcPr>
          <w:p w14:paraId="4084D90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387E1DA"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EF0340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0089D1F"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1580B164"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0521F803"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46A185AC" w14:textId="77777777" w:rsidTr="00C726BB">
        <w:trPr>
          <w:trHeight w:val="11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73FA79E"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2. Ingresos Derivados de Financiamientos con Fuente de Pago de Transferencias Federales Etiquetadas</w:t>
            </w:r>
          </w:p>
        </w:tc>
        <w:tc>
          <w:tcPr>
            <w:tcW w:w="813" w:type="dxa"/>
            <w:tcBorders>
              <w:top w:val="nil"/>
              <w:left w:val="nil"/>
              <w:bottom w:val="single" w:sz="4" w:space="0" w:color="auto"/>
              <w:right w:val="single" w:sz="4" w:space="0" w:color="auto"/>
            </w:tcBorders>
            <w:shd w:val="clear" w:color="000000" w:fill="FFFFFF"/>
            <w:vAlign w:val="center"/>
            <w:hideMark/>
          </w:tcPr>
          <w:p w14:paraId="300E0EA6"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654D442"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F5FAA07"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40A99A9"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15B5B2B0"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7694D44D" w14:textId="77777777" w:rsidR="00121EDE" w:rsidRPr="002A7598" w:rsidRDefault="00121EDE" w:rsidP="00C726BB">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121EDE" w:rsidRPr="002A7598" w14:paraId="22981B23" w14:textId="77777777" w:rsidTr="00C726BB">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D91E4BC" w14:textId="77777777" w:rsidR="00121EDE" w:rsidRPr="002A7598" w:rsidRDefault="00121EDE" w:rsidP="00C726BB">
            <w:pPr>
              <w:spacing w:after="0" w:line="240" w:lineRule="auto"/>
              <w:rPr>
                <w:rFonts w:eastAsia="Times New Roman"/>
                <w:b/>
                <w:bCs/>
                <w:color w:val="000000"/>
                <w:sz w:val="16"/>
                <w:szCs w:val="16"/>
              </w:rPr>
            </w:pPr>
            <w:r w:rsidRPr="002A7598">
              <w:rPr>
                <w:rFonts w:eastAsia="Times New Roman"/>
                <w:b/>
                <w:bCs/>
                <w:color w:val="000000"/>
                <w:sz w:val="16"/>
                <w:szCs w:val="16"/>
              </w:rPr>
              <w:t xml:space="preserve">3. Ingresos Derivados de Financiamiento </w:t>
            </w:r>
          </w:p>
        </w:tc>
        <w:tc>
          <w:tcPr>
            <w:tcW w:w="813" w:type="dxa"/>
            <w:tcBorders>
              <w:top w:val="nil"/>
              <w:left w:val="nil"/>
              <w:bottom w:val="single" w:sz="4" w:space="0" w:color="auto"/>
              <w:right w:val="single" w:sz="4" w:space="0" w:color="auto"/>
            </w:tcBorders>
            <w:shd w:val="clear" w:color="000000" w:fill="FFFFFF"/>
            <w:vAlign w:val="center"/>
            <w:hideMark/>
          </w:tcPr>
          <w:p w14:paraId="2100E48E"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3A4CD069"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2FE42828"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5EE56277"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20FF6A91"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01A7EF68" w14:textId="77777777" w:rsidR="00121EDE" w:rsidRPr="002A7598" w:rsidRDefault="00121EDE" w:rsidP="00C726BB">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r>
      <w:tr w:rsidR="00121EDE" w:rsidRPr="002A7598" w14:paraId="13CAD939" w14:textId="77777777" w:rsidTr="00C726BB">
        <w:trPr>
          <w:trHeight w:val="24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4055C397" w14:textId="77777777" w:rsidR="00121EDE" w:rsidRPr="002A7598" w:rsidRDefault="00121EDE" w:rsidP="00C726BB">
            <w:pPr>
              <w:spacing w:after="0" w:line="240" w:lineRule="auto"/>
              <w:rPr>
                <w:rFonts w:eastAsia="Times New Roman"/>
                <w:i/>
                <w:iCs/>
                <w:color w:val="000000"/>
                <w:sz w:val="16"/>
                <w:szCs w:val="16"/>
              </w:rPr>
            </w:pPr>
            <w:r w:rsidRPr="002A7598">
              <w:rPr>
                <w:rFonts w:eastAsia="Times New Roman"/>
                <w:i/>
                <w:iCs/>
                <w:color w:val="000000"/>
                <w:sz w:val="16"/>
                <w:szCs w:val="16"/>
              </w:rPr>
              <w:t> </w:t>
            </w:r>
          </w:p>
        </w:tc>
        <w:tc>
          <w:tcPr>
            <w:tcW w:w="813" w:type="dxa"/>
            <w:tcBorders>
              <w:top w:val="nil"/>
              <w:left w:val="nil"/>
              <w:bottom w:val="single" w:sz="8" w:space="0" w:color="auto"/>
              <w:right w:val="single" w:sz="8" w:space="0" w:color="auto"/>
            </w:tcBorders>
            <w:shd w:val="clear" w:color="000000" w:fill="FFFFFF"/>
            <w:vAlign w:val="center"/>
            <w:hideMark/>
          </w:tcPr>
          <w:p w14:paraId="353D4DD6"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8" w:space="0" w:color="auto"/>
              <w:right w:val="single" w:sz="8" w:space="0" w:color="auto"/>
            </w:tcBorders>
            <w:shd w:val="clear" w:color="000000" w:fill="FFFFFF"/>
            <w:vAlign w:val="center"/>
            <w:hideMark/>
          </w:tcPr>
          <w:p w14:paraId="0BDFE1F6"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8" w:space="0" w:color="auto"/>
              <w:right w:val="single" w:sz="8" w:space="0" w:color="auto"/>
            </w:tcBorders>
            <w:shd w:val="clear" w:color="000000" w:fill="FFFFFF"/>
            <w:vAlign w:val="center"/>
            <w:hideMark/>
          </w:tcPr>
          <w:p w14:paraId="26EC5E54"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8" w:space="0" w:color="auto"/>
              <w:right w:val="single" w:sz="8" w:space="0" w:color="auto"/>
            </w:tcBorders>
            <w:shd w:val="clear" w:color="000000" w:fill="FFFFFF"/>
            <w:vAlign w:val="center"/>
            <w:hideMark/>
          </w:tcPr>
          <w:p w14:paraId="54EB8CB0"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8" w:space="0" w:color="auto"/>
              <w:right w:val="single" w:sz="8" w:space="0" w:color="auto"/>
            </w:tcBorders>
            <w:shd w:val="clear" w:color="000000" w:fill="FFFFFF"/>
            <w:vAlign w:val="center"/>
            <w:hideMark/>
          </w:tcPr>
          <w:p w14:paraId="6B812369"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8" w:space="0" w:color="auto"/>
              <w:right w:val="single" w:sz="8" w:space="0" w:color="auto"/>
            </w:tcBorders>
            <w:shd w:val="clear" w:color="000000" w:fill="FFFFFF"/>
            <w:vAlign w:val="center"/>
            <w:hideMark/>
          </w:tcPr>
          <w:p w14:paraId="54386D6D" w14:textId="77777777" w:rsidR="00121EDE" w:rsidRPr="002A7598" w:rsidRDefault="00121EDE" w:rsidP="00C726BB">
            <w:pPr>
              <w:spacing w:after="0" w:line="240" w:lineRule="auto"/>
              <w:rPr>
                <w:rFonts w:eastAsia="Times New Roman"/>
                <w:color w:val="000000"/>
                <w:sz w:val="16"/>
                <w:szCs w:val="16"/>
              </w:rPr>
            </w:pPr>
            <w:r w:rsidRPr="002A7598">
              <w:rPr>
                <w:rFonts w:eastAsia="Times New Roman"/>
                <w:color w:val="000000"/>
                <w:sz w:val="16"/>
                <w:szCs w:val="16"/>
              </w:rPr>
              <w:t> </w:t>
            </w:r>
          </w:p>
        </w:tc>
      </w:tr>
    </w:tbl>
    <w:p w14:paraId="4033AAD7" w14:textId="77777777" w:rsidR="00121EDE" w:rsidRDefault="00121EDE" w:rsidP="00121EDE">
      <w:pPr>
        <w:tabs>
          <w:tab w:val="center" w:pos="2546"/>
          <w:tab w:val="center" w:pos="5122"/>
          <w:tab w:val="center" w:pos="5677"/>
        </w:tabs>
        <w:spacing w:after="6" w:line="251" w:lineRule="auto"/>
      </w:pPr>
    </w:p>
    <w:p w14:paraId="67FC2563" w14:textId="5EE9D4EB" w:rsidR="00B85346" w:rsidRPr="0071567E" w:rsidRDefault="00B85346" w:rsidP="00121EDE">
      <w:pPr>
        <w:tabs>
          <w:tab w:val="center" w:pos="2546"/>
          <w:tab w:val="center" w:pos="5122"/>
          <w:tab w:val="center" w:pos="5677"/>
        </w:tabs>
        <w:spacing w:after="6" w:line="251" w:lineRule="auto"/>
        <w:sectPr w:rsidR="00B85346" w:rsidRPr="0071567E" w:rsidSect="000B6DEF">
          <w:headerReference w:type="even" r:id="rId38"/>
          <w:headerReference w:type="default" r:id="rId39"/>
          <w:footerReference w:type="even" r:id="rId40"/>
          <w:footerReference w:type="default" r:id="rId41"/>
          <w:headerReference w:type="first" r:id="rId42"/>
          <w:footerReference w:type="first" r:id="rId43"/>
          <w:pgSz w:w="13665" w:h="18541"/>
          <w:pgMar w:top="2296" w:right="454" w:bottom="567" w:left="3827" w:header="720" w:footer="720" w:gutter="0"/>
          <w:cols w:space="720"/>
        </w:sectPr>
      </w:pP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5CB35368" w14:textId="4E3A9AD1" w:rsidR="00877D33" w:rsidRDefault="00877D33" w:rsidP="00CB7717">
      <w:pPr>
        <w:jc w:val="both"/>
        <w:rPr>
          <w:rFonts w:ascii="Arial" w:hAnsi="Arial" w:cs="Arial"/>
          <w:sz w:val="28"/>
          <w:szCs w:val="28"/>
        </w:rPr>
      </w:pPr>
      <w:r w:rsidRPr="0089189F">
        <w:rPr>
          <w:rFonts w:ascii="Arial" w:hAnsi="Arial" w:cs="Arial"/>
          <w:i/>
          <w:iCs/>
          <w:sz w:val="28"/>
          <w:szCs w:val="28"/>
        </w:rPr>
        <w:lastRenderedPageBreak/>
        <w:t>Regidora. Ariana barajas Gálvez.</w:t>
      </w:r>
      <w:r>
        <w:rPr>
          <w:rFonts w:ascii="Arial" w:hAnsi="Arial" w:cs="Arial"/>
          <w:sz w:val="28"/>
          <w:szCs w:val="28"/>
        </w:rPr>
        <w:t xml:space="preserve"> ¡Buenos días a todos! Solamente comentarles si leyeron la Ley de Ingresos ya que ubo un incremento de un 38%, entonces considerar que la inflación anual fue del 8%. Por lo que todo lo que viene en la Ley de Ingresos es lo que el municipio proyecta va a entrar a las arcas el próximo año, entonces veo </w:t>
      </w:r>
      <w:proofErr w:type="gramStart"/>
      <w:r>
        <w:rPr>
          <w:rFonts w:ascii="Arial" w:hAnsi="Arial" w:cs="Arial"/>
          <w:sz w:val="28"/>
          <w:szCs w:val="28"/>
        </w:rPr>
        <w:t>unos impuesto</w:t>
      </w:r>
      <w:proofErr w:type="gramEnd"/>
      <w:r>
        <w:rPr>
          <w:rFonts w:ascii="Arial" w:hAnsi="Arial" w:cs="Arial"/>
          <w:sz w:val="28"/>
          <w:szCs w:val="28"/>
        </w:rPr>
        <w:t xml:space="preserve"> </w:t>
      </w:r>
      <w:r w:rsidR="00A97805">
        <w:rPr>
          <w:rFonts w:ascii="Arial" w:hAnsi="Arial" w:cs="Arial"/>
          <w:sz w:val="28"/>
          <w:szCs w:val="28"/>
        </w:rPr>
        <w:t xml:space="preserve">un poquitos </w:t>
      </w:r>
      <w:r>
        <w:rPr>
          <w:rFonts w:ascii="Arial" w:hAnsi="Arial" w:cs="Arial"/>
          <w:sz w:val="28"/>
          <w:szCs w:val="28"/>
        </w:rPr>
        <w:t xml:space="preserve">desfasados. Pero también hay que </w:t>
      </w:r>
      <w:r w:rsidR="00A97805">
        <w:rPr>
          <w:rFonts w:ascii="Arial" w:hAnsi="Arial" w:cs="Arial"/>
          <w:sz w:val="28"/>
          <w:szCs w:val="28"/>
        </w:rPr>
        <w:t>valorar</w:t>
      </w:r>
      <w:r>
        <w:rPr>
          <w:rFonts w:ascii="Arial" w:hAnsi="Arial" w:cs="Arial"/>
          <w:sz w:val="28"/>
          <w:szCs w:val="28"/>
        </w:rPr>
        <w:t xml:space="preserve"> eso</w:t>
      </w:r>
      <w:r w:rsidR="00A97805">
        <w:rPr>
          <w:rFonts w:ascii="Arial" w:hAnsi="Arial" w:cs="Arial"/>
          <w:sz w:val="28"/>
          <w:szCs w:val="28"/>
        </w:rPr>
        <w:t xml:space="preserve">, paso una situación en el 2010 dos mil diez en el que se </w:t>
      </w:r>
      <w:proofErr w:type="spellStart"/>
      <w:r w:rsidR="00A97805">
        <w:rPr>
          <w:rFonts w:ascii="Arial" w:hAnsi="Arial" w:cs="Arial"/>
          <w:sz w:val="28"/>
          <w:szCs w:val="28"/>
        </w:rPr>
        <w:t>incremento</w:t>
      </w:r>
      <w:proofErr w:type="spellEnd"/>
      <w:r w:rsidR="00A97805">
        <w:rPr>
          <w:rFonts w:ascii="Arial" w:hAnsi="Arial" w:cs="Arial"/>
          <w:sz w:val="28"/>
          <w:szCs w:val="28"/>
        </w:rPr>
        <w:t xml:space="preserve"> el costo de sus actas de nacimiento y hasta ahorita somos uno de los municipios que más alta tenemos las actas de nacimiento, sin embargo, tiene que ver un incremento anual porque así lo pide la ley</w:t>
      </w:r>
      <w:r>
        <w:rPr>
          <w:rFonts w:ascii="Arial" w:hAnsi="Arial" w:cs="Arial"/>
          <w:sz w:val="28"/>
          <w:szCs w:val="28"/>
        </w:rPr>
        <w:t>.</w:t>
      </w:r>
      <w:r w:rsidR="00A97805">
        <w:rPr>
          <w:rFonts w:ascii="Arial" w:hAnsi="Arial" w:cs="Arial"/>
          <w:sz w:val="28"/>
          <w:szCs w:val="28"/>
        </w:rPr>
        <w:t xml:space="preserve"> Entonces s</w:t>
      </w:r>
      <w:r>
        <w:rPr>
          <w:rFonts w:ascii="Arial" w:hAnsi="Arial" w:cs="Arial"/>
          <w:sz w:val="28"/>
          <w:szCs w:val="28"/>
        </w:rPr>
        <w:t>i considerar algunas cosas.</w:t>
      </w:r>
      <w:r w:rsidR="00A97805">
        <w:rPr>
          <w:rFonts w:ascii="Arial" w:hAnsi="Arial" w:cs="Arial"/>
          <w:sz w:val="28"/>
          <w:szCs w:val="28"/>
        </w:rPr>
        <w:t xml:space="preserve"> Yo  </w:t>
      </w:r>
      <w:r>
        <w:rPr>
          <w:rFonts w:ascii="Arial" w:hAnsi="Arial" w:cs="Arial"/>
          <w:sz w:val="28"/>
          <w:szCs w:val="28"/>
        </w:rPr>
        <w:t xml:space="preserve"> </w:t>
      </w:r>
      <w:r w:rsidR="00A97805">
        <w:rPr>
          <w:rFonts w:ascii="Arial" w:hAnsi="Arial" w:cs="Arial"/>
          <w:sz w:val="28"/>
          <w:szCs w:val="28"/>
        </w:rPr>
        <w:t>a</w:t>
      </w:r>
      <w:r>
        <w:rPr>
          <w:rFonts w:ascii="Arial" w:hAnsi="Arial" w:cs="Arial"/>
          <w:sz w:val="28"/>
          <w:szCs w:val="28"/>
        </w:rPr>
        <w:t xml:space="preserve">lgo que vi muy </w:t>
      </w:r>
      <w:r w:rsidR="00A97805">
        <w:rPr>
          <w:rFonts w:ascii="Arial" w:hAnsi="Arial" w:cs="Arial"/>
          <w:sz w:val="28"/>
          <w:szCs w:val="28"/>
        </w:rPr>
        <w:t>notorio</w:t>
      </w:r>
      <w:r>
        <w:rPr>
          <w:rFonts w:ascii="Arial" w:hAnsi="Arial" w:cs="Arial"/>
          <w:sz w:val="28"/>
          <w:szCs w:val="28"/>
        </w:rPr>
        <w:t xml:space="preserve"> fue lo de la toma de agua</w:t>
      </w:r>
      <w:r w:rsidR="00A97805">
        <w:rPr>
          <w:rFonts w:ascii="Arial" w:hAnsi="Arial" w:cs="Arial"/>
          <w:sz w:val="28"/>
          <w:szCs w:val="28"/>
        </w:rPr>
        <w:t xml:space="preserve">, no </w:t>
      </w:r>
      <w:proofErr w:type="spellStart"/>
      <w:r w:rsidR="00A97805">
        <w:rPr>
          <w:rFonts w:ascii="Arial" w:hAnsi="Arial" w:cs="Arial"/>
          <w:sz w:val="28"/>
          <w:szCs w:val="28"/>
        </w:rPr>
        <w:t>se</w:t>
      </w:r>
      <w:proofErr w:type="spellEnd"/>
      <w:r w:rsidR="00A97805">
        <w:rPr>
          <w:rFonts w:ascii="Arial" w:hAnsi="Arial" w:cs="Arial"/>
          <w:sz w:val="28"/>
          <w:szCs w:val="28"/>
        </w:rPr>
        <w:t xml:space="preserve"> si </w:t>
      </w:r>
      <w:r w:rsidR="000E4E5B">
        <w:rPr>
          <w:rFonts w:ascii="Arial" w:hAnsi="Arial" w:cs="Arial"/>
          <w:sz w:val="28"/>
          <w:szCs w:val="28"/>
        </w:rPr>
        <w:t xml:space="preserve">tuvieron </w:t>
      </w:r>
      <w:r w:rsidR="00A97805">
        <w:rPr>
          <w:rFonts w:ascii="Arial" w:hAnsi="Arial" w:cs="Arial"/>
          <w:sz w:val="28"/>
          <w:szCs w:val="28"/>
        </w:rPr>
        <w:t>oportunidad de revisar con las anteriores en $375</w:t>
      </w:r>
      <w:r>
        <w:rPr>
          <w:rFonts w:ascii="Arial" w:hAnsi="Arial" w:cs="Arial"/>
          <w:sz w:val="28"/>
          <w:szCs w:val="28"/>
        </w:rPr>
        <w:t>.</w:t>
      </w:r>
      <w:r w:rsidR="00A97805">
        <w:rPr>
          <w:rFonts w:ascii="Arial" w:hAnsi="Arial" w:cs="Arial"/>
          <w:sz w:val="28"/>
          <w:szCs w:val="28"/>
        </w:rPr>
        <w:t xml:space="preserve">00 (TRECIENTOS SETENTA Y CIENCO PESOS 00/100 M.N.) una toma de agua y actualmente la proponen en $1025 (mil </w:t>
      </w:r>
      <w:r w:rsidR="000E4E5B">
        <w:rPr>
          <w:rFonts w:ascii="Arial" w:hAnsi="Arial" w:cs="Arial"/>
          <w:sz w:val="28"/>
          <w:szCs w:val="28"/>
        </w:rPr>
        <w:t>veinticinco</w:t>
      </w:r>
      <w:r w:rsidR="00A97805">
        <w:rPr>
          <w:rFonts w:ascii="Arial" w:hAnsi="Arial" w:cs="Arial"/>
          <w:sz w:val="28"/>
          <w:szCs w:val="28"/>
        </w:rPr>
        <w:t>)</w:t>
      </w:r>
      <w:r>
        <w:rPr>
          <w:rFonts w:ascii="Arial" w:hAnsi="Arial" w:cs="Arial"/>
          <w:sz w:val="28"/>
          <w:szCs w:val="28"/>
        </w:rPr>
        <w:t xml:space="preserve"> </w:t>
      </w:r>
      <w:r w:rsidR="000E4E5B">
        <w:rPr>
          <w:rFonts w:ascii="Arial" w:hAnsi="Arial" w:cs="Arial"/>
          <w:sz w:val="28"/>
          <w:szCs w:val="28"/>
        </w:rPr>
        <w:t xml:space="preserve">entonces hay que </w:t>
      </w:r>
      <w:r>
        <w:rPr>
          <w:rFonts w:ascii="Arial" w:hAnsi="Arial" w:cs="Arial"/>
          <w:sz w:val="28"/>
          <w:szCs w:val="28"/>
        </w:rPr>
        <w:t>considerar eso</w:t>
      </w:r>
      <w:r w:rsidR="000E4E5B">
        <w:rPr>
          <w:rFonts w:ascii="Arial" w:hAnsi="Arial" w:cs="Arial"/>
          <w:sz w:val="28"/>
          <w:szCs w:val="28"/>
        </w:rPr>
        <w:t xml:space="preserve"> también, como dijo el presidente, es una propuesta que se envía al congreso y el congreso determinara si el municipio puede cobra de la manera o no,</w:t>
      </w:r>
      <w:r>
        <w:rPr>
          <w:rFonts w:ascii="Arial" w:hAnsi="Arial" w:cs="Arial"/>
          <w:sz w:val="28"/>
          <w:szCs w:val="28"/>
        </w:rPr>
        <w:t xml:space="preserve"> </w:t>
      </w:r>
      <w:r w:rsidR="000E4E5B">
        <w:rPr>
          <w:rFonts w:ascii="Arial" w:hAnsi="Arial" w:cs="Arial"/>
          <w:sz w:val="28"/>
          <w:szCs w:val="28"/>
        </w:rPr>
        <w:t>ha</w:t>
      </w:r>
      <w:r>
        <w:rPr>
          <w:rFonts w:ascii="Arial" w:hAnsi="Arial" w:cs="Arial"/>
          <w:sz w:val="28"/>
          <w:szCs w:val="28"/>
        </w:rPr>
        <w:t xml:space="preserve">y </w:t>
      </w:r>
      <w:r w:rsidR="000E4E5B">
        <w:rPr>
          <w:rFonts w:ascii="Arial" w:hAnsi="Arial" w:cs="Arial"/>
          <w:sz w:val="28"/>
          <w:szCs w:val="28"/>
        </w:rPr>
        <w:t>muchos impuestos que no los aprueba ellos también, es nada más a manera de reflexión,</w:t>
      </w:r>
      <w:r>
        <w:rPr>
          <w:rFonts w:ascii="Arial" w:hAnsi="Arial" w:cs="Arial"/>
          <w:sz w:val="28"/>
          <w:szCs w:val="28"/>
        </w:rPr>
        <w:t xml:space="preserve"> </w:t>
      </w:r>
      <w:r w:rsidR="000E4E5B">
        <w:rPr>
          <w:rFonts w:ascii="Arial" w:hAnsi="Arial" w:cs="Arial"/>
          <w:sz w:val="28"/>
          <w:szCs w:val="28"/>
        </w:rPr>
        <w:t>yo creo que</w:t>
      </w:r>
      <w:r>
        <w:rPr>
          <w:rFonts w:ascii="Arial" w:hAnsi="Arial" w:cs="Arial"/>
          <w:sz w:val="28"/>
          <w:szCs w:val="28"/>
        </w:rPr>
        <w:t xml:space="preserve"> otro tipo de cobro</w:t>
      </w:r>
      <w:r w:rsidR="000E4E5B">
        <w:rPr>
          <w:rFonts w:ascii="Arial" w:hAnsi="Arial" w:cs="Arial"/>
          <w:sz w:val="28"/>
          <w:szCs w:val="28"/>
        </w:rPr>
        <w:t>s</w:t>
      </w:r>
      <w:r>
        <w:rPr>
          <w:rFonts w:ascii="Arial" w:hAnsi="Arial" w:cs="Arial"/>
          <w:sz w:val="28"/>
          <w:szCs w:val="28"/>
        </w:rPr>
        <w:t xml:space="preserve"> que estaban </w:t>
      </w:r>
      <w:r w:rsidR="000E4E5B">
        <w:rPr>
          <w:rFonts w:ascii="Arial" w:hAnsi="Arial" w:cs="Arial"/>
          <w:sz w:val="28"/>
          <w:szCs w:val="28"/>
        </w:rPr>
        <w:t xml:space="preserve">programados anteriormente o que nunca se deban de cobrar por </w:t>
      </w:r>
      <w:r w:rsidR="002932F2">
        <w:rPr>
          <w:rFonts w:ascii="Arial" w:hAnsi="Arial" w:cs="Arial"/>
          <w:sz w:val="28"/>
          <w:szCs w:val="28"/>
        </w:rPr>
        <w:t>alguna</w:t>
      </w:r>
      <w:r w:rsidR="000E4E5B">
        <w:rPr>
          <w:rFonts w:ascii="Arial" w:hAnsi="Arial" w:cs="Arial"/>
          <w:sz w:val="28"/>
          <w:szCs w:val="28"/>
        </w:rPr>
        <w:t xml:space="preserve"> cantidad y que también se especifique a quienes se les va a cobrar, hablo por ejemplo de los servicios de Protección Civil, los servicios que se están cobrando ahora por cada una de las expediciones, las constancias, los cursos, a quien se le va a cobrar ¿o se les va a cobrar a todas las escuelas? ¡a todas las personas que soliciten curso? ¿o se les va a cobrar a las empresas nada </w:t>
      </w:r>
      <w:r w:rsidR="002932F2">
        <w:rPr>
          <w:rFonts w:ascii="Arial" w:hAnsi="Arial" w:cs="Arial"/>
          <w:sz w:val="28"/>
          <w:szCs w:val="28"/>
        </w:rPr>
        <w:t>más?</w:t>
      </w:r>
      <w:r>
        <w:rPr>
          <w:rFonts w:ascii="Arial" w:hAnsi="Arial" w:cs="Arial"/>
          <w:sz w:val="28"/>
          <w:szCs w:val="28"/>
        </w:rPr>
        <w:t xml:space="preserve"> Yo creo que </w:t>
      </w:r>
      <w:r w:rsidR="002932F2">
        <w:rPr>
          <w:rFonts w:ascii="Arial" w:hAnsi="Arial" w:cs="Arial"/>
          <w:sz w:val="28"/>
          <w:szCs w:val="28"/>
        </w:rPr>
        <w:t>habría</w:t>
      </w:r>
      <w:r>
        <w:rPr>
          <w:rFonts w:ascii="Arial" w:hAnsi="Arial" w:cs="Arial"/>
          <w:sz w:val="28"/>
          <w:szCs w:val="28"/>
        </w:rPr>
        <w:t xml:space="preserve"> a que definir algunas cosas para que quede </w:t>
      </w:r>
      <w:r w:rsidR="000E4E5B">
        <w:rPr>
          <w:rFonts w:ascii="Arial" w:hAnsi="Arial" w:cs="Arial"/>
          <w:sz w:val="28"/>
          <w:szCs w:val="28"/>
        </w:rPr>
        <w:t>especificado</w:t>
      </w:r>
      <w:r w:rsidR="002932F2">
        <w:rPr>
          <w:rFonts w:ascii="Arial" w:hAnsi="Arial" w:cs="Arial"/>
          <w:sz w:val="28"/>
          <w:szCs w:val="28"/>
        </w:rPr>
        <w:t>. No sé si lo tomaron en cuenta o lo revisaron, me lo entregaron hace unas horas</w:t>
      </w:r>
      <w:r>
        <w:rPr>
          <w:rFonts w:ascii="Arial" w:hAnsi="Arial" w:cs="Arial"/>
          <w:sz w:val="28"/>
          <w:szCs w:val="28"/>
        </w:rPr>
        <w:t>.</w:t>
      </w:r>
      <w:r w:rsidR="002932F2">
        <w:rPr>
          <w:rFonts w:ascii="Arial" w:hAnsi="Arial" w:cs="Arial"/>
          <w:sz w:val="28"/>
          <w:szCs w:val="28"/>
        </w:rPr>
        <w:t xml:space="preserve"> Que si bien es que los municipios tardan es el 31 de agosto, </w:t>
      </w:r>
      <w:r>
        <w:rPr>
          <w:rFonts w:ascii="Arial" w:hAnsi="Arial" w:cs="Arial"/>
          <w:sz w:val="28"/>
          <w:szCs w:val="28"/>
        </w:rPr>
        <w:t>pero que si consideremo</w:t>
      </w:r>
      <w:r w:rsidR="002932F2">
        <w:rPr>
          <w:rFonts w:ascii="Arial" w:hAnsi="Arial" w:cs="Arial"/>
          <w:sz w:val="28"/>
          <w:szCs w:val="28"/>
        </w:rPr>
        <w:t>s</w:t>
      </w:r>
      <w:r>
        <w:rPr>
          <w:rFonts w:ascii="Arial" w:hAnsi="Arial" w:cs="Arial"/>
          <w:sz w:val="28"/>
          <w:szCs w:val="28"/>
        </w:rPr>
        <w:t xml:space="preserve"> porque al</w:t>
      </w:r>
      <w:r w:rsidR="002932F2">
        <w:rPr>
          <w:rFonts w:ascii="Arial" w:hAnsi="Arial" w:cs="Arial"/>
          <w:sz w:val="28"/>
          <w:szCs w:val="28"/>
        </w:rPr>
        <w:t xml:space="preserve"> </w:t>
      </w:r>
      <w:r>
        <w:rPr>
          <w:rFonts w:ascii="Arial" w:hAnsi="Arial" w:cs="Arial"/>
          <w:sz w:val="28"/>
          <w:szCs w:val="28"/>
        </w:rPr>
        <w:t xml:space="preserve">final estamos para </w:t>
      </w:r>
      <w:r w:rsidR="002932F2">
        <w:rPr>
          <w:rFonts w:ascii="Arial" w:hAnsi="Arial" w:cs="Arial"/>
          <w:sz w:val="28"/>
          <w:szCs w:val="28"/>
        </w:rPr>
        <w:t>tomar decisiones, ahora se que de manera definitiva, para que también lo valoren, lo vean y que cabe mencionar que fue del 38% cuando la inflación fue del 8%</w:t>
      </w:r>
      <w:r>
        <w:rPr>
          <w:rFonts w:ascii="Arial" w:hAnsi="Arial" w:cs="Arial"/>
          <w:sz w:val="28"/>
          <w:szCs w:val="28"/>
        </w:rPr>
        <w:t>.</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xml:space="preserve">- - - - - - - - - - - - - - - - - - - - - - - - - - </w:t>
      </w:r>
      <w:r w:rsidR="002932F2" w:rsidRPr="002932F2">
        <w:rPr>
          <w:rFonts w:ascii="Arial" w:hAnsi="Arial" w:cs="Arial"/>
          <w:i/>
          <w:iCs/>
          <w:sz w:val="28"/>
          <w:szCs w:val="28"/>
        </w:rPr>
        <w:t>Presidente</w:t>
      </w:r>
      <w:r w:rsidR="002932F2">
        <w:rPr>
          <w:rFonts w:ascii="Arial" w:hAnsi="Arial" w:cs="Arial"/>
          <w:i/>
          <w:iCs/>
          <w:sz w:val="28"/>
          <w:szCs w:val="28"/>
        </w:rPr>
        <w:t xml:space="preserve"> </w:t>
      </w:r>
      <w:r w:rsidR="002932F2" w:rsidRPr="002932F2">
        <w:rPr>
          <w:rFonts w:ascii="Arial" w:hAnsi="Arial" w:cs="Arial"/>
          <w:i/>
          <w:iCs/>
          <w:sz w:val="28"/>
          <w:szCs w:val="28"/>
        </w:rPr>
        <w:t>municipal. Néstor Emmanuel de la Cruz Macías.</w:t>
      </w:r>
      <w:r w:rsidR="002932F2">
        <w:rPr>
          <w:rFonts w:ascii="Arial" w:hAnsi="Arial" w:cs="Arial"/>
          <w:sz w:val="28"/>
          <w:szCs w:val="28"/>
        </w:rPr>
        <w:t xml:space="preserve"> Tenemos al tesorero que hoy se invitó. </w:t>
      </w:r>
      <w:r>
        <w:rPr>
          <w:rFonts w:ascii="Arial" w:hAnsi="Arial" w:cs="Arial"/>
          <w:sz w:val="28"/>
          <w:szCs w:val="28"/>
        </w:rPr>
        <w:t xml:space="preserve">Hay que </w:t>
      </w:r>
      <w:r w:rsidR="002932F2">
        <w:rPr>
          <w:rFonts w:ascii="Arial" w:hAnsi="Arial" w:cs="Arial"/>
          <w:sz w:val="28"/>
          <w:szCs w:val="28"/>
        </w:rPr>
        <w:t>diferenciar</w:t>
      </w:r>
      <w:r>
        <w:rPr>
          <w:rFonts w:ascii="Arial" w:hAnsi="Arial" w:cs="Arial"/>
          <w:sz w:val="28"/>
          <w:szCs w:val="28"/>
        </w:rPr>
        <w:t xml:space="preserve"> que son los impuestos</w:t>
      </w:r>
      <w:r w:rsidR="002932F2">
        <w:rPr>
          <w:rFonts w:ascii="Arial" w:hAnsi="Arial" w:cs="Arial"/>
          <w:sz w:val="28"/>
          <w:szCs w:val="28"/>
        </w:rPr>
        <w:t xml:space="preserve"> al predial y al pago de transmisiones, los demás son pagos de derechos o los servicios</w:t>
      </w:r>
      <w:r w:rsidR="006F2F31">
        <w:rPr>
          <w:rFonts w:ascii="Arial" w:hAnsi="Arial" w:cs="Arial"/>
          <w:sz w:val="28"/>
          <w:szCs w:val="28"/>
        </w:rPr>
        <w:t>,</w:t>
      </w:r>
      <w:r>
        <w:rPr>
          <w:rFonts w:ascii="Arial" w:hAnsi="Arial" w:cs="Arial"/>
          <w:sz w:val="28"/>
          <w:szCs w:val="28"/>
        </w:rPr>
        <w:t xml:space="preserve"> en virtud de eso el </w:t>
      </w:r>
      <w:r w:rsidR="006F2F31">
        <w:rPr>
          <w:rFonts w:ascii="Arial" w:hAnsi="Arial" w:cs="Arial"/>
          <w:sz w:val="28"/>
          <w:szCs w:val="28"/>
        </w:rPr>
        <w:t>servicio</w:t>
      </w:r>
      <w:r>
        <w:rPr>
          <w:rFonts w:ascii="Arial" w:hAnsi="Arial" w:cs="Arial"/>
          <w:sz w:val="28"/>
          <w:szCs w:val="28"/>
        </w:rPr>
        <w:t xml:space="preserve"> se cobra en </w:t>
      </w:r>
      <w:r w:rsidR="006F2F31">
        <w:rPr>
          <w:rFonts w:ascii="Arial" w:hAnsi="Arial" w:cs="Arial"/>
          <w:sz w:val="28"/>
          <w:szCs w:val="28"/>
        </w:rPr>
        <w:t xml:space="preserve">función al costo que genera </w:t>
      </w:r>
      <w:r>
        <w:rPr>
          <w:rFonts w:ascii="Arial" w:hAnsi="Arial" w:cs="Arial"/>
          <w:sz w:val="28"/>
          <w:szCs w:val="28"/>
        </w:rPr>
        <w:t xml:space="preserve">el </w:t>
      </w:r>
      <w:r w:rsidR="006F2F31">
        <w:rPr>
          <w:rFonts w:ascii="Arial" w:hAnsi="Arial" w:cs="Arial"/>
          <w:sz w:val="28"/>
          <w:szCs w:val="28"/>
        </w:rPr>
        <w:t>saneamiento</w:t>
      </w:r>
      <w:r>
        <w:rPr>
          <w:rFonts w:ascii="Arial" w:hAnsi="Arial" w:cs="Arial"/>
          <w:sz w:val="28"/>
          <w:szCs w:val="28"/>
        </w:rPr>
        <w:t xml:space="preserve"> por brindar un servicio. </w:t>
      </w:r>
      <w:r w:rsidR="006F2F31">
        <w:rPr>
          <w:rFonts w:ascii="Arial" w:hAnsi="Arial" w:cs="Arial"/>
          <w:sz w:val="28"/>
          <w:szCs w:val="28"/>
        </w:rPr>
        <w:t>En el caso de Gómez Farías, q</w:t>
      </w:r>
      <w:r>
        <w:rPr>
          <w:rFonts w:ascii="Arial" w:hAnsi="Arial" w:cs="Arial"/>
          <w:sz w:val="28"/>
          <w:szCs w:val="28"/>
        </w:rPr>
        <w:t xml:space="preserve">uiero comentarle regidora </w:t>
      </w:r>
      <w:r w:rsidR="006F2F31">
        <w:rPr>
          <w:rFonts w:ascii="Arial" w:hAnsi="Arial" w:cs="Arial"/>
          <w:sz w:val="28"/>
          <w:szCs w:val="28"/>
        </w:rPr>
        <w:t xml:space="preserve">que a la fecha de hoy </w:t>
      </w:r>
      <w:r>
        <w:rPr>
          <w:rFonts w:ascii="Arial" w:hAnsi="Arial" w:cs="Arial"/>
          <w:sz w:val="28"/>
          <w:szCs w:val="28"/>
        </w:rPr>
        <w:t>se hizo un</w:t>
      </w:r>
      <w:r w:rsidR="006F2F31">
        <w:rPr>
          <w:rFonts w:ascii="Arial" w:hAnsi="Arial" w:cs="Arial"/>
          <w:sz w:val="28"/>
          <w:szCs w:val="28"/>
        </w:rPr>
        <w:t xml:space="preserve"> análisis de diez municipios </w:t>
      </w:r>
      <w:proofErr w:type="spellStart"/>
      <w:r w:rsidR="006F2F31">
        <w:rPr>
          <w:rFonts w:ascii="Arial" w:hAnsi="Arial" w:cs="Arial"/>
          <w:sz w:val="28"/>
          <w:szCs w:val="28"/>
        </w:rPr>
        <w:t>Amacueca</w:t>
      </w:r>
      <w:proofErr w:type="spellEnd"/>
      <w:r w:rsidR="006F2F31">
        <w:rPr>
          <w:rFonts w:ascii="Arial" w:hAnsi="Arial" w:cs="Arial"/>
          <w:sz w:val="28"/>
          <w:szCs w:val="28"/>
        </w:rPr>
        <w:t>, Tecalitlán. E</w:t>
      </w:r>
      <w:r>
        <w:rPr>
          <w:rFonts w:ascii="Arial" w:hAnsi="Arial" w:cs="Arial"/>
          <w:sz w:val="28"/>
          <w:szCs w:val="28"/>
        </w:rPr>
        <w:t>n</w:t>
      </w:r>
      <w:r w:rsidR="006F2F31">
        <w:rPr>
          <w:rFonts w:ascii="Arial" w:hAnsi="Arial" w:cs="Arial"/>
          <w:sz w:val="28"/>
          <w:szCs w:val="28"/>
        </w:rPr>
        <w:t xml:space="preserve"> </w:t>
      </w:r>
      <w:r>
        <w:rPr>
          <w:rFonts w:ascii="Arial" w:hAnsi="Arial" w:cs="Arial"/>
          <w:sz w:val="28"/>
          <w:szCs w:val="28"/>
        </w:rPr>
        <w:t>el punto</w:t>
      </w:r>
      <w:r w:rsidR="006F2F31">
        <w:rPr>
          <w:rFonts w:ascii="Arial" w:hAnsi="Arial" w:cs="Arial"/>
          <w:sz w:val="28"/>
          <w:szCs w:val="28"/>
        </w:rPr>
        <w:t>,</w:t>
      </w:r>
      <w:r>
        <w:rPr>
          <w:rFonts w:ascii="Arial" w:hAnsi="Arial" w:cs="Arial"/>
          <w:sz w:val="28"/>
          <w:szCs w:val="28"/>
        </w:rPr>
        <w:t xml:space="preserve"> que uste menciona</w:t>
      </w:r>
      <w:r w:rsidR="006F2F31">
        <w:rPr>
          <w:rFonts w:ascii="Arial" w:hAnsi="Arial" w:cs="Arial"/>
          <w:sz w:val="28"/>
          <w:szCs w:val="28"/>
        </w:rPr>
        <w:t xml:space="preserve">, el punto que usted revisa de la toma de agua es el municipio que más barato cobra por una toma de agua, nada </w:t>
      </w:r>
      <w:r w:rsidR="00A2437A">
        <w:rPr>
          <w:rFonts w:ascii="Arial" w:hAnsi="Arial" w:cs="Arial"/>
          <w:sz w:val="28"/>
          <w:szCs w:val="28"/>
        </w:rPr>
        <w:t>m</w:t>
      </w:r>
      <w:r w:rsidR="006F2F31">
        <w:rPr>
          <w:rFonts w:ascii="Arial" w:hAnsi="Arial" w:cs="Arial"/>
          <w:sz w:val="28"/>
          <w:szCs w:val="28"/>
        </w:rPr>
        <w:t xml:space="preserve">ás como punto de referencia, ciudad Guzmán cobra $15,000.00 (QUINCE MIL PESOS) por una toma de agua de tal magnitud y nosotros como municipio quedamos por debajo de los cobros </w:t>
      </w:r>
      <w:r w:rsidR="006F2F31">
        <w:rPr>
          <w:rFonts w:ascii="Arial" w:hAnsi="Arial" w:cs="Arial"/>
          <w:sz w:val="28"/>
          <w:szCs w:val="28"/>
        </w:rPr>
        <w:lastRenderedPageBreak/>
        <w:t xml:space="preserve">que genera </w:t>
      </w:r>
      <w:proofErr w:type="spellStart"/>
      <w:r w:rsidR="006F2F31">
        <w:rPr>
          <w:rFonts w:ascii="Arial" w:hAnsi="Arial" w:cs="Arial"/>
          <w:sz w:val="28"/>
          <w:szCs w:val="28"/>
        </w:rPr>
        <w:t>Amacueca</w:t>
      </w:r>
      <w:proofErr w:type="spellEnd"/>
      <w:r w:rsidR="006F2F31">
        <w:rPr>
          <w:rFonts w:ascii="Arial" w:hAnsi="Arial" w:cs="Arial"/>
          <w:sz w:val="28"/>
          <w:szCs w:val="28"/>
        </w:rPr>
        <w:t xml:space="preserve"> y Tecalitlán y la propuesta que tenemos es por debajo , es decir, lo que se ha venido haciendo como muchos años de anterioridad, es aprobar leyes que no se revisaban punto por punto. </w:t>
      </w:r>
      <w:r>
        <w:rPr>
          <w:rFonts w:ascii="Arial" w:hAnsi="Arial" w:cs="Arial"/>
          <w:sz w:val="28"/>
          <w:szCs w:val="28"/>
        </w:rPr>
        <w:t xml:space="preserve">Como usted lo </w:t>
      </w:r>
      <w:r w:rsidR="006F2F31">
        <w:rPr>
          <w:rFonts w:ascii="Arial" w:hAnsi="Arial" w:cs="Arial"/>
          <w:sz w:val="28"/>
          <w:szCs w:val="28"/>
        </w:rPr>
        <w:t>menciona</w:t>
      </w:r>
      <w:r>
        <w:rPr>
          <w:rFonts w:ascii="Arial" w:hAnsi="Arial" w:cs="Arial"/>
          <w:sz w:val="28"/>
          <w:szCs w:val="28"/>
        </w:rPr>
        <w:t xml:space="preserve"> no </w:t>
      </w:r>
      <w:r w:rsidR="006F2F31">
        <w:rPr>
          <w:rFonts w:ascii="Arial" w:hAnsi="Arial" w:cs="Arial"/>
          <w:sz w:val="28"/>
          <w:szCs w:val="28"/>
        </w:rPr>
        <w:t>existe</w:t>
      </w:r>
      <w:r>
        <w:rPr>
          <w:rFonts w:ascii="Arial" w:hAnsi="Arial" w:cs="Arial"/>
          <w:sz w:val="28"/>
          <w:szCs w:val="28"/>
        </w:rPr>
        <w:t xml:space="preserve"> </w:t>
      </w:r>
      <w:r w:rsidR="006F2F31">
        <w:rPr>
          <w:rFonts w:ascii="Arial" w:hAnsi="Arial" w:cs="Arial"/>
          <w:sz w:val="28"/>
          <w:szCs w:val="28"/>
        </w:rPr>
        <w:t>incremento</w:t>
      </w:r>
      <w:r>
        <w:rPr>
          <w:rFonts w:ascii="Arial" w:hAnsi="Arial" w:cs="Arial"/>
          <w:sz w:val="28"/>
          <w:szCs w:val="28"/>
        </w:rPr>
        <w:t xml:space="preserve"> en las actas de nacimiento</w:t>
      </w:r>
      <w:r w:rsidR="006F2F31">
        <w:rPr>
          <w:rFonts w:ascii="Arial" w:hAnsi="Arial" w:cs="Arial"/>
          <w:sz w:val="28"/>
          <w:szCs w:val="28"/>
        </w:rPr>
        <w:t xml:space="preserve"> y por supuesto que estamos en la misma </w:t>
      </w:r>
      <w:r w:rsidR="00A2437A">
        <w:rPr>
          <w:rFonts w:ascii="Arial" w:hAnsi="Arial" w:cs="Arial"/>
          <w:sz w:val="28"/>
          <w:szCs w:val="28"/>
        </w:rPr>
        <w:t>sintonía, cero pesos se incrementan, lo que si se tenía que actualizar eran los costos que genera el proporcionar servicios y en ese sentido, usted fue presidenta y sabe que lo que se supondría son los gastos para operar el sistema de agua potable y pagos que generan la planta tratadora, debería ser s</w:t>
      </w:r>
      <w:r>
        <w:rPr>
          <w:rFonts w:ascii="Arial" w:hAnsi="Arial" w:cs="Arial"/>
          <w:sz w:val="28"/>
          <w:szCs w:val="28"/>
        </w:rPr>
        <w:t>olventado con l</w:t>
      </w:r>
      <w:r w:rsidR="00A2437A">
        <w:rPr>
          <w:rFonts w:ascii="Arial" w:hAnsi="Arial" w:cs="Arial"/>
          <w:sz w:val="28"/>
          <w:szCs w:val="28"/>
        </w:rPr>
        <w:t>a propia</w:t>
      </w:r>
      <w:r>
        <w:rPr>
          <w:rFonts w:ascii="Arial" w:hAnsi="Arial" w:cs="Arial"/>
          <w:sz w:val="28"/>
          <w:szCs w:val="28"/>
        </w:rPr>
        <w:t xml:space="preserve"> recauda</w:t>
      </w:r>
      <w:r w:rsidR="00A2437A">
        <w:rPr>
          <w:rFonts w:ascii="Arial" w:hAnsi="Arial" w:cs="Arial"/>
          <w:sz w:val="28"/>
          <w:szCs w:val="28"/>
        </w:rPr>
        <w:t xml:space="preserve">ción que se genera </w:t>
      </w:r>
      <w:r w:rsidR="006D2FA1">
        <w:rPr>
          <w:rFonts w:ascii="Arial" w:hAnsi="Arial" w:cs="Arial"/>
          <w:sz w:val="28"/>
          <w:szCs w:val="28"/>
        </w:rPr>
        <w:t>de los cobros de</w:t>
      </w:r>
      <w:r w:rsidR="00A2437A">
        <w:rPr>
          <w:rFonts w:ascii="Arial" w:hAnsi="Arial" w:cs="Arial"/>
          <w:sz w:val="28"/>
          <w:szCs w:val="28"/>
        </w:rPr>
        <w:t xml:space="preserve"> ese servicio</w:t>
      </w:r>
      <w:r w:rsidR="006D2FA1">
        <w:rPr>
          <w:rFonts w:ascii="Arial" w:hAnsi="Arial" w:cs="Arial"/>
          <w:sz w:val="28"/>
          <w:szCs w:val="28"/>
        </w:rPr>
        <w:t>, usted fue presidenta, usted sabe que no existe cantidad que solvente ese servicios,  cuando en realidad la proyección debería de ser que los costos  que se estipulan para la ciudadanía deben de solventar perfectamente las necesidades económicas que genera el proporcionar ese servicio, c</w:t>
      </w:r>
      <w:r>
        <w:rPr>
          <w:rFonts w:ascii="Arial" w:hAnsi="Arial" w:cs="Arial"/>
          <w:sz w:val="28"/>
          <w:szCs w:val="28"/>
        </w:rPr>
        <w:t xml:space="preserve">ada </w:t>
      </w:r>
      <w:r w:rsidR="006D2FA1">
        <w:rPr>
          <w:rFonts w:ascii="Arial" w:hAnsi="Arial" w:cs="Arial"/>
          <w:sz w:val="28"/>
          <w:szCs w:val="28"/>
        </w:rPr>
        <w:t>día</w:t>
      </w:r>
      <w:r>
        <w:rPr>
          <w:rFonts w:ascii="Arial" w:hAnsi="Arial" w:cs="Arial"/>
          <w:sz w:val="28"/>
          <w:szCs w:val="28"/>
        </w:rPr>
        <w:t xml:space="preserve"> es </w:t>
      </w:r>
      <w:r w:rsidR="006D2FA1">
        <w:rPr>
          <w:rFonts w:ascii="Arial" w:hAnsi="Arial" w:cs="Arial"/>
          <w:sz w:val="28"/>
          <w:szCs w:val="28"/>
        </w:rPr>
        <w:t>más</w:t>
      </w:r>
      <w:r>
        <w:rPr>
          <w:rFonts w:ascii="Arial" w:hAnsi="Arial" w:cs="Arial"/>
          <w:sz w:val="28"/>
          <w:szCs w:val="28"/>
        </w:rPr>
        <w:t xml:space="preserve"> costoso la luz</w:t>
      </w:r>
      <w:r w:rsidR="006D2FA1">
        <w:rPr>
          <w:rFonts w:ascii="Arial" w:hAnsi="Arial" w:cs="Arial"/>
          <w:sz w:val="28"/>
          <w:szCs w:val="28"/>
        </w:rPr>
        <w:t>,</w:t>
      </w:r>
      <w:r>
        <w:rPr>
          <w:rFonts w:ascii="Arial" w:hAnsi="Arial" w:cs="Arial"/>
          <w:sz w:val="28"/>
          <w:szCs w:val="28"/>
        </w:rPr>
        <w:t xml:space="preserve"> los materiales, </w:t>
      </w:r>
      <w:r w:rsidR="006D2FA1">
        <w:rPr>
          <w:rFonts w:ascii="Arial" w:hAnsi="Arial" w:cs="Arial"/>
          <w:sz w:val="28"/>
          <w:szCs w:val="28"/>
        </w:rPr>
        <w:t>hablando de materiales, no</w:t>
      </w:r>
      <w:r>
        <w:rPr>
          <w:rFonts w:ascii="Arial" w:hAnsi="Arial" w:cs="Arial"/>
          <w:sz w:val="28"/>
          <w:szCs w:val="28"/>
        </w:rPr>
        <w:t xml:space="preserve"> se incrementaron </w:t>
      </w:r>
      <w:r w:rsidR="006D2FA1">
        <w:rPr>
          <w:rFonts w:ascii="Arial" w:hAnsi="Arial" w:cs="Arial"/>
          <w:sz w:val="28"/>
          <w:szCs w:val="28"/>
        </w:rPr>
        <w:t xml:space="preserve">un 10% del agua potable, se incrementaron </w:t>
      </w:r>
      <w:r>
        <w:rPr>
          <w:rFonts w:ascii="Arial" w:hAnsi="Arial" w:cs="Arial"/>
          <w:sz w:val="28"/>
          <w:szCs w:val="28"/>
        </w:rPr>
        <w:t xml:space="preserve">30 y 40 por ciento y </w:t>
      </w:r>
      <w:r w:rsidR="006D2FA1">
        <w:rPr>
          <w:rFonts w:ascii="Arial" w:hAnsi="Arial" w:cs="Arial"/>
          <w:sz w:val="28"/>
          <w:szCs w:val="28"/>
        </w:rPr>
        <w:t xml:space="preserve">en relación a ello se hace la actualización, </w:t>
      </w:r>
      <w:r>
        <w:rPr>
          <w:rFonts w:ascii="Arial" w:hAnsi="Arial" w:cs="Arial"/>
          <w:sz w:val="28"/>
          <w:szCs w:val="28"/>
        </w:rPr>
        <w:t xml:space="preserve">fue el rubro donde </w:t>
      </w:r>
      <w:r w:rsidR="006D2FA1">
        <w:rPr>
          <w:rFonts w:ascii="Arial" w:hAnsi="Arial" w:cs="Arial"/>
          <w:sz w:val="28"/>
          <w:szCs w:val="28"/>
        </w:rPr>
        <w:t xml:space="preserve">más, en cuestión de hacer el análisis comparativo, de los costos que nos generan </w:t>
      </w:r>
      <w:r w:rsidR="0063075B">
        <w:rPr>
          <w:rFonts w:ascii="Arial" w:hAnsi="Arial" w:cs="Arial"/>
          <w:sz w:val="28"/>
          <w:szCs w:val="28"/>
        </w:rPr>
        <w:t xml:space="preserve"> y esa es la mayor incremento. Pero t</w:t>
      </w:r>
      <w:r>
        <w:rPr>
          <w:rFonts w:ascii="Arial" w:hAnsi="Arial" w:cs="Arial"/>
          <w:sz w:val="28"/>
          <w:szCs w:val="28"/>
        </w:rPr>
        <w:t>ambién considerar y po</w:t>
      </w:r>
      <w:r w:rsidR="0063075B">
        <w:rPr>
          <w:rFonts w:ascii="Arial" w:hAnsi="Arial" w:cs="Arial"/>
          <w:sz w:val="28"/>
          <w:szCs w:val="28"/>
        </w:rPr>
        <w:t>n</w:t>
      </w:r>
      <w:r>
        <w:rPr>
          <w:rFonts w:ascii="Arial" w:hAnsi="Arial" w:cs="Arial"/>
          <w:sz w:val="28"/>
          <w:szCs w:val="28"/>
        </w:rPr>
        <w:t xml:space="preserve">er sobre la mesa y en </w:t>
      </w:r>
      <w:r w:rsidR="0063075B">
        <w:rPr>
          <w:rFonts w:ascii="Arial" w:hAnsi="Arial" w:cs="Arial"/>
          <w:sz w:val="28"/>
          <w:szCs w:val="28"/>
        </w:rPr>
        <w:t xml:space="preserve">un </w:t>
      </w:r>
      <w:r>
        <w:rPr>
          <w:rFonts w:ascii="Arial" w:hAnsi="Arial" w:cs="Arial"/>
          <w:sz w:val="28"/>
          <w:szCs w:val="28"/>
        </w:rPr>
        <w:t>análisis comparativo</w:t>
      </w:r>
      <w:r w:rsidR="0063075B">
        <w:rPr>
          <w:rFonts w:ascii="Arial" w:hAnsi="Arial" w:cs="Arial"/>
          <w:sz w:val="28"/>
          <w:szCs w:val="28"/>
        </w:rPr>
        <w:t xml:space="preserve">, ha habido </w:t>
      </w:r>
      <w:r>
        <w:rPr>
          <w:rFonts w:ascii="Arial" w:hAnsi="Arial" w:cs="Arial"/>
          <w:sz w:val="28"/>
          <w:szCs w:val="28"/>
        </w:rPr>
        <w:t xml:space="preserve">años donde no </w:t>
      </w:r>
      <w:r w:rsidR="0063075B">
        <w:rPr>
          <w:rFonts w:ascii="Arial" w:hAnsi="Arial" w:cs="Arial"/>
          <w:sz w:val="28"/>
          <w:szCs w:val="28"/>
        </w:rPr>
        <w:t>presento el municipio Ley de Ingresos y genera un demerito que no se actualiza lo que viene siendo la recaudación y como municipio tenemos una recaudación muy superior a muchos municipios del mismo tamaño. Esto ha generado una complejidad para actuar operativamente como municipio</w:t>
      </w:r>
      <w:r>
        <w:rPr>
          <w:rFonts w:ascii="Arial" w:hAnsi="Arial" w:cs="Arial"/>
          <w:sz w:val="28"/>
          <w:szCs w:val="28"/>
        </w:rPr>
        <w:t>. Entonces eso es la ley de ingresos</w:t>
      </w:r>
      <w:r w:rsidR="0063075B">
        <w:rPr>
          <w:rFonts w:ascii="Arial" w:hAnsi="Arial" w:cs="Arial"/>
          <w:sz w:val="28"/>
          <w:szCs w:val="28"/>
        </w:rPr>
        <w:t xml:space="preserve"> para justamente</w:t>
      </w:r>
      <w:r>
        <w:rPr>
          <w:rFonts w:ascii="Arial" w:hAnsi="Arial" w:cs="Arial"/>
          <w:sz w:val="28"/>
          <w:szCs w:val="28"/>
        </w:rPr>
        <w:t xml:space="preserve"> lo que son los </w:t>
      </w:r>
      <w:r w:rsidR="0063075B">
        <w:rPr>
          <w:rFonts w:ascii="Arial" w:hAnsi="Arial" w:cs="Arial"/>
          <w:sz w:val="28"/>
          <w:szCs w:val="28"/>
        </w:rPr>
        <w:t>impuestos,</w:t>
      </w:r>
      <w:r>
        <w:rPr>
          <w:rFonts w:ascii="Arial" w:hAnsi="Arial" w:cs="Arial"/>
          <w:sz w:val="28"/>
          <w:szCs w:val="28"/>
        </w:rPr>
        <w:t xml:space="preserve"> las </w:t>
      </w:r>
      <w:r w:rsidR="0063075B">
        <w:rPr>
          <w:rFonts w:ascii="Arial" w:hAnsi="Arial" w:cs="Arial"/>
          <w:sz w:val="28"/>
          <w:szCs w:val="28"/>
        </w:rPr>
        <w:t>trasmisiones</w:t>
      </w:r>
      <w:r>
        <w:rPr>
          <w:rFonts w:ascii="Arial" w:hAnsi="Arial" w:cs="Arial"/>
          <w:sz w:val="28"/>
          <w:szCs w:val="28"/>
        </w:rPr>
        <w:t xml:space="preserve"> patrimoniales </w:t>
      </w:r>
      <w:r w:rsidR="0063075B">
        <w:rPr>
          <w:rFonts w:ascii="Arial" w:hAnsi="Arial" w:cs="Arial"/>
          <w:sz w:val="28"/>
          <w:szCs w:val="28"/>
        </w:rPr>
        <w:t xml:space="preserve">quedan igual, </w:t>
      </w:r>
      <w:r>
        <w:rPr>
          <w:rFonts w:ascii="Arial" w:hAnsi="Arial" w:cs="Arial"/>
          <w:sz w:val="28"/>
          <w:szCs w:val="28"/>
        </w:rPr>
        <w:t xml:space="preserve">no hubo </w:t>
      </w:r>
      <w:r w:rsidR="0063075B">
        <w:rPr>
          <w:rFonts w:ascii="Arial" w:hAnsi="Arial" w:cs="Arial"/>
          <w:sz w:val="28"/>
          <w:szCs w:val="28"/>
        </w:rPr>
        <w:t>modificación en absoluto</w:t>
      </w:r>
      <w:r>
        <w:rPr>
          <w:rFonts w:ascii="Arial" w:hAnsi="Arial" w:cs="Arial"/>
          <w:sz w:val="28"/>
          <w:szCs w:val="28"/>
        </w:rPr>
        <w:t>. E</w:t>
      </w:r>
      <w:r w:rsidR="0063075B">
        <w:rPr>
          <w:rFonts w:ascii="Arial" w:hAnsi="Arial" w:cs="Arial"/>
          <w:sz w:val="28"/>
          <w:szCs w:val="28"/>
        </w:rPr>
        <w:t>n cuanto lo demás de valores</w:t>
      </w:r>
      <w:r>
        <w:rPr>
          <w:rFonts w:ascii="Arial" w:hAnsi="Arial" w:cs="Arial"/>
          <w:sz w:val="28"/>
          <w:szCs w:val="28"/>
        </w:rPr>
        <w:t xml:space="preserve"> </w:t>
      </w:r>
      <w:r w:rsidR="0063075B">
        <w:rPr>
          <w:rFonts w:ascii="Arial" w:hAnsi="Arial" w:cs="Arial"/>
          <w:sz w:val="28"/>
          <w:szCs w:val="28"/>
        </w:rPr>
        <w:t xml:space="preserve">catastrales que ya se aprobó, el mismo congreso del estado hace la revisión, la comparación, incluso hace le señalamiento de que nosotros el año anterior estábamos un 22% debajo de la sugerencia que hace el consejo catastral del estado, entonces tenemos valores </w:t>
      </w:r>
      <w:proofErr w:type="gramStart"/>
      <w:r w:rsidR="0063075B">
        <w:rPr>
          <w:rFonts w:ascii="Arial" w:hAnsi="Arial" w:cs="Arial"/>
          <w:sz w:val="28"/>
          <w:szCs w:val="28"/>
        </w:rPr>
        <w:t xml:space="preserve">catastrales </w:t>
      </w:r>
      <w:r>
        <w:rPr>
          <w:rFonts w:ascii="Arial" w:hAnsi="Arial" w:cs="Arial"/>
          <w:sz w:val="28"/>
          <w:szCs w:val="28"/>
        </w:rPr>
        <w:t xml:space="preserve"> muy</w:t>
      </w:r>
      <w:proofErr w:type="gramEnd"/>
      <w:r>
        <w:rPr>
          <w:rFonts w:ascii="Arial" w:hAnsi="Arial" w:cs="Arial"/>
          <w:sz w:val="28"/>
          <w:szCs w:val="28"/>
        </w:rPr>
        <w:t xml:space="preserve"> inferiores a cual </w:t>
      </w:r>
      <w:r w:rsidR="0063075B">
        <w:rPr>
          <w:rFonts w:ascii="Arial" w:hAnsi="Arial" w:cs="Arial"/>
          <w:sz w:val="28"/>
          <w:szCs w:val="28"/>
        </w:rPr>
        <w:t>quiere</w:t>
      </w:r>
      <w:r>
        <w:rPr>
          <w:rFonts w:ascii="Arial" w:hAnsi="Arial" w:cs="Arial"/>
          <w:sz w:val="28"/>
          <w:szCs w:val="28"/>
        </w:rPr>
        <w:t xml:space="preserve"> municipio.</w:t>
      </w:r>
      <w:r w:rsidR="0063075B">
        <w:rPr>
          <w:rFonts w:ascii="Arial" w:hAnsi="Arial" w:cs="Arial"/>
          <w:sz w:val="28"/>
          <w:szCs w:val="28"/>
        </w:rPr>
        <w:t xml:space="preserve"> Y pues al final de cuentas eso demerita la </w:t>
      </w:r>
      <w:proofErr w:type="gramStart"/>
      <w:r w:rsidR="0063075B">
        <w:rPr>
          <w:rFonts w:ascii="Arial" w:hAnsi="Arial" w:cs="Arial"/>
          <w:sz w:val="28"/>
          <w:szCs w:val="28"/>
        </w:rPr>
        <w:t>recaudación ,</w:t>
      </w:r>
      <w:proofErr w:type="gramEnd"/>
      <w:r w:rsidR="0063075B">
        <w:rPr>
          <w:rFonts w:ascii="Arial" w:hAnsi="Arial" w:cs="Arial"/>
          <w:sz w:val="28"/>
          <w:szCs w:val="28"/>
        </w:rPr>
        <w:t xml:space="preserve"> que es para el municipio</w:t>
      </w:r>
      <w:r w:rsidR="00CD30A8">
        <w:rPr>
          <w:rFonts w:ascii="Arial" w:hAnsi="Arial" w:cs="Arial"/>
          <w:sz w:val="28"/>
          <w:szCs w:val="28"/>
        </w:rPr>
        <w:t>, c</w:t>
      </w:r>
      <w:r>
        <w:rPr>
          <w:rFonts w:ascii="Arial" w:hAnsi="Arial" w:cs="Arial"/>
          <w:sz w:val="28"/>
          <w:szCs w:val="28"/>
        </w:rPr>
        <w:t>onsiderando además que todos tienen voz en este sentido.</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xml:space="preserve">- - - - - - - </w:t>
      </w:r>
      <w:r w:rsidR="00CD30A8" w:rsidRPr="0089189F">
        <w:rPr>
          <w:rFonts w:ascii="Arial" w:hAnsi="Arial" w:cs="Arial"/>
          <w:i/>
          <w:iCs/>
          <w:sz w:val="28"/>
          <w:szCs w:val="28"/>
        </w:rPr>
        <w:t xml:space="preserve">Síndico y </w:t>
      </w:r>
      <w:proofErr w:type="gramStart"/>
      <w:r w:rsidR="00CD30A8" w:rsidRPr="0089189F">
        <w:rPr>
          <w:rFonts w:ascii="Arial" w:hAnsi="Arial" w:cs="Arial"/>
          <w:i/>
          <w:iCs/>
          <w:sz w:val="28"/>
          <w:szCs w:val="28"/>
        </w:rPr>
        <w:t>Secretario General</w:t>
      </w:r>
      <w:proofErr w:type="gramEnd"/>
      <w:r w:rsidR="00CD30A8" w:rsidRPr="0089189F">
        <w:rPr>
          <w:rFonts w:ascii="Arial" w:hAnsi="Arial" w:cs="Arial"/>
          <w:i/>
          <w:iCs/>
          <w:sz w:val="28"/>
          <w:szCs w:val="28"/>
        </w:rPr>
        <w:t>.</w:t>
      </w:r>
      <w:r w:rsidR="00CD30A8">
        <w:rPr>
          <w:rFonts w:ascii="Arial" w:hAnsi="Arial" w:cs="Arial"/>
          <w:sz w:val="28"/>
          <w:szCs w:val="28"/>
        </w:rPr>
        <w:t xml:space="preserve"> Solicito se autorice la participación del encargado de la hacienda pública. Quienes este a favor de aprobar su participación, favor de manifestarlo levantando la mano. </w:t>
      </w:r>
      <w:r w:rsidR="00CD30A8">
        <w:rPr>
          <w:rFonts w:ascii="Arial" w:hAnsi="Arial" w:cs="Arial"/>
          <w:b/>
          <w:bCs/>
          <w:sz w:val="28"/>
          <w:szCs w:val="28"/>
        </w:rPr>
        <w:t>APROBADO POR UNANIMIDAD.</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xml:space="preserve">- - - - - - - - - - - - - - - - - - - - - - - </w:t>
      </w:r>
      <w:r w:rsidR="00CD30A8" w:rsidRPr="00CD30A8">
        <w:rPr>
          <w:rFonts w:ascii="Arial" w:hAnsi="Arial" w:cs="Arial"/>
          <w:i/>
          <w:iCs/>
          <w:sz w:val="28"/>
          <w:szCs w:val="28"/>
        </w:rPr>
        <w:t>Encargado de la Hacienda Municipal, Francisco Alberto Navarrete Jiménez.</w:t>
      </w:r>
      <w:r w:rsidR="00CD30A8">
        <w:rPr>
          <w:rFonts w:ascii="Arial" w:hAnsi="Arial" w:cs="Arial"/>
          <w:sz w:val="28"/>
          <w:szCs w:val="28"/>
        </w:rPr>
        <w:t xml:space="preserve"> Como comenta la regidora Ariana, hubo un incremento anual del </w:t>
      </w:r>
      <w:r>
        <w:rPr>
          <w:rFonts w:ascii="Arial" w:hAnsi="Arial" w:cs="Arial"/>
          <w:sz w:val="28"/>
          <w:szCs w:val="28"/>
        </w:rPr>
        <w:t xml:space="preserve">diez por ciento. </w:t>
      </w:r>
      <w:r w:rsidR="00CD30A8">
        <w:rPr>
          <w:rFonts w:ascii="Arial" w:hAnsi="Arial" w:cs="Arial"/>
          <w:sz w:val="28"/>
          <w:szCs w:val="28"/>
        </w:rPr>
        <w:t xml:space="preserve">Hubo una reunión en </w:t>
      </w:r>
      <w:r>
        <w:rPr>
          <w:rFonts w:ascii="Arial" w:hAnsi="Arial" w:cs="Arial"/>
          <w:sz w:val="28"/>
          <w:szCs w:val="28"/>
        </w:rPr>
        <w:t>Guadalajara</w:t>
      </w:r>
      <w:r w:rsidR="00CD30A8">
        <w:rPr>
          <w:rFonts w:ascii="Arial" w:hAnsi="Arial" w:cs="Arial"/>
          <w:sz w:val="28"/>
          <w:szCs w:val="28"/>
        </w:rPr>
        <w:t xml:space="preserve">, donde </w:t>
      </w:r>
      <w:r w:rsidR="00401C71">
        <w:rPr>
          <w:rFonts w:ascii="Arial" w:hAnsi="Arial" w:cs="Arial"/>
          <w:sz w:val="28"/>
          <w:szCs w:val="28"/>
        </w:rPr>
        <w:t xml:space="preserve">se nos </w:t>
      </w:r>
      <w:proofErr w:type="spellStart"/>
      <w:r w:rsidR="00401C71">
        <w:rPr>
          <w:rFonts w:ascii="Arial" w:hAnsi="Arial" w:cs="Arial"/>
          <w:sz w:val="28"/>
          <w:szCs w:val="28"/>
        </w:rPr>
        <w:t>invito</w:t>
      </w:r>
      <w:proofErr w:type="spellEnd"/>
      <w:r w:rsidR="00401C71">
        <w:rPr>
          <w:rFonts w:ascii="Arial" w:hAnsi="Arial" w:cs="Arial"/>
          <w:sz w:val="28"/>
          <w:szCs w:val="28"/>
        </w:rPr>
        <w:t>, precisamente para que nos dieran</w:t>
      </w:r>
      <w:r w:rsidR="00CD30A8">
        <w:rPr>
          <w:rFonts w:ascii="Arial" w:hAnsi="Arial" w:cs="Arial"/>
          <w:sz w:val="28"/>
          <w:szCs w:val="28"/>
        </w:rPr>
        <w:t xml:space="preserve"> los lineamientos</w:t>
      </w:r>
      <w:r w:rsidR="00401C71">
        <w:rPr>
          <w:rFonts w:ascii="Arial" w:hAnsi="Arial" w:cs="Arial"/>
          <w:sz w:val="28"/>
          <w:szCs w:val="28"/>
        </w:rPr>
        <w:t xml:space="preserve"> a seguir, precisamente para esta ley </w:t>
      </w:r>
      <w:r w:rsidR="00401C71">
        <w:rPr>
          <w:rFonts w:ascii="Arial" w:hAnsi="Arial" w:cs="Arial"/>
          <w:sz w:val="28"/>
          <w:szCs w:val="28"/>
        </w:rPr>
        <w:lastRenderedPageBreak/>
        <w:t>de ingresos</w:t>
      </w:r>
      <w:r w:rsidR="00CD30A8">
        <w:rPr>
          <w:rFonts w:ascii="Arial" w:hAnsi="Arial" w:cs="Arial"/>
          <w:sz w:val="28"/>
          <w:szCs w:val="28"/>
        </w:rPr>
        <w:t>, hablando con el</w:t>
      </w:r>
      <w:r>
        <w:rPr>
          <w:rFonts w:ascii="Arial" w:hAnsi="Arial" w:cs="Arial"/>
          <w:sz w:val="28"/>
          <w:szCs w:val="28"/>
        </w:rPr>
        <w:t xml:space="preserve"> congre</w:t>
      </w:r>
      <w:r w:rsidR="00CD30A8">
        <w:rPr>
          <w:rFonts w:ascii="Arial" w:hAnsi="Arial" w:cs="Arial"/>
          <w:sz w:val="28"/>
          <w:szCs w:val="28"/>
        </w:rPr>
        <w:t>s</w:t>
      </w:r>
      <w:r>
        <w:rPr>
          <w:rFonts w:ascii="Arial" w:hAnsi="Arial" w:cs="Arial"/>
          <w:sz w:val="28"/>
          <w:szCs w:val="28"/>
        </w:rPr>
        <w:t>o del estado</w:t>
      </w:r>
      <w:r w:rsidR="00CD30A8">
        <w:rPr>
          <w:rFonts w:ascii="Arial" w:hAnsi="Arial" w:cs="Arial"/>
          <w:sz w:val="28"/>
          <w:szCs w:val="28"/>
        </w:rPr>
        <w:t>,</w:t>
      </w:r>
      <w:r w:rsidR="00401C71">
        <w:rPr>
          <w:rFonts w:ascii="Arial" w:hAnsi="Arial" w:cs="Arial"/>
          <w:sz w:val="28"/>
          <w:szCs w:val="28"/>
        </w:rPr>
        <w:t xml:space="preserve"> se </w:t>
      </w:r>
      <w:proofErr w:type="spellStart"/>
      <w:r w:rsidR="00401C71">
        <w:rPr>
          <w:rFonts w:ascii="Arial" w:hAnsi="Arial" w:cs="Arial"/>
          <w:sz w:val="28"/>
          <w:szCs w:val="28"/>
        </w:rPr>
        <w:t>opto</w:t>
      </w:r>
      <w:proofErr w:type="spellEnd"/>
      <w:r w:rsidR="00401C71">
        <w:rPr>
          <w:rFonts w:ascii="Arial" w:hAnsi="Arial" w:cs="Arial"/>
          <w:sz w:val="28"/>
          <w:szCs w:val="28"/>
        </w:rPr>
        <w:t xml:space="preserve"> por ese incremento como tal </w:t>
      </w:r>
      <w:r w:rsidR="00CD30A8">
        <w:rPr>
          <w:rFonts w:ascii="Arial" w:hAnsi="Arial" w:cs="Arial"/>
          <w:sz w:val="28"/>
          <w:szCs w:val="28"/>
        </w:rPr>
        <w:t>y como dice presidente de que</w:t>
      </w:r>
      <w:r>
        <w:rPr>
          <w:rFonts w:ascii="Arial" w:hAnsi="Arial" w:cs="Arial"/>
          <w:sz w:val="28"/>
          <w:szCs w:val="28"/>
        </w:rPr>
        <w:t xml:space="preserve"> los costos</w:t>
      </w:r>
      <w:r w:rsidR="00CD30A8">
        <w:rPr>
          <w:rFonts w:ascii="Arial" w:hAnsi="Arial" w:cs="Arial"/>
          <w:sz w:val="28"/>
          <w:szCs w:val="28"/>
        </w:rPr>
        <w:t xml:space="preserve"> </w:t>
      </w:r>
      <w:proofErr w:type="spellStart"/>
      <w:r w:rsidR="000546C1">
        <w:rPr>
          <w:rFonts w:ascii="Arial" w:hAnsi="Arial" w:cs="Arial"/>
          <w:sz w:val="28"/>
          <w:szCs w:val="28"/>
        </w:rPr>
        <w:t>sn</w:t>
      </w:r>
      <w:proofErr w:type="spellEnd"/>
      <w:r w:rsidR="000546C1">
        <w:rPr>
          <w:rFonts w:ascii="Arial" w:hAnsi="Arial" w:cs="Arial"/>
          <w:sz w:val="28"/>
          <w:szCs w:val="28"/>
        </w:rPr>
        <w:t xml:space="preserve"> muy inferiores a lo que estamos cobrando por el servicio como tal, lo que estamos </w:t>
      </w:r>
      <w:proofErr w:type="spellStart"/>
      <w:r w:rsidR="000546C1">
        <w:rPr>
          <w:rFonts w:ascii="Arial" w:hAnsi="Arial" w:cs="Arial"/>
          <w:sz w:val="28"/>
          <w:szCs w:val="28"/>
        </w:rPr>
        <w:t>hacien</w:t>
      </w:r>
      <w:proofErr w:type="spellEnd"/>
      <w:r w:rsidR="000546C1">
        <w:rPr>
          <w:rFonts w:ascii="Arial" w:hAnsi="Arial" w:cs="Arial"/>
          <w:sz w:val="28"/>
          <w:szCs w:val="28"/>
        </w:rPr>
        <w:t xml:space="preserve"> es actualizar </w:t>
      </w:r>
      <w:proofErr w:type="spellStart"/>
      <w:r w:rsidR="000546C1">
        <w:rPr>
          <w:rFonts w:ascii="Arial" w:hAnsi="Arial" w:cs="Arial"/>
          <w:sz w:val="28"/>
          <w:szCs w:val="28"/>
        </w:rPr>
        <w:t>únicamente,como</w:t>
      </w:r>
      <w:proofErr w:type="spellEnd"/>
      <w:r w:rsidR="000546C1">
        <w:rPr>
          <w:rFonts w:ascii="Arial" w:hAnsi="Arial" w:cs="Arial"/>
          <w:sz w:val="28"/>
          <w:szCs w:val="28"/>
        </w:rPr>
        <w:t xml:space="preserve"> lo comento </w:t>
      </w:r>
      <w:proofErr w:type="spellStart"/>
      <w:r w:rsidR="000546C1">
        <w:rPr>
          <w:rFonts w:ascii="Arial" w:hAnsi="Arial" w:cs="Arial"/>
          <w:sz w:val="28"/>
          <w:szCs w:val="28"/>
        </w:rPr>
        <w:t>preidente</w:t>
      </w:r>
      <w:proofErr w:type="spellEnd"/>
      <w:r w:rsidR="000546C1">
        <w:rPr>
          <w:rFonts w:ascii="Arial" w:hAnsi="Arial" w:cs="Arial"/>
          <w:sz w:val="28"/>
          <w:szCs w:val="28"/>
        </w:rPr>
        <w:t xml:space="preserve">, hubo años que no se </w:t>
      </w:r>
      <w:proofErr w:type="spellStart"/>
      <w:r w:rsidR="000546C1">
        <w:rPr>
          <w:rFonts w:ascii="Arial" w:hAnsi="Arial" w:cs="Arial"/>
          <w:sz w:val="28"/>
          <w:szCs w:val="28"/>
        </w:rPr>
        <w:t>presento</w:t>
      </w:r>
      <w:proofErr w:type="spellEnd"/>
      <w:r w:rsidR="000546C1">
        <w:rPr>
          <w:rFonts w:ascii="Arial" w:hAnsi="Arial" w:cs="Arial"/>
          <w:sz w:val="28"/>
          <w:szCs w:val="28"/>
        </w:rPr>
        <w:t xml:space="preserve"> ley de ingresos y eso nos </w:t>
      </w:r>
      <w:proofErr w:type="spellStart"/>
      <w:r w:rsidR="000546C1">
        <w:rPr>
          <w:rFonts w:ascii="Arial" w:hAnsi="Arial" w:cs="Arial"/>
          <w:sz w:val="28"/>
          <w:szCs w:val="28"/>
        </w:rPr>
        <w:t>genero</w:t>
      </w:r>
      <w:proofErr w:type="spellEnd"/>
      <w:r w:rsidR="000546C1">
        <w:rPr>
          <w:rFonts w:ascii="Arial" w:hAnsi="Arial" w:cs="Arial"/>
          <w:sz w:val="28"/>
          <w:szCs w:val="28"/>
        </w:rPr>
        <w:t xml:space="preserve"> pues una perdida como tal</w:t>
      </w:r>
      <w:r w:rsidR="00CD30A8">
        <w:rPr>
          <w:rFonts w:ascii="Arial" w:hAnsi="Arial" w:cs="Arial"/>
          <w:sz w:val="28"/>
          <w:szCs w:val="28"/>
        </w:rPr>
        <w:t>.</w:t>
      </w:r>
      <w:r>
        <w:rPr>
          <w:rFonts w:ascii="Arial" w:hAnsi="Arial" w:cs="Arial"/>
          <w:sz w:val="28"/>
          <w:szCs w:val="28"/>
        </w:rPr>
        <w:t xml:space="preserve"> En el siguiente año se </w:t>
      </w:r>
      <w:proofErr w:type="spellStart"/>
      <w:r>
        <w:rPr>
          <w:rFonts w:ascii="Arial" w:hAnsi="Arial" w:cs="Arial"/>
          <w:sz w:val="28"/>
          <w:szCs w:val="28"/>
        </w:rPr>
        <w:t>presento</w:t>
      </w:r>
      <w:proofErr w:type="spellEnd"/>
      <w:r>
        <w:rPr>
          <w:rFonts w:ascii="Arial" w:hAnsi="Arial" w:cs="Arial"/>
          <w:sz w:val="28"/>
          <w:szCs w:val="28"/>
        </w:rPr>
        <w:t xml:space="preserve"> solo </w:t>
      </w:r>
      <w:r w:rsidR="000546C1">
        <w:rPr>
          <w:rFonts w:ascii="Arial" w:hAnsi="Arial" w:cs="Arial"/>
          <w:sz w:val="28"/>
          <w:szCs w:val="28"/>
        </w:rPr>
        <w:t>una de un 3.5 y que no llega al 4% más o menos el incremento cuando la inflación andaba sobre el 7.5%, entonces hay ya creamos algunos puntos de desventaja, ahorita ya lo platicamos con el congreso y se nos dio la oportunidad de presentarlo ante ustedes ese aumento del 10% donde lo único que queremos hacer es recuperar los costos</w:t>
      </w:r>
      <w:r>
        <w:rPr>
          <w:rFonts w:ascii="Arial" w:hAnsi="Arial" w:cs="Arial"/>
          <w:sz w:val="28"/>
          <w:szCs w:val="28"/>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w:t>
      </w:r>
      <w:r w:rsidR="0089189F" w:rsidRPr="0089189F">
        <w:rPr>
          <w:rFonts w:ascii="Arial" w:eastAsia="Times New Roman" w:hAnsi="Arial" w:cs="Arial"/>
          <w:i/>
          <w:iCs/>
          <w:snapToGrid w:val="0"/>
          <w:sz w:val="28"/>
          <w:szCs w:val="28"/>
          <w:lang w:eastAsia="es-ES"/>
        </w:rPr>
        <w:t xml:space="preserve">Regidora, </w:t>
      </w:r>
      <w:r w:rsidRPr="0089189F">
        <w:rPr>
          <w:rFonts w:ascii="Arial" w:hAnsi="Arial" w:cs="Arial"/>
          <w:i/>
          <w:iCs/>
          <w:sz w:val="28"/>
          <w:szCs w:val="28"/>
        </w:rPr>
        <w:t>Ariana</w:t>
      </w:r>
      <w:r w:rsidR="00401C71" w:rsidRPr="0089189F">
        <w:rPr>
          <w:rFonts w:ascii="Arial" w:hAnsi="Arial" w:cs="Arial"/>
          <w:i/>
          <w:iCs/>
          <w:sz w:val="28"/>
          <w:szCs w:val="28"/>
        </w:rPr>
        <w:t xml:space="preserve"> Barajas Gálvez</w:t>
      </w:r>
      <w:r w:rsidRPr="0089189F">
        <w:rPr>
          <w:rFonts w:ascii="Arial" w:hAnsi="Arial" w:cs="Arial"/>
          <w:i/>
          <w:iCs/>
          <w:sz w:val="28"/>
          <w:szCs w:val="28"/>
        </w:rPr>
        <w:t>.</w:t>
      </w:r>
      <w:r>
        <w:rPr>
          <w:rFonts w:ascii="Arial" w:hAnsi="Arial" w:cs="Arial"/>
          <w:sz w:val="28"/>
          <w:szCs w:val="28"/>
        </w:rPr>
        <w:t xml:space="preserve"> </w:t>
      </w:r>
      <w:r w:rsidR="00401C71">
        <w:rPr>
          <w:rFonts w:ascii="Arial" w:hAnsi="Arial" w:cs="Arial"/>
          <w:sz w:val="28"/>
          <w:szCs w:val="28"/>
        </w:rPr>
        <w:t>Me queda claro que</w:t>
      </w:r>
      <w:r w:rsidR="000546C1">
        <w:rPr>
          <w:rFonts w:ascii="Arial" w:hAnsi="Arial" w:cs="Arial"/>
          <w:sz w:val="28"/>
          <w:szCs w:val="28"/>
        </w:rPr>
        <w:t xml:space="preserve"> precisamente parte de los impuestos que son</w:t>
      </w:r>
      <w:r w:rsidR="00401C71">
        <w:rPr>
          <w:rFonts w:ascii="Arial" w:hAnsi="Arial" w:cs="Arial"/>
          <w:sz w:val="28"/>
          <w:szCs w:val="28"/>
        </w:rPr>
        <w:t xml:space="preserve"> el predial y el agua potable,</w:t>
      </w:r>
      <w:r w:rsidR="000546C1">
        <w:rPr>
          <w:rFonts w:ascii="Arial" w:hAnsi="Arial" w:cs="Arial"/>
          <w:sz w:val="28"/>
          <w:szCs w:val="28"/>
        </w:rPr>
        <w:t xml:space="preserve"> sin </w:t>
      </w:r>
      <w:r w:rsidR="00830FA9">
        <w:rPr>
          <w:rFonts w:ascii="Arial" w:hAnsi="Arial" w:cs="Arial"/>
          <w:sz w:val="28"/>
          <w:szCs w:val="28"/>
        </w:rPr>
        <w:t>embargo,</w:t>
      </w:r>
      <w:r w:rsidR="00401C71">
        <w:rPr>
          <w:rFonts w:ascii="Arial" w:hAnsi="Arial" w:cs="Arial"/>
          <w:sz w:val="28"/>
          <w:szCs w:val="28"/>
        </w:rPr>
        <w:t xml:space="preserve"> también en la prestación de servicios, l</w:t>
      </w:r>
      <w:r>
        <w:rPr>
          <w:rFonts w:ascii="Arial" w:hAnsi="Arial" w:cs="Arial"/>
          <w:sz w:val="28"/>
          <w:szCs w:val="28"/>
        </w:rPr>
        <w:t xml:space="preserve">os pobladores </w:t>
      </w:r>
      <w:r w:rsidR="000546C1">
        <w:rPr>
          <w:rFonts w:ascii="Arial" w:hAnsi="Arial" w:cs="Arial"/>
          <w:sz w:val="28"/>
          <w:szCs w:val="28"/>
        </w:rPr>
        <w:t>vienen y te pagan los servicios como administración</w:t>
      </w:r>
      <w:r>
        <w:rPr>
          <w:rFonts w:ascii="Arial" w:hAnsi="Arial" w:cs="Arial"/>
          <w:sz w:val="28"/>
          <w:szCs w:val="28"/>
        </w:rPr>
        <w:t xml:space="preserve">. No estoy </w:t>
      </w:r>
      <w:r w:rsidR="00830FA9">
        <w:rPr>
          <w:rFonts w:ascii="Arial" w:hAnsi="Arial" w:cs="Arial"/>
          <w:sz w:val="28"/>
          <w:szCs w:val="28"/>
        </w:rPr>
        <w:t>en contra</w:t>
      </w:r>
      <w:r>
        <w:rPr>
          <w:rFonts w:ascii="Arial" w:hAnsi="Arial" w:cs="Arial"/>
          <w:sz w:val="28"/>
          <w:szCs w:val="28"/>
        </w:rPr>
        <w:t xml:space="preserve"> de que no se deb</w:t>
      </w:r>
      <w:r w:rsidR="000546C1">
        <w:rPr>
          <w:rFonts w:ascii="Arial" w:hAnsi="Arial" w:cs="Arial"/>
          <w:sz w:val="28"/>
          <w:szCs w:val="28"/>
        </w:rPr>
        <w:t xml:space="preserve">a </w:t>
      </w:r>
      <w:r w:rsidR="00830FA9">
        <w:rPr>
          <w:rFonts w:ascii="Arial" w:hAnsi="Arial" w:cs="Arial"/>
          <w:sz w:val="28"/>
          <w:szCs w:val="28"/>
        </w:rPr>
        <w:t>incrementar</w:t>
      </w:r>
      <w:r w:rsidR="000546C1">
        <w:rPr>
          <w:rFonts w:ascii="Arial" w:hAnsi="Arial" w:cs="Arial"/>
          <w:sz w:val="28"/>
          <w:szCs w:val="28"/>
        </w:rPr>
        <w:t xml:space="preserve"> cuando los materiales subieron, claro, pero también el echo que las ultimas tres administraciones no hicieron omiso los últimos tres años, sin </w:t>
      </w:r>
      <w:r w:rsidR="00830FA9">
        <w:rPr>
          <w:rFonts w:ascii="Arial" w:hAnsi="Arial" w:cs="Arial"/>
          <w:sz w:val="28"/>
          <w:szCs w:val="28"/>
        </w:rPr>
        <w:t>embargo,</w:t>
      </w:r>
      <w:r w:rsidR="000546C1">
        <w:rPr>
          <w:rFonts w:ascii="Arial" w:hAnsi="Arial" w:cs="Arial"/>
          <w:sz w:val="28"/>
          <w:szCs w:val="28"/>
        </w:rPr>
        <w:t xml:space="preserve"> no podemos hacer un incremento tan desfasado. Y si </w:t>
      </w:r>
      <w:r w:rsidR="00A5661F">
        <w:rPr>
          <w:rFonts w:ascii="Arial" w:hAnsi="Arial" w:cs="Arial"/>
          <w:sz w:val="28"/>
          <w:szCs w:val="28"/>
        </w:rPr>
        <w:t xml:space="preserve">en </w:t>
      </w:r>
      <w:r w:rsidR="000546C1">
        <w:rPr>
          <w:rFonts w:ascii="Arial" w:hAnsi="Arial" w:cs="Arial"/>
          <w:sz w:val="28"/>
          <w:szCs w:val="28"/>
        </w:rPr>
        <w:t>algunos momento</w:t>
      </w:r>
      <w:r>
        <w:rPr>
          <w:rFonts w:ascii="Arial" w:hAnsi="Arial" w:cs="Arial"/>
          <w:sz w:val="28"/>
          <w:szCs w:val="28"/>
        </w:rPr>
        <w:t xml:space="preserve"> </w:t>
      </w:r>
      <w:r w:rsidR="00A5661F">
        <w:rPr>
          <w:rFonts w:ascii="Arial" w:hAnsi="Arial" w:cs="Arial"/>
          <w:sz w:val="28"/>
          <w:szCs w:val="28"/>
        </w:rPr>
        <w:t>lo mencionas en pasado, fue precisamente por el congreso se implementó como tal, entonces h</w:t>
      </w:r>
      <w:r>
        <w:rPr>
          <w:rFonts w:ascii="Arial" w:hAnsi="Arial" w:cs="Arial"/>
          <w:sz w:val="28"/>
          <w:szCs w:val="28"/>
        </w:rPr>
        <w:t>ay que considerar que no somos iguales que los demás municipio</w:t>
      </w:r>
      <w:r w:rsidR="00A5661F">
        <w:rPr>
          <w:rFonts w:ascii="Arial" w:hAnsi="Arial" w:cs="Arial"/>
          <w:sz w:val="28"/>
          <w:szCs w:val="28"/>
        </w:rPr>
        <w:t xml:space="preserve">, cada municipio es diferente con sus características propias, entonces quisiéramos estar como muchos, lo que habla de las atas de nacimiento, no podemos incrementar </w:t>
      </w:r>
      <w:r w:rsidR="00830FA9">
        <w:rPr>
          <w:rFonts w:ascii="Arial" w:hAnsi="Arial" w:cs="Arial"/>
          <w:sz w:val="28"/>
          <w:szCs w:val="28"/>
        </w:rPr>
        <w:t>porque</w:t>
      </w:r>
      <w:r w:rsidR="00A5661F">
        <w:rPr>
          <w:rFonts w:ascii="Arial" w:hAnsi="Arial" w:cs="Arial"/>
          <w:sz w:val="28"/>
          <w:szCs w:val="28"/>
        </w:rPr>
        <w:t xml:space="preserve"> los últimos diez años no</w:t>
      </w:r>
      <w:r w:rsidR="00830FA9">
        <w:rPr>
          <w:rFonts w:ascii="Arial" w:hAnsi="Arial" w:cs="Arial"/>
          <w:sz w:val="28"/>
          <w:szCs w:val="28"/>
        </w:rPr>
        <w:t xml:space="preserve"> más</w:t>
      </w:r>
      <w:r w:rsidR="00A5661F">
        <w:rPr>
          <w:rFonts w:ascii="Arial" w:hAnsi="Arial" w:cs="Arial"/>
          <w:sz w:val="28"/>
          <w:szCs w:val="28"/>
        </w:rPr>
        <w:t xml:space="preserve"> fuimos </w:t>
      </w:r>
      <w:r w:rsidR="00830FA9">
        <w:rPr>
          <w:rFonts w:ascii="Arial" w:hAnsi="Arial" w:cs="Arial"/>
          <w:sz w:val="28"/>
          <w:szCs w:val="28"/>
        </w:rPr>
        <w:t>hasta</w:t>
      </w:r>
      <w:r w:rsidR="00A5661F">
        <w:rPr>
          <w:rFonts w:ascii="Arial" w:hAnsi="Arial" w:cs="Arial"/>
          <w:sz w:val="28"/>
          <w:szCs w:val="28"/>
        </w:rPr>
        <w:t xml:space="preserve"> arriba por lo de las </w:t>
      </w:r>
      <w:r w:rsidR="00830FA9">
        <w:rPr>
          <w:rFonts w:ascii="Arial" w:hAnsi="Arial" w:cs="Arial"/>
          <w:sz w:val="28"/>
          <w:szCs w:val="28"/>
        </w:rPr>
        <w:t>actas y</w:t>
      </w:r>
      <w:r w:rsidR="00A5661F">
        <w:rPr>
          <w:rFonts w:ascii="Arial" w:hAnsi="Arial" w:cs="Arial"/>
          <w:sz w:val="28"/>
          <w:szCs w:val="28"/>
        </w:rPr>
        <w:t xml:space="preserve"> l sabes perfectamente, </w:t>
      </w:r>
      <w:r w:rsidR="00830FA9">
        <w:rPr>
          <w:rFonts w:ascii="Arial" w:hAnsi="Arial" w:cs="Arial"/>
          <w:sz w:val="28"/>
          <w:szCs w:val="28"/>
        </w:rPr>
        <w:t>Guzman</w:t>
      </w:r>
      <w:r w:rsidR="00A5661F">
        <w:rPr>
          <w:rFonts w:ascii="Arial" w:hAnsi="Arial" w:cs="Arial"/>
          <w:sz w:val="28"/>
          <w:szCs w:val="28"/>
        </w:rPr>
        <w:t xml:space="preserve"> cobra hasta menos el acta de </w:t>
      </w:r>
      <w:r w:rsidR="00830FA9">
        <w:rPr>
          <w:rFonts w:ascii="Arial" w:hAnsi="Arial" w:cs="Arial"/>
          <w:sz w:val="28"/>
          <w:szCs w:val="28"/>
        </w:rPr>
        <w:t>nacimiento</w:t>
      </w:r>
      <w:r w:rsidR="00A5661F">
        <w:rPr>
          <w:rFonts w:ascii="Arial" w:hAnsi="Arial" w:cs="Arial"/>
          <w:sz w:val="28"/>
          <w:szCs w:val="28"/>
        </w:rPr>
        <w:t>, inclusive hasta en zona metropolitana, entonces</w:t>
      </w:r>
      <w:r>
        <w:rPr>
          <w:rFonts w:ascii="Arial" w:hAnsi="Arial" w:cs="Arial"/>
          <w:sz w:val="28"/>
          <w:szCs w:val="28"/>
        </w:rPr>
        <w:t xml:space="preserve"> hay situaciones que debemos que mediar</w:t>
      </w:r>
      <w:r w:rsidR="00A5661F">
        <w:rPr>
          <w:rFonts w:ascii="Arial" w:hAnsi="Arial" w:cs="Arial"/>
          <w:sz w:val="28"/>
          <w:szCs w:val="28"/>
        </w:rPr>
        <w:t xml:space="preserve"> y claro al final se presente y como lo repito el mismo congreso es </w:t>
      </w:r>
      <w:r w:rsidR="00830FA9">
        <w:rPr>
          <w:rFonts w:ascii="Arial" w:hAnsi="Arial" w:cs="Arial"/>
          <w:sz w:val="28"/>
          <w:szCs w:val="28"/>
        </w:rPr>
        <w:t>quien</w:t>
      </w:r>
      <w:r w:rsidR="00A5661F">
        <w:rPr>
          <w:rFonts w:ascii="Arial" w:hAnsi="Arial" w:cs="Arial"/>
          <w:sz w:val="28"/>
          <w:szCs w:val="28"/>
        </w:rPr>
        <w:t xml:space="preserve"> aprueba,</w:t>
      </w:r>
      <w:r>
        <w:rPr>
          <w:rFonts w:ascii="Arial" w:hAnsi="Arial" w:cs="Arial"/>
          <w:sz w:val="28"/>
          <w:szCs w:val="28"/>
        </w:rPr>
        <w:t xml:space="preserve"> </w:t>
      </w:r>
      <w:r w:rsidR="00A5661F">
        <w:rPr>
          <w:rFonts w:ascii="Arial" w:hAnsi="Arial" w:cs="Arial"/>
          <w:sz w:val="28"/>
          <w:szCs w:val="28"/>
        </w:rPr>
        <w:t>m</w:t>
      </w:r>
      <w:r>
        <w:rPr>
          <w:rFonts w:ascii="Arial" w:hAnsi="Arial" w:cs="Arial"/>
          <w:sz w:val="28"/>
          <w:szCs w:val="28"/>
        </w:rPr>
        <w:t>uchos cobros de servicios se han presentado</w:t>
      </w:r>
      <w:r w:rsidR="00A5661F">
        <w:rPr>
          <w:rFonts w:ascii="Arial" w:hAnsi="Arial" w:cs="Arial"/>
          <w:sz w:val="28"/>
          <w:szCs w:val="28"/>
        </w:rPr>
        <w:t xml:space="preserve"> con intención de recaudar al municipio y no han sido aprobados por el </w:t>
      </w:r>
      <w:r>
        <w:rPr>
          <w:rFonts w:ascii="Arial" w:hAnsi="Arial" w:cs="Arial"/>
          <w:sz w:val="28"/>
          <w:szCs w:val="28"/>
        </w:rPr>
        <w:t>congreso</w:t>
      </w:r>
      <w:r w:rsidR="00A5661F">
        <w:rPr>
          <w:rFonts w:ascii="Arial" w:hAnsi="Arial" w:cs="Arial"/>
          <w:sz w:val="28"/>
          <w:szCs w:val="28"/>
        </w:rPr>
        <w:t xml:space="preserve">, no ha sido </w:t>
      </w:r>
      <w:r w:rsidR="00830FA9">
        <w:rPr>
          <w:rFonts w:ascii="Arial" w:hAnsi="Arial" w:cs="Arial"/>
          <w:sz w:val="28"/>
          <w:szCs w:val="28"/>
        </w:rPr>
        <w:t>omisión</w:t>
      </w:r>
      <w:r w:rsidR="00A5661F">
        <w:rPr>
          <w:rFonts w:ascii="Arial" w:hAnsi="Arial" w:cs="Arial"/>
          <w:sz w:val="28"/>
          <w:szCs w:val="28"/>
        </w:rPr>
        <w:t xml:space="preserve"> de otras </w:t>
      </w:r>
      <w:r w:rsidR="00830FA9">
        <w:rPr>
          <w:rFonts w:ascii="Arial" w:hAnsi="Arial" w:cs="Arial"/>
          <w:sz w:val="28"/>
          <w:szCs w:val="28"/>
        </w:rPr>
        <w:t>administraciones</w:t>
      </w:r>
      <w:r>
        <w:rPr>
          <w:rFonts w:ascii="Arial" w:hAnsi="Arial" w:cs="Arial"/>
          <w:sz w:val="28"/>
          <w:szCs w:val="28"/>
        </w:rPr>
        <w:t xml:space="preserve">. El mismo </w:t>
      </w:r>
      <w:r w:rsidR="00A5661F">
        <w:rPr>
          <w:rFonts w:ascii="Arial" w:hAnsi="Arial" w:cs="Arial"/>
          <w:sz w:val="28"/>
          <w:szCs w:val="28"/>
        </w:rPr>
        <w:t>Zapotlán</w:t>
      </w:r>
      <w:r>
        <w:rPr>
          <w:rFonts w:ascii="Arial" w:hAnsi="Arial" w:cs="Arial"/>
          <w:sz w:val="28"/>
          <w:szCs w:val="28"/>
        </w:rPr>
        <w:t xml:space="preserve"> el grande</w:t>
      </w:r>
      <w:r w:rsidR="00A5661F">
        <w:rPr>
          <w:rFonts w:ascii="Arial" w:hAnsi="Arial" w:cs="Arial"/>
          <w:sz w:val="28"/>
          <w:szCs w:val="28"/>
        </w:rPr>
        <w:t xml:space="preserve">, en una reunión previa hace algunos años </w:t>
      </w:r>
      <w:r>
        <w:rPr>
          <w:rFonts w:ascii="Arial" w:hAnsi="Arial" w:cs="Arial"/>
          <w:sz w:val="28"/>
          <w:szCs w:val="28"/>
        </w:rPr>
        <w:t xml:space="preserve">hubo </w:t>
      </w:r>
      <w:r w:rsidR="00A5661F">
        <w:rPr>
          <w:rFonts w:ascii="Arial" w:hAnsi="Arial" w:cs="Arial"/>
          <w:sz w:val="28"/>
          <w:szCs w:val="28"/>
        </w:rPr>
        <w:t xml:space="preserve">una reunión con los demás municipios para incrementar y que en todos los municipios se incrementara esa parte, sobre todo en las </w:t>
      </w:r>
      <w:r w:rsidR="00830FA9">
        <w:rPr>
          <w:rFonts w:ascii="Arial" w:hAnsi="Arial" w:cs="Arial"/>
          <w:sz w:val="28"/>
          <w:szCs w:val="28"/>
        </w:rPr>
        <w:t>cuestiones</w:t>
      </w:r>
      <w:r w:rsidR="00A5661F">
        <w:rPr>
          <w:rFonts w:ascii="Arial" w:hAnsi="Arial" w:cs="Arial"/>
          <w:sz w:val="28"/>
          <w:szCs w:val="28"/>
        </w:rPr>
        <w:t xml:space="preserve"> de las empresas que nos han llegado </w:t>
      </w:r>
      <w:r w:rsidR="00830FA9">
        <w:rPr>
          <w:rFonts w:ascii="Arial" w:hAnsi="Arial" w:cs="Arial"/>
          <w:sz w:val="28"/>
          <w:szCs w:val="28"/>
        </w:rPr>
        <w:t>con</w:t>
      </w:r>
      <w:r w:rsidR="00A5661F">
        <w:rPr>
          <w:rFonts w:ascii="Arial" w:hAnsi="Arial" w:cs="Arial"/>
          <w:sz w:val="28"/>
          <w:szCs w:val="28"/>
        </w:rPr>
        <w:t xml:space="preserve"> la producción y de </w:t>
      </w:r>
      <w:proofErr w:type="spellStart"/>
      <w:r w:rsidR="00A5661F">
        <w:rPr>
          <w:rFonts w:ascii="Arial" w:hAnsi="Arial" w:cs="Arial"/>
          <w:sz w:val="28"/>
          <w:szCs w:val="28"/>
        </w:rPr>
        <w:t>berries</w:t>
      </w:r>
      <w:proofErr w:type="spellEnd"/>
      <w:r w:rsidR="00A5661F">
        <w:rPr>
          <w:rFonts w:ascii="Arial" w:hAnsi="Arial" w:cs="Arial"/>
          <w:sz w:val="28"/>
          <w:szCs w:val="28"/>
        </w:rPr>
        <w:t xml:space="preserve"> y aguacate y entre </w:t>
      </w:r>
      <w:r w:rsidR="00830FA9">
        <w:rPr>
          <w:rFonts w:ascii="Arial" w:hAnsi="Arial" w:cs="Arial"/>
          <w:sz w:val="28"/>
          <w:szCs w:val="28"/>
        </w:rPr>
        <w:t>otros</w:t>
      </w:r>
      <w:r w:rsidR="00A5661F">
        <w:rPr>
          <w:rFonts w:ascii="Arial" w:hAnsi="Arial" w:cs="Arial"/>
          <w:sz w:val="28"/>
          <w:szCs w:val="28"/>
        </w:rPr>
        <w:t xml:space="preserve"> impuestos que se consideraron a manera de propuesta</w:t>
      </w:r>
      <w:r>
        <w:rPr>
          <w:rFonts w:ascii="Arial" w:hAnsi="Arial" w:cs="Arial"/>
          <w:sz w:val="28"/>
          <w:szCs w:val="28"/>
        </w:rPr>
        <w:t xml:space="preserve">. Sin </w:t>
      </w:r>
      <w:r w:rsidR="00830FA9">
        <w:rPr>
          <w:rFonts w:ascii="Arial" w:hAnsi="Arial" w:cs="Arial"/>
          <w:sz w:val="28"/>
          <w:szCs w:val="28"/>
        </w:rPr>
        <w:t>embargo,</w:t>
      </w:r>
      <w:r>
        <w:rPr>
          <w:rFonts w:ascii="Arial" w:hAnsi="Arial" w:cs="Arial"/>
          <w:sz w:val="28"/>
          <w:szCs w:val="28"/>
        </w:rPr>
        <w:t xml:space="preserve"> el congreso no la aprobó. </w:t>
      </w:r>
      <w:r w:rsidR="00830FA9">
        <w:rPr>
          <w:rFonts w:ascii="Arial" w:hAnsi="Arial" w:cs="Arial"/>
          <w:sz w:val="28"/>
          <w:szCs w:val="28"/>
        </w:rPr>
        <w:t>Al final de cuentas es la propuesta del municipio que es autónomo a proponer y solo e</w:t>
      </w:r>
      <w:r>
        <w:rPr>
          <w:rFonts w:ascii="Arial" w:hAnsi="Arial" w:cs="Arial"/>
          <w:sz w:val="28"/>
          <w:szCs w:val="28"/>
        </w:rPr>
        <w:t xml:space="preserve">sperar la respuesta del congreso. No estamos </w:t>
      </w:r>
      <w:r w:rsidR="00830FA9">
        <w:rPr>
          <w:rFonts w:ascii="Arial" w:hAnsi="Arial" w:cs="Arial"/>
          <w:sz w:val="28"/>
          <w:szCs w:val="28"/>
        </w:rPr>
        <w:t>en contra</w:t>
      </w:r>
      <w:r>
        <w:rPr>
          <w:rFonts w:ascii="Arial" w:hAnsi="Arial" w:cs="Arial"/>
          <w:sz w:val="28"/>
          <w:szCs w:val="28"/>
        </w:rPr>
        <w:t xml:space="preserve"> </w:t>
      </w:r>
      <w:r w:rsidR="00830FA9">
        <w:rPr>
          <w:rFonts w:ascii="Arial" w:hAnsi="Arial" w:cs="Arial"/>
          <w:sz w:val="28"/>
          <w:szCs w:val="28"/>
        </w:rPr>
        <w:t xml:space="preserve">claro que hay incremento en todo, pero puedes, si en ciertos rubros no había incremento, no puedes irte tan alto, en el agua no es realmente </w:t>
      </w:r>
      <w:r w:rsidR="0089189F">
        <w:rPr>
          <w:rFonts w:ascii="Arial" w:hAnsi="Arial" w:cs="Arial"/>
          <w:sz w:val="28"/>
          <w:szCs w:val="28"/>
        </w:rPr>
        <w:t>alto,</w:t>
      </w:r>
      <w:r w:rsidR="00830FA9">
        <w:rPr>
          <w:rFonts w:ascii="Arial" w:hAnsi="Arial" w:cs="Arial"/>
          <w:sz w:val="28"/>
          <w:szCs w:val="28"/>
        </w:rPr>
        <w:t xml:space="preserve"> pero si consideramos de la persona jornalero que no gana tal alto, realmente implica una cuarta parte de su sueldo.</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xml:space="preserve">- - - - - - - - - - - - </w:t>
      </w:r>
      <w:r w:rsidR="00830FA9" w:rsidRPr="0089189F">
        <w:rPr>
          <w:rFonts w:ascii="Arial" w:hAnsi="Arial" w:cs="Arial"/>
          <w:i/>
          <w:iCs/>
          <w:sz w:val="28"/>
          <w:szCs w:val="28"/>
        </w:rPr>
        <w:lastRenderedPageBreak/>
        <w:t>Regidor</w:t>
      </w:r>
      <w:r w:rsidR="0089189F" w:rsidRPr="0089189F">
        <w:rPr>
          <w:rFonts w:ascii="Arial" w:hAnsi="Arial" w:cs="Arial"/>
          <w:i/>
          <w:iCs/>
          <w:sz w:val="28"/>
          <w:szCs w:val="28"/>
        </w:rPr>
        <w:t>,</w:t>
      </w:r>
      <w:r w:rsidR="00830FA9" w:rsidRPr="0089189F">
        <w:rPr>
          <w:rFonts w:ascii="Arial" w:hAnsi="Arial" w:cs="Arial"/>
          <w:i/>
          <w:iCs/>
          <w:sz w:val="28"/>
          <w:szCs w:val="28"/>
        </w:rPr>
        <w:t xml:space="preserve"> </w:t>
      </w:r>
      <w:proofErr w:type="spellStart"/>
      <w:r w:rsidRPr="0089189F">
        <w:rPr>
          <w:rFonts w:ascii="Arial" w:hAnsi="Arial" w:cs="Arial"/>
          <w:i/>
          <w:iCs/>
          <w:sz w:val="28"/>
          <w:szCs w:val="28"/>
        </w:rPr>
        <w:t>Jecsen</w:t>
      </w:r>
      <w:proofErr w:type="spellEnd"/>
      <w:r w:rsidR="00830FA9" w:rsidRPr="0089189F">
        <w:rPr>
          <w:rFonts w:ascii="Arial" w:hAnsi="Arial" w:cs="Arial"/>
          <w:i/>
          <w:iCs/>
          <w:sz w:val="28"/>
          <w:szCs w:val="28"/>
        </w:rPr>
        <w:t xml:space="preserve"> Sánchez Rodríguez</w:t>
      </w:r>
      <w:r w:rsidRPr="0089189F">
        <w:rPr>
          <w:rFonts w:ascii="Arial" w:hAnsi="Arial" w:cs="Arial"/>
          <w:i/>
          <w:iCs/>
          <w:sz w:val="28"/>
          <w:szCs w:val="28"/>
        </w:rPr>
        <w:t>.</w:t>
      </w:r>
      <w:r>
        <w:rPr>
          <w:rFonts w:ascii="Arial" w:hAnsi="Arial" w:cs="Arial"/>
          <w:sz w:val="28"/>
          <w:szCs w:val="28"/>
        </w:rPr>
        <w:t xml:space="preserve"> Realmente los que menos</w:t>
      </w:r>
      <w:r w:rsidR="00830FA9">
        <w:rPr>
          <w:rFonts w:ascii="Arial" w:hAnsi="Arial" w:cs="Arial"/>
          <w:sz w:val="28"/>
          <w:szCs w:val="28"/>
        </w:rPr>
        <w:t xml:space="preserve"> ganan que son</w:t>
      </w:r>
      <w:r>
        <w:rPr>
          <w:rFonts w:ascii="Arial" w:hAnsi="Arial" w:cs="Arial"/>
          <w:sz w:val="28"/>
          <w:szCs w:val="28"/>
        </w:rPr>
        <w:t xml:space="preserve"> los jornales,</w:t>
      </w:r>
      <w:r w:rsidR="00830FA9">
        <w:rPr>
          <w:rFonts w:ascii="Arial" w:hAnsi="Arial" w:cs="Arial"/>
          <w:sz w:val="28"/>
          <w:szCs w:val="28"/>
        </w:rPr>
        <w:t xml:space="preserve"> son los que más pagan</w:t>
      </w:r>
      <w:r>
        <w:rPr>
          <w:rFonts w:ascii="Arial" w:hAnsi="Arial" w:cs="Arial"/>
          <w:sz w:val="28"/>
          <w:szCs w:val="28"/>
        </w:rPr>
        <w:t xml:space="preserve"> y la </w:t>
      </w:r>
      <w:r w:rsidR="00830FA9">
        <w:rPr>
          <w:rFonts w:ascii="Arial" w:hAnsi="Arial" w:cs="Arial"/>
          <w:sz w:val="28"/>
          <w:szCs w:val="28"/>
        </w:rPr>
        <w:t>gente que</w:t>
      </w:r>
      <w:r>
        <w:rPr>
          <w:rFonts w:ascii="Arial" w:hAnsi="Arial" w:cs="Arial"/>
          <w:sz w:val="28"/>
          <w:szCs w:val="28"/>
        </w:rPr>
        <w:t xml:space="preserve"> </w:t>
      </w:r>
      <w:r w:rsidR="00830FA9">
        <w:rPr>
          <w:rFonts w:ascii="Arial" w:hAnsi="Arial" w:cs="Arial"/>
          <w:sz w:val="28"/>
          <w:szCs w:val="28"/>
        </w:rPr>
        <w:t>más</w:t>
      </w:r>
      <w:r>
        <w:rPr>
          <w:rFonts w:ascii="Arial" w:hAnsi="Arial" w:cs="Arial"/>
          <w:sz w:val="28"/>
          <w:szCs w:val="28"/>
        </w:rPr>
        <w:t xml:space="preserve"> </w:t>
      </w:r>
      <w:r w:rsidR="00830FA9">
        <w:rPr>
          <w:rFonts w:ascii="Arial" w:hAnsi="Arial" w:cs="Arial"/>
          <w:sz w:val="28"/>
          <w:szCs w:val="28"/>
        </w:rPr>
        <w:t>tiene</w:t>
      </w:r>
      <w:r>
        <w:rPr>
          <w:rFonts w:ascii="Arial" w:hAnsi="Arial" w:cs="Arial"/>
          <w:sz w:val="28"/>
          <w:szCs w:val="28"/>
        </w:rPr>
        <w:t xml:space="preserve"> es la que </w:t>
      </w:r>
      <w:r w:rsidR="00830FA9">
        <w:rPr>
          <w:rFonts w:ascii="Arial" w:hAnsi="Arial" w:cs="Arial"/>
          <w:sz w:val="28"/>
          <w:szCs w:val="28"/>
        </w:rPr>
        <w:t xml:space="preserve">más se queja y </w:t>
      </w:r>
      <w:r>
        <w:rPr>
          <w:rFonts w:ascii="Arial" w:hAnsi="Arial" w:cs="Arial"/>
          <w:sz w:val="28"/>
          <w:szCs w:val="28"/>
        </w:rPr>
        <w:t xml:space="preserve">nunca paga. </w:t>
      </w:r>
      <w:r w:rsidR="00CB3D6D">
        <w:rPr>
          <w:rFonts w:ascii="Arial" w:hAnsi="Arial" w:cs="Arial"/>
          <w:sz w:val="28"/>
          <w:szCs w:val="28"/>
        </w:rPr>
        <w:t>Si es un cremento más crítico, pero se va a brindar un mejor servicio.</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xml:space="preserve">- - - - - - - - - - - - - - - </w:t>
      </w:r>
      <w:proofErr w:type="gramStart"/>
      <w:r w:rsidR="00CB3D6D" w:rsidRPr="0089189F">
        <w:rPr>
          <w:rFonts w:ascii="Arial" w:hAnsi="Arial" w:cs="Arial"/>
          <w:i/>
          <w:iCs/>
          <w:sz w:val="28"/>
          <w:szCs w:val="28"/>
        </w:rPr>
        <w:t>Presidente</w:t>
      </w:r>
      <w:proofErr w:type="gramEnd"/>
      <w:r w:rsidR="00CB3D6D" w:rsidRPr="0089189F">
        <w:rPr>
          <w:rFonts w:ascii="Arial" w:hAnsi="Arial" w:cs="Arial"/>
          <w:i/>
          <w:iCs/>
          <w:sz w:val="28"/>
          <w:szCs w:val="28"/>
        </w:rPr>
        <w:t xml:space="preserve"> Municipal</w:t>
      </w:r>
      <w:r w:rsidRPr="0089189F">
        <w:rPr>
          <w:rFonts w:ascii="Arial" w:hAnsi="Arial" w:cs="Arial"/>
          <w:i/>
          <w:iCs/>
          <w:sz w:val="28"/>
          <w:szCs w:val="28"/>
        </w:rPr>
        <w:t>.</w:t>
      </w:r>
      <w:r>
        <w:rPr>
          <w:rFonts w:ascii="Arial" w:hAnsi="Arial" w:cs="Arial"/>
          <w:sz w:val="28"/>
          <w:szCs w:val="28"/>
        </w:rPr>
        <w:t xml:space="preserve"> Como dice el </w:t>
      </w:r>
      <w:r w:rsidR="00CB3D6D">
        <w:rPr>
          <w:rFonts w:ascii="Arial" w:hAnsi="Arial" w:cs="Arial"/>
          <w:sz w:val="28"/>
          <w:szCs w:val="28"/>
        </w:rPr>
        <w:t>tesorero, el</w:t>
      </w:r>
      <w:r>
        <w:rPr>
          <w:rFonts w:ascii="Arial" w:hAnsi="Arial" w:cs="Arial"/>
          <w:sz w:val="28"/>
          <w:szCs w:val="28"/>
        </w:rPr>
        <w:t xml:space="preserve"> incremento </w:t>
      </w:r>
      <w:r w:rsidR="00CB3D6D">
        <w:rPr>
          <w:rFonts w:ascii="Arial" w:hAnsi="Arial" w:cs="Arial"/>
          <w:sz w:val="28"/>
          <w:szCs w:val="28"/>
        </w:rPr>
        <w:t xml:space="preserve">se reconoce, es un estimado </w:t>
      </w:r>
      <w:r>
        <w:rPr>
          <w:rFonts w:ascii="Arial" w:hAnsi="Arial" w:cs="Arial"/>
          <w:sz w:val="28"/>
          <w:szCs w:val="28"/>
        </w:rPr>
        <w:t>del 10 por</w:t>
      </w:r>
      <w:r w:rsidR="00CB3D6D">
        <w:rPr>
          <w:rFonts w:ascii="Arial" w:hAnsi="Arial" w:cs="Arial"/>
          <w:sz w:val="28"/>
          <w:szCs w:val="28"/>
        </w:rPr>
        <w:t xml:space="preserve"> </w:t>
      </w:r>
      <w:r>
        <w:rPr>
          <w:rFonts w:ascii="Arial" w:hAnsi="Arial" w:cs="Arial"/>
          <w:sz w:val="28"/>
          <w:szCs w:val="28"/>
        </w:rPr>
        <w:t>ciento</w:t>
      </w:r>
      <w:r w:rsidR="00CB3D6D">
        <w:rPr>
          <w:rFonts w:ascii="Arial" w:hAnsi="Arial" w:cs="Arial"/>
          <w:sz w:val="28"/>
          <w:szCs w:val="28"/>
        </w:rPr>
        <w:t xml:space="preserve">, a razón de que la inflación va a cerrar en ese sentido, lo que es el Índice Nacional de Precios y Cotizaciones, va a cerrar en esa cantidad y por eso se </w:t>
      </w:r>
      <w:r w:rsidR="0089189F">
        <w:rPr>
          <w:rFonts w:ascii="Arial" w:hAnsi="Arial" w:cs="Arial"/>
          <w:sz w:val="28"/>
          <w:szCs w:val="28"/>
        </w:rPr>
        <w:t>está</w:t>
      </w:r>
      <w:r w:rsidR="00CB3D6D">
        <w:rPr>
          <w:rFonts w:ascii="Arial" w:hAnsi="Arial" w:cs="Arial"/>
          <w:sz w:val="28"/>
          <w:szCs w:val="28"/>
        </w:rPr>
        <w:t xml:space="preserve"> haciendo la </w:t>
      </w:r>
      <w:r w:rsidR="0089189F">
        <w:rPr>
          <w:rFonts w:ascii="Arial" w:hAnsi="Arial" w:cs="Arial"/>
          <w:sz w:val="28"/>
          <w:szCs w:val="28"/>
        </w:rPr>
        <w:t>propuesta.</w:t>
      </w:r>
      <w:r>
        <w:rPr>
          <w:rFonts w:ascii="Arial" w:hAnsi="Arial" w:cs="Arial"/>
          <w:sz w:val="28"/>
          <w:szCs w:val="28"/>
        </w:rPr>
        <w:t xml:space="preserve"> Realmente como lo menciona </w:t>
      </w:r>
      <w:proofErr w:type="spellStart"/>
      <w:r>
        <w:rPr>
          <w:rFonts w:ascii="Arial" w:hAnsi="Arial" w:cs="Arial"/>
          <w:sz w:val="28"/>
          <w:szCs w:val="28"/>
        </w:rPr>
        <w:t>Jecsen</w:t>
      </w:r>
      <w:proofErr w:type="spellEnd"/>
      <w:r>
        <w:rPr>
          <w:rFonts w:ascii="Arial" w:hAnsi="Arial" w:cs="Arial"/>
          <w:sz w:val="28"/>
          <w:szCs w:val="28"/>
        </w:rPr>
        <w:t>,</w:t>
      </w:r>
      <w:r w:rsidR="00CB3D6D">
        <w:rPr>
          <w:rFonts w:ascii="Arial" w:hAnsi="Arial" w:cs="Arial"/>
          <w:sz w:val="28"/>
          <w:szCs w:val="28"/>
        </w:rPr>
        <w:t xml:space="preserve"> en su momento cuando hicimos la discusión,</w:t>
      </w:r>
      <w:r>
        <w:rPr>
          <w:rFonts w:ascii="Arial" w:hAnsi="Arial" w:cs="Arial"/>
          <w:sz w:val="28"/>
          <w:szCs w:val="28"/>
        </w:rPr>
        <w:t xml:space="preserve"> duele no poder atender a la gente como se merece</w:t>
      </w:r>
      <w:r w:rsidR="00CB3D6D">
        <w:rPr>
          <w:rFonts w:ascii="Arial" w:hAnsi="Arial" w:cs="Arial"/>
          <w:sz w:val="28"/>
          <w:szCs w:val="28"/>
        </w:rPr>
        <w:t xml:space="preserve">, teniendo un sistema de </w:t>
      </w:r>
      <w:r w:rsidR="0089189F">
        <w:rPr>
          <w:rFonts w:ascii="Arial" w:hAnsi="Arial" w:cs="Arial"/>
          <w:sz w:val="28"/>
          <w:szCs w:val="28"/>
        </w:rPr>
        <w:t>drenaje</w:t>
      </w:r>
      <w:r w:rsidR="00CB3D6D">
        <w:rPr>
          <w:rFonts w:ascii="Arial" w:hAnsi="Arial" w:cs="Arial"/>
          <w:sz w:val="28"/>
          <w:szCs w:val="28"/>
        </w:rPr>
        <w:t xml:space="preserve"> y agua potable tan viejo, sobre todo en cabecera, donde atiendes instalar la toma o atiendes la fuga. </w:t>
      </w:r>
      <w:r>
        <w:rPr>
          <w:rFonts w:ascii="Arial" w:hAnsi="Arial" w:cs="Arial"/>
          <w:sz w:val="28"/>
          <w:szCs w:val="28"/>
        </w:rPr>
        <w:t>Entonces el costo siempre va estar superando</w:t>
      </w:r>
      <w:r w:rsidR="00CB3D6D">
        <w:rPr>
          <w:rFonts w:ascii="Arial" w:hAnsi="Arial" w:cs="Arial"/>
          <w:sz w:val="28"/>
          <w:szCs w:val="28"/>
        </w:rPr>
        <w:t xml:space="preserve">, contratas a un externo </w:t>
      </w:r>
      <w:r w:rsidR="00076C9E">
        <w:rPr>
          <w:rFonts w:ascii="Arial" w:hAnsi="Arial" w:cs="Arial"/>
          <w:sz w:val="28"/>
          <w:szCs w:val="28"/>
        </w:rPr>
        <w:t xml:space="preserve">que te va  </w:t>
      </w:r>
      <w:r w:rsidR="0089189F">
        <w:rPr>
          <w:rFonts w:ascii="Arial" w:hAnsi="Arial" w:cs="Arial"/>
          <w:sz w:val="28"/>
          <w:szCs w:val="28"/>
        </w:rPr>
        <w:t>a costar</w:t>
      </w:r>
      <w:r w:rsidR="00076C9E">
        <w:rPr>
          <w:rFonts w:ascii="Arial" w:hAnsi="Arial" w:cs="Arial"/>
          <w:sz w:val="28"/>
          <w:szCs w:val="28"/>
        </w:rPr>
        <w:t xml:space="preserve"> el doble,</w:t>
      </w:r>
      <w:r>
        <w:rPr>
          <w:rFonts w:ascii="Arial" w:hAnsi="Arial" w:cs="Arial"/>
          <w:sz w:val="28"/>
          <w:szCs w:val="28"/>
        </w:rPr>
        <w:t xml:space="preserve"> </w:t>
      </w:r>
      <w:r w:rsidR="00076C9E">
        <w:rPr>
          <w:rFonts w:ascii="Arial" w:hAnsi="Arial" w:cs="Arial"/>
          <w:sz w:val="28"/>
          <w:szCs w:val="28"/>
        </w:rPr>
        <w:t>n</w:t>
      </w:r>
      <w:r>
        <w:rPr>
          <w:rFonts w:ascii="Arial" w:hAnsi="Arial" w:cs="Arial"/>
          <w:sz w:val="28"/>
          <w:szCs w:val="28"/>
        </w:rPr>
        <w:t>osotros no tenemos que tener pre</w:t>
      </w:r>
      <w:r w:rsidR="00076C9E">
        <w:rPr>
          <w:rFonts w:ascii="Arial" w:hAnsi="Arial" w:cs="Arial"/>
          <w:sz w:val="28"/>
          <w:szCs w:val="28"/>
        </w:rPr>
        <w:t>tex</w:t>
      </w:r>
      <w:r>
        <w:rPr>
          <w:rFonts w:ascii="Arial" w:hAnsi="Arial" w:cs="Arial"/>
          <w:sz w:val="28"/>
          <w:szCs w:val="28"/>
        </w:rPr>
        <w:t>to</w:t>
      </w:r>
      <w:r w:rsidR="00076C9E">
        <w:rPr>
          <w:rFonts w:ascii="Arial" w:hAnsi="Arial" w:cs="Arial"/>
          <w:sz w:val="28"/>
          <w:szCs w:val="28"/>
        </w:rPr>
        <w:t xml:space="preserve">s cuando vengan por su contrato, haya factibilidad de que a la semana estar conectando su servicio, realmente estamos abonándole a que la gente viene y dice pague $300.00 pesos y claro, ve </w:t>
      </w:r>
      <w:r w:rsidR="005011BD">
        <w:rPr>
          <w:rFonts w:ascii="Arial" w:hAnsi="Arial" w:cs="Arial"/>
          <w:sz w:val="28"/>
          <w:szCs w:val="28"/>
        </w:rPr>
        <w:t xml:space="preserve">y paga 15,000 </w:t>
      </w:r>
      <w:r w:rsidR="00076C9E">
        <w:rPr>
          <w:rFonts w:ascii="Arial" w:hAnsi="Arial" w:cs="Arial"/>
          <w:sz w:val="28"/>
          <w:szCs w:val="28"/>
        </w:rPr>
        <w:t>a ciudad Guzman y con mucho gusto tienes al día siguiente la prestación de servicio, nos limita el cobro de las cantidades en esta en específico de que no nos permite ser competitivos y lo recalco el tema de las actas no subió</w:t>
      </w:r>
      <w:r>
        <w:rPr>
          <w:rFonts w:ascii="Arial" w:hAnsi="Arial" w:cs="Arial"/>
          <w:sz w:val="28"/>
          <w:szCs w:val="28"/>
        </w:rPr>
        <w:t xml:space="preserve"> La propuesta </w:t>
      </w:r>
      <w:r w:rsidR="0089189F">
        <w:rPr>
          <w:rFonts w:ascii="Arial" w:hAnsi="Arial" w:cs="Arial"/>
          <w:sz w:val="28"/>
          <w:szCs w:val="28"/>
        </w:rPr>
        <w:t>está</w:t>
      </w:r>
      <w:r>
        <w:rPr>
          <w:rFonts w:ascii="Arial" w:hAnsi="Arial" w:cs="Arial"/>
          <w:sz w:val="28"/>
          <w:szCs w:val="28"/>
        </w:rPr>
        <w:t xml:space="preserve"> hecha</w:t>
      </w:r>
      <w:r w:rsidR="005011BD">
        <w:rPr>
          <w:rFonts w:ascii="Arial" w:hAnsi="Arial" w:cs="Arial"/>
          <w:sz w:val="28"/>
          <w:szCs w:val="28"/>
        </w:rPr>
        <w:t xml:space="preserve"> a conciencia de que</w:t>
      </w:r>
      <w:r>
        <w:rPr>
          <w:rFonts w:ascii="Arial" w:hAnsi="Arial" w:cs="Arial"/>
          <w:sz w:val="28"/>
          <w:szCs w:val="28"/>
        </w:rPr>
        <w:t xml:space="preserve"> la abone</w:t>
      </w:r>
      <w:r w:rsidR="005011BD">
        <w:rPr>
          <w:rFonts w:ascii="Arial" w:hAnsi="Arial" w:cs="Arial"/>
          <w:sz w:val="28"/>
          <w:szCs w:val="28"/>
        </w:rPr>
        <w:t xml:space="preserve"> al municipio en mejores servicios</w:t>
      </w:r>
      <w:r>
        <w:rPr>
          <w:rFonts w:ascii="Arial" w:hAnsi="Arial" w:cs="Arial"/>
          <w:sz w:val="28"/>
          <w:szCs w:val="28"/>
        </w:rPr>
        <w:t>.</w:t>
      </w:r>
      <w:r w:rsidR="005011BD">
        <w:rPr>
          <w:rFonts w:ascii="Arial" w:hAnsi="Arial" w:cs="Arial"/>
          <w:sz w:val="28"/>
          <w:szCs w:val="28"/>
        </w:rPr>
        <w:t xml:space="preserve"> Este año no esta trabajando la planta tratador,  e</w:t>
      </w:r>
      <w:r>
        <w:rPr>
          <w:rFonts w:ascii="Arial" w:hAnsi="Arial" w:cs="Arial"/>
          <w:sz w:val="28"/>
          <w:szCs w:val="28"/>
        </w:rPr>
        <w:t xml:space="preserve">l próximo </w:t>
      </w:r>
      <w:r w:rsidR="005011BD">
        <w:rPr>
          <w:rFonts w:ascii="Arial" w:hAnsi="Arial" w:cs="Arial"/>
          <w:sz w:val="28"/>
          <w:szCs w:val="28"/>
        </w:rPr>
        <w:t xml:space="preserve">año tenemos que asegurar la operatividad que para el municipio le va a costar $2’000,000.00 (dos millones de pesos ) y tenemos que preparar un tema, hay cobros de servicios a empresas para el tema de disposición de basura en donde en uno o dos años tenemos que tener cerrado el vertedero y a nosotros por disponer la basura en </w:t>
      </w:r>
      <w:proofErr w:type="spellStart"/>
      <w:r w:rsidR="005011BD">
        <w:rPr>
          <w:rFonts w:ascii="Arial" w:hAnsi="Arial" w:cs="Arial"/>
          <w:sz w:val="28"/>
          <w:szCs w:val="28"/>
        </w:rPr>
        <w:t>Amacueca</w:t>
      </w:r>
      <w:proofErr w:type="spellEnd"/>
      <w:r w:rsidR="005011BD">
        <w:rPr>
          <w:rFonts w:ascii="Arial" w:hAnsi="Arial" w:cs="Arial"/>
          <w:sz w:val="28"/>
          <w:szCs w:val="28"/>
        </w:rPr>
        <w:t xml:space="preserve"> </w:t>
      </w:r>
      <w:r w:rsidR="00381210">
        <w:rPr>
          <w:rFonts w:ascii="Arial" w:hAnsi="Arial" w:cs="Arial"/>
          <w:sz w:val="28"/>
          <w:szCs w:val="28"/>
        </w:rPr>
        <w:t xml:space="preserve">en el vertedero, nos van a cobrar por metro cubico una cantidad </w:t>
      </w:r>
      <w:r w:rsidR="0089189F">
        <w:rPr>
          <w:rFonts w:ascii="Arial" w:hAnsi="Arial" w:cs="Arial"/>
          <w:sz w:val="28"/>
          <w:szCs w:val="28"/>
        </w:rPr>
        <w:t>por</w:t>
      </w:r>
      <w:r w:rsidR="00381210">
        <w:rPr>
          <w:rFonts w:ascii="Arial" w:hAnsi="Arial" w:cs="Arial"/>
          <w:sz w:val="28"/>
          <w:szCs w:val="28"/>
        </w:rPr>
        <w:t xml:space="preserve"> la que l municipio no </w:t>
      </w:r>
      <w:r w:rsidR="0089189F">
        <w:rPr>
          <w:rFonts w:ascii="Arial" w:hAnsi="Arial" w:cs="Arial"/>
          <w:sz w:val="28"/>
          <w:szCs w:val="28"/>
        </w:rPr>
        <w:t>está</w:t>
      </w:r>
      <w:r w:rsidR="00381210">
        <w:rPr>
          <w:rFonts w:ascii="Arial" w:hAnsi="Arial" w:cs="Arial"/>
          <w:sz w:val="28"/>
          <w:szCs w:val="28"/>
        </w:rPr>
        <w:t xml:space="preserve"> preparado, es decir gastos alrededor de $200,000.00 doscientos mil </w:t>
      </w:r>
      <w:r w:rsidR="0089189F">
        <w:rPr>
          <w:rFonts w:ascii="Arial" w:hAnsi="Arial" w:cs="Arial"/>
          <w:sz w:val="28"/>
          <w:szCs w:val="28"/>
        </w:rPr>
        <w:t>pesos</w:t>
      </w:r>
      <w:r w:rsidR="00381210">
        <w:rPr>
          <w:rFonts w:ascii="Arial" w:hAnsi="Arial" w:cs="Arial"/>
          <w:sz w:val="28"/>
          <w:szCs w:val="28"/>
        </w:rPr>
        <w:t xml:space="preserve"> y no hemos preparado nada en absoluto, </w:t>
      </w:r>
      <w:r w:rsidR="0089189F">
        <w:rPr>
          <w:rFonts w:ascii="Arial" w:hAnsi="Arial" w:cs="Arial"/>
          <w:sz w:val="28"/>
          <w:szCs w:val="28"/>
        </w:rPr>
        <w:t>imagínese</w:t>
      </w:r>
      <w:r w:rsidR="00381210">
        <w:rPr>
          <w:rFonts w:ascii="Arial" w:hAnsi="Arial" w:cs="Arial"/>
          <w:sz w:val="28"/>
          <w:szCs w:val="28"/>
        </w:rPr>
        <w:t xml:space="preserve"> el día si el siguiente año tenemos que poner ya en disposición en </w:t>
      </w:r>
      <w:proofErr w:type="spellStart"/>
      <w:r w:rsidR="00381210">
        <w:rPr>
          <w:rFonts w:ascii="Arial" w:hAnsi="Arial" w:cs="Arial"/>
          <w:sz w:val="28"/>
          <w:szCs w:val="28"/>
        </w:rPr>
        <w:t>Amacueca</w:t>
      </w:r>
      <w:proofErr w:type="spellEnd"/>
      <w:r w:rsidR="00381210">
        <w:rPr>
          <w:rFonts w:ascii="Arial" w:hAnsi="Arial" w:cs="Arial"/>
          <w:sz w:val="28"/>
          <w:szCs w:val="28"/>
        </w:rPr>
        <w:t xml:space="preserve">, el municipio no va a tener ni para el tratamiento de aguas, ni para poder hacer la disposición de residuos que costaría l rededor de $5´000,000.00 cinco millones de pesos. Lamento que como municipio funcionen las cosas así y realmente ustedes lo saben, quienes realmente pagan os impuestos no es la gente que tiene dinero, son los adultos mayores y son mucho gustos a todos los adultos mayores que se les hace su descuento y si hay </w:t>
      </w:r>
      <w:r w:rsidR="00B55EC1">
        <w:rPr>
          <w:rFonts w:ascii="Arial" w:hAnsi="Arial" w:cs="Arial"/>
          <w:sz w:val="28"/>
          <w:szCs w:val="28"/>
        </w:rPr>
        <w:t>algo</w:t>
      </w:r>
      <w:r w:rsidR="00381210">
        <w:rPr>
          <w:rFonts w:ascii="Arial" w:hAnsi="Arial" w:cs="Arial"/>
          <w:sz w:val="28"/>
          <w:szCs w:val="28"/>
        </w:rPr>
        <w:t xml:space="preserve"> que no </w:t>
      </w:r>
      <w:r w:rsidR="00B55EC1">
        <w:rPr>
          <w:rFonts w:ascii="Arial" w:hAnsi="Arial" w:cs="Arial"/>
          <w:sz w:val="28"/>
          <w:szCs w:val="28"/>
        </w:rPr>
        <w:t xml:space="preserve">están </w:t>
      </w:r>
      <w:r w:rsidR="00381210">
        <w:rPr>
          <w:rFonts w:ascii="Arial" w:hAnsi="Arial" w:cs="Arial"/>
          <w:sz w:val="28"/>
          <w:szCs w:val="28"/>
        </w:rPr>
        <w:t xml:space="preserve">para saberlo, pero con mucho gusto los apoyamos, entonces </w:t>
      </w:r>
      <w:r w:rsidR="00B55EC1">
        <w:rPr>
          <w:rFonts w:ascii="Arial" w:hAnsi="Arial" w:cs="Arial"/>
          <w:sz w:val="28"/>
          <w:szCs w:val="28"/>
        </w:rPr>
        <w:t>incluso</w:t>
      </w:r>
      <w:r w:rsidR="00381210">
        <w:rPr>
          <w:rFonts w:ascii="Arial" w:hAnsi="Arial" w:cs="Arial"/>
          <w:sz w:val="28"/>
          <w:szCs w:val="28"/>
        </w:rPr>
        <w:t xml:space="preserve"> en un </w:t>
      </w:r>
      <w:r w:rsidR="00B55EC1">
        <w:rPr>
          <w:rFonts w:ascii="Arial" w:hAnsi="Arial" w:cs="Arial"/>
          <w:sz w:val="28"/>
          <w:szCs w:val="28"/>
        </w:rPr>
        <w:t>transitorio</w:t>
      </w:r>
      <w:r w:rsidR="00381210">
        <w:rPr>
          <w:rFonts w:ascii="Arial" w:hAnsi="Arial" w:cs="Arial"/>
          <w:sz w:val="28"/>
          <w:szCs w:val="28"/>
        </w:rPr>
        <w:t xml:space="preserve"> esta que para las mujeres </w:t>
      </w:r>
      <w:r w:rsidR="000D76A4">
        <w:rPr>
          <w:rFonts w:ascii="Arial" w:hAnsi="Arial" w:cs="Arial"/>
          <w:sz w:val="28"/>
          <w:szCs w:val="28"/>
        </w:rPr>
        <w:t xml:space="preserve">que son madres jefas de familia los primeros dos meses que hagan sus pago puedan tener un descuento del 50%, eso es algo que nunca había tenido el municipio y realmente si les dijera que los 16-18 </w:t>
      </w:r>
      <w:r w:rsidR="00B55EC1">
        <w:rPr>
          <w:rFonts w:ascii="Arial" w:hAnsi="Arial" w:cs="Arial"/>
          <w:sz w:val="28"/>
          <w:szCs w:val="28"/>
        </w:rPr>
        <w:t>aserraderos</w:t>
      </w:r>
      <w:r w:rsidR="000D76A4">
        <w:rPr>
          <w:rFonts w:ascii="Arial" w:hAnsi="Arial" w:cs="Arial"/>
          <w:sz w:val="28"/>
          <w:szCs w:val="28"/>
        </w:rPr>
        <w:t xml:space="preserve">, has sacado cuatro su licencia municipal y pagado sus derechos creo que tendríamos entonces tener definido de </w:t>
      </w:r>
      <w:r w:rsidR="00B55EC1">
        <w:rPr>
          <w:rFonts w:ascii="Arial" w:hAnsi="Arial" w:cs="Arial"/>
          <w:sz w:val="28"/>
          <w:szCs w:val="28"/>
        </w:rPr>
        <w:t>qué</w:t>
      </w:r>
      <w:r w:rsidR="000D76A4">
        <w:rPr>
          <w:rFonts w:ascii="Arial" w:hAnsi="Arial" w:cs="Arial"/>
          <w:sz w:val="28"/>
          <w:szCs w:val="28"/>
        </w:rPr>
        <w:t xml:space="preserve"> </w:t>
      </w:r>
      <w:r w:rsidR="000D76A4">
        <w:rPr>
          <w:rFonts w:ascii="Arial" w:hAnsi="Arial" w:cs="Arial"/>
          <w:sz w:val="28"/>
          <w:szCs w:val="28"/>
        </w:rPr>
        <w:lastRenderedPageBreak/>
        <w:t xml:space="preserve">lado estamos, yo estoy del lado que se cobre lo justo por justo, nada </w:t>
      </w:r>
      <w:r w:rsidR="00B55EC1">
        <w:rPr>
          <w:rFonts w:ascii="Arial" w:hAnsi="Arial" w:cs="Arial"/>
          <w:sz w:val="28"/>
          <w:szCs w:val="28"/>
        </w:rPr>
        <w:t>más</w:t>
      </w:r>
      <w:r w:rsidR="0089189F">
        <w:rPr>
          <w:rFonts w:ascii="Arial" w:hAnsi="Arial" w:cs="Arial"/>
          <w:sz w:val="28"/>
          <w:szCs w:val="28"/>
        </w:rPr>
        <w:t>.</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w:t>
      </w:r>
      <w:r w:rsidR="0089189F" w:rsidRPr="00E71E1F">
        <w:rPr>
          <w:rFonts w:ascii="Arial" w:eastAsia="Times New Roman" w:hAnsi="Arial" w:cs="Arial"/>
          <w:i/>
          <w:iCs/>
          <w:snapToGrid w:val="0"/>
          <w:sz w:val="28"/>
          <w:szCs w:val="28"/>
          <w:lang w:eastAsia="es-ES"/>
        </w:rPr>
        <w:t>R</w:t>
      </w:r>
      <w:r w:rsidR="000D76A4" w:rsidRPr="00E71E1F">
        <w:rPr>
          <w:rFonts w:ascii="Arial" w:hAnsi="Arial" w:cs="Arial"/>
          <w:i/>
          <w:iCs/>
          <w:sz w:val="28"/>
          <w:szCs w:val="28"/>
        </w:rPr>
        <w:t xml:space="preserve">egidora, </w:t>
      </w:r>
      <w:r w:rsidRPr="00E71E1F">
        <w:rPr>
          <w:rFonts w:ascii="Arial" w:hAnsi="Arial" w:cs="Arial"/>
          <w:i/>
          <w:iCs/>
          <w:sz w:val="28"/>
          <w:szCs w:val="28"/>
        </w:rPr>
        <w:t>Ariana</w:t>
      </w:r>
      <w:r w:rsidR="000D76A4" w:rsidRPr="00E71E1F">
        <w:rPr>
          <w:rFonts w:ascii="Arial" w:hAnsi="Arial" w:cs="Arial"/>
          <w:i/>
          <w:iCs/>
          <w:sz w:val="28"/>
          <w:szCs w:val="28"/>
        </w:rPr>
        <w:t xml:space="preserve"> Barajas Gálvez.</w:t>
      </w:r>
      <w:r>
        <w:rPr>
          <w:rFonts w:ascii="Arial" w:hAnsi="Arial" w:cs="Arial"/>
          <w:sz w:val="28"/>
          <w:szCs w:val="28"/>
        </w:rPr>
        <w:t xml:space="preserve"> Nadie dice lo contrario</w:t>
      </w:r>
      <w:r w:rsidR="000D76A4">
        <w:rPr>
          <w:rFonts w:ascii="Arial" w:hAnsi="Arial" w:cs="Arial"/>
          <w:sz w:val="28"/>
          <w:szCs w:val="28"/>
        </w:rPr>
        <w:t xml:space="preserve"> presidente, precisamente te hacia la observación que h</w:t>
      </w:r>
      <w:r>
        <w:rPr>
          <w:rFonts w:ascii="Arial" w:hAnsi="Arial" w:cs="Arial"/>
          <w:sz w:val="28"/>
          <w:szCs w:val="28"/>
        </w:rPr>
        <w:t>ay empresas</w:t>
      </w:r>
      <w:r w:rsidR="000D76A4">
        <w:rPr>
          <w:rFonts w:ascii="Arial" w:hAnsi="Arial" w:cs="Arial"/>
          <w:sz w:val="28"/>
          <w:szCs w:val="28"/>
        </w:rPr>
        <w:t xml:space="preserve">, hay lugares que obviamente </w:t>
      </w:r>
      <w:r>
        <w:rPr>
          <w:rFonts w:ascii="Arial" w:hAnsi="Arial" w:cs="Arial"/>
          <w:sz w:val="28"/>
          <w:szCs w:val="28"/>
        </w:rPr>
        <w:t xml:space="preserve">pagan </w:t>
      </w:r>
      <w:r w:rsidR="000D76A4">
        <w:rPr>
          <w:rFonts w:ascii="Arial" w:hAnsi="Arial" w:cs="Arial"/>
          <w:sz w:val="28"/>
          <w:szCs w:val="28"/>
        </w:rPr>
        <w:t>lo mínimo, paga lo que un usuario, claro y estamos de acuerdo que son los adultos mayores en ser los primeros en pagar,</w:t>
      </w:r>
      <w:r>
        <w:rPr>
          <w:rFonts w:ascii="Arial" w:hAnsi="Arial" w:cs="Arial"/>
          <w:sz w:val="28"/>
          <w:szCs w:val="28"/>
        </w:rPr>
        <w:t xml:space="preserve"> </w:t>
      </w:r>
      <w:r w:rsidR="000D76A4">
        <w:rPr>
          <w:rFonts w:ascii="Arial" w:hAnsi="Arial" w:cs="Arial"/>
          <w:sz w:val="28"/>
          <w:szCs w:val="28"/>
        </w:rPr>
        <w:t>e</w:t>
      </w:r>
      <w:r>
        <w:rPr>
          <w:rFonts w:ascii="Arial" w:hAnsi="Arial" w:cs="Arial"/>
          <w:sz w:val="28"/>
          <w:szCs w:val="28"/>
        </w:rPr>
        <w:t>s simplemente la observación</w:t>
      </w:r>
      <w:r w:rsidR="000D76A4">
        <w:rPr>
          <w:rFonts w:ascii="Arial" w:hAnsi="Arial" w:cs="Arial"/>
          <w:sz w:val="28"/>
          <w:szCs w:val="28"/>
        </w:rPr>
        <w:t xml:space="preserve">, es lo que decía y te comento no es el vertedero municipal de </w:t>
      </w:r>
      <w:proofErr w:type="spellStart"/>
      <w:r w:rsidR="00B55EC1">
        <w:rPr>
          <w:rFonts w:ascii="Arial" w:hAnsi="Arial" w:cs="Arial"/>
          <w:sz w:val="28"/>
          <w:szCs w:val="28"/>
        </w:rPr>
        <w:t>A</w:t>
      </w:r>
      <w:r w:rsidR="000D76A4">
        <w:rPr>
          <w:rFonts w:ascii="Arial" w:hAnsi="Arial" w:cs="Arial"/>
          <w:sz w:val="28"/>
          <w:szCs w:val="28"/>
        </w:rPr>
        <w:t>macueca</w:t>
      </w:r>
      <w:proofErr w:type="spellEnd"/>
      <w:r w:rsidR="000D76A4">
        <w:rPr>
          <w:rFonts w:ascii="Arial" w:hAnsi="Arial" w:cs="Arial"/>
          <w:sz w:val="28"/>
          <w:szCs w:val="28"/>
        </w:rPr>
        <w:t xml:space="preserve"> en donde se tienen que llevar los residuos es el SIMAR LAGUNAS</w:t>
      </w:r>
      <w:r w:rsidR="00CB7717">
        <w:rPr>
          <w:rFonts w:ascii="Arial" w:hAnsi="Arial" w:cs="Arial"/>
          <w:sz w:val="28"/>
          <w:szCs w:val="28"/>
        </w:rPr>
        <w:t xml:space="preserve">. </w:t>
      </w:r>
      <w:r>
        <w:rPr>
          <w:rFonts w:ascii="Arial" w:hAnsi="Arial" w:cs="Arial"/>
          <w:sz w:val="28"/>
          <w:szCs w:val="28"/>
        </w:rPr>
        <w:t xml:space="preserve">Ya </w:t>
      </w:r>
      <w:r w:rsidR="00CB7717">
        <w:rPr>
          <w:rFonts w:ascii="Arial" w:hAnsi="Arial" w:cs="Arial"/>
          <w:sz w:val="28"/>
          <w:szCs w:val="28"/>
        </w:rPr>
        <w:t xml:space="preserve">nada más </w:t>
      </w:r>
      <w:r>
        <w:rPr>
          <w:rFonts w:ascii="Arial" w:hAnsi="Arial" w:cs="Arial"/>
          <w:sz w:val="28"/>
          <w:szCs w:val="28"/>
        </w:rPr>
        <w:t xml:space="preserve">por </w:t>
      </w:r>
      <w:r w:rsidR="00CB7717">
        <w:rPr>
          <w:rFonts w:ascii="Arial" w:hAnsi="Arial" w:cs="Arial"/>
          <w:sz w:val="28"/>
          <w:szCs w:val="28"/>
        </w:rPr>
        <w:t>último</w:t>
      </w:r>
      <w:r>
        <w:rPr>
          <w:rFonts w:ascii="Arial" w:hAnsi="Arial" w:cs="Arial"/>
          <w:sz w:val="28"/>
          <w:szCs w:val="28"/>
        </w:rPr>
        <w:t xml:space="preserve"> comentar el tema de protección civil</w:t>
      </w:r>
      <w:r w:rsidR="00CB7717">
        <w:rPr>
          <w:rFonts w:ascii="Arial" w:hAnsi="Arial" w:cs="Arial"/>
          <w:sz w:val="28"/>
          <w:szCs w:val="28"/>
        </w:rPr>
        <w:t>, queda así a toda la población o le van anexar algo</w:t>
      </w:r>
      <w:r>
        <w:rPr>
          <w:rFonts w:ascii="Arial" w:hAnsi="Arial" w:cs="Arial"/>
          <w:sz w:val="28"/>
          <w:szCs w:val="28"/>
        </w:rPr>
        <w:t>.</w:t>
      </w:r>
      <w:r w:rsidR="00CB7717">
        <w:rPr>
          <w:rFonts w:ascii="Arial" w:hAnsi="Arial" w:cs="Arial"/>
          <w:sz w:val="28"/>
          <w:szCs w:val="28"/>
        </w:rPr>
        <w:t xml:space="preserve"> Solo especificar.</w:t>
      </w:r>
    </w:p>
    <w:p w14:paraId="13814B4D" w14:textId="1526C729" w:rsidR="00877D33" w:rsidRDefault="00CB7717" w:rsidP="00E71E1F">
      <w:pPr>
        <w:jc w:val="both"/>
        <w:rPr>
          <w:rFonts w:ascii="Arial" w:hAnsi="Arial" w:cs="Arial"/>
          <w:sz w:val="28"/>
          <w:szCs w:val="28"/>
        </w:rPr>
      </w:pPr>
      <w:r>
        <w:rPr>
          <w:rFonts w:ascii="Arial" w:hAnsi="Arial" w:cs="Arial"/>
          <w:sz w:val="28"/>
          <w:szCs w:val="28"/>
        </w:rPr>
        <w:t>Presidente Municipal. Solo para finalizar, propongo que se exceptúe a las escuelas del pago de los servicios que brinda el departamento de protección civil.</w:t>
      </w:r>
      <w:r w:rsidR="00E71E1F" w:rsidRP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xml:space="preserve">- - - - - - - - - - - - - - - - </w:t>
      </w:r>
      <w:r w:rsidR="00E71E1F" w:rsidRPr="00322F4E">
        <w:rPr>
          <w:rFonts w:ascii="Arial" w:hAnsi="Arial" w:cs="Arial"/>
          <w:sz w:val="28"/>
          <w:szCs w:val="28"/>
        </w:rPr>
        <w:t>- - - - - - - - - - - - - - - - - - - - - - - - - - - -</w:t>
      </w:r>
      <w:r w:rsidR="00E71E1F" w:rsidRPr="00322F4E">
        <w:rPr>
          <w:rFonts w:ascii="Arial" w:eastAsia="Times New Roman" w:hAnsi="Arial" w:cs="Arial"/>
          <w:snapToGrid w:val="0"/>
          <w:sz w:val="28"/>
          <w:szCs w:val="28"/>
          <w:lang w:eastAsia="es-ES"/>
        </w:rPr>
        <w:t xml:space="preserve"> - - -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xml:space="preserve">- - - - - - - - - - - - - - - - </w:t>
      </w:r>
      <w:r w:rsidR="00E71E1F" w:rsidRPr="00322F4E">
        <w:rPr>
          <w:rFonts w:ascii="Arial" w:hAnsi="Arial" w:cs="Arial"/>
          <w:sz w:val="28"/>
          <w:szCs w:val="28"/>
        </w:rPr>
        <w:t>- - - - - - - - - - - - - - - - - - - - - - - - - - - -</w:t>
      </w:r>
      <w:r w:rsidR="00E71E1F" w:rsidRPr="00322F4E">
        <w:rPr>
          <w:rFonts w:ascii="Arial" w:eastAsia="Times New Roman" w:hAnsi="Arial" w:cs="Arial"/>
          <w:snapToGrid w:val="0"/>
          <w:sz w:val="28"/>
          <w:szCs w:val="28"/>
          <w:lang w:eastAsia="es-ES"/>
        </w:rPr>
        <w:t xml:space="preserve"> - - - </w:t>
      </w:r>
      <w:r w:rsidR="00E71E1F" w:rsidRPr="00E71E1F">
        <w:rPr>
          <w:rFonts w:ascii="Arial" w:eastAsia="Times New Roman" w:hAnsi="Arial" w:cs="Arial"/>
          <w:i/>
          <w:iCs/>
          <w:snapToGrid w:val="0"/>
          <w:sz w:val="28"/>
          <w:szCs w:val="28"/>
          <w:lang w:eastAsia="es-ES"/>
        </w:rPr>
        <w:t xml:space="preserve">Síndico y </w:t>
      </w:r>
      <w:proofErr w:type="gramStart"/>
      <w:r w:rsidR="00E71E1F" w:rsidRPr="00E71E1F">
        <w:rPr>
          <w:rFonts w:ascii="Arial" w:eastAsia="Times New Roman" w:hAnsi="Arial" w:cs="Arial"/>
          <w:i/>
          <w:iCs/>
          <w:snapToGrid w:val="0"/>
          <w:sz w:val="28"/>
          <w:szCs w:val="28"/>
          <w:lang w:eastAsia="es-ES"/>
        </w:rPr>
        <w:t>Secretario General</w:t>
      </w:r>
      <w:proofErr w:type="gramEnd"/>
      <w:r w:rsidR="00E71E1F" w:rsidRPr="00E71E1F">
        <w:rPr>
          <w:rFonts w:ascii="Arial" w:eastAsia="Times New Roman" w:hAnsi="Arial" w:cs="Arial"/>
          <w:i/>
          <w:iCs/>
          <w:snapToGrid w:val="0"/>
          <w:sz w:val="28"/>
          <w:szCs w:val="28"/>
          <w:lang w:eastAsia="es-ES"/>
        </w:rPr>
        <w:t xml:space="preserve">. </w:t>
      </w:r>
      <w:r w:rsidR="00877D33" w:rsidRPr="00202D1A">
        <w:rPr>
          <w:rFonts w:ascii="Arial" w:hAnsi="Arial" w:cs="Arial"/>
          <w:sz w:val="28"/>
          <w:szCs w:val="28"/>
        </w:rPr>
        <w:t>¿Alguien desea hacer uso de la voz? De no</w:t>
      </w:r>
      <w:r w:rsidR="00877D33">
        <w:rPr>
          <w:rFonts w:ascii="Arial" w:hAnsi="Arial" w:cs="Arial"/>
          <w:sz w:val="28"/>
          <w:szCs w:val="28"/>
        </w:rPr>
        <w:t xml:space="preserve"> </w:t>
      </w:r>
      <w:r w:rsidR="00877D33" w:rsidRPr="00202D1A">
        <w:rPr>
          <w:rFonts w:ascii="Arial" w:hAnsi="Arial" w:cs="Arial"/>
          <w:sz w:val="28"/>
          <w:szCs w:val="28"/>
        </w:rPr>
        <w:t>ser así someto este punto a</w:t>
      </w:r>
      <w:r w:rsidR="00877D33">
        <w:rPr>
          <w:rFonts w:ascii="Arial" w:hAnsi="Arial" w:cs="Arial"/>
          <w:sz w:val="28"/>
          <w:szCs w:val="28"/>
        </w:rPr>
        <w:t xml:space="preserve"> </w:t>
      </w:r>
      <w:r w:rsidR="00877D33" w:rsidRPr="00202D1A">
        <w:rPr>
          <w:rFonts w:ascii="Arial" w:hAnsi="Arial" w:cs="Arial"/>
          <w:sz w:val="28"/>
          <w:szCs w:val="28"/>
        </w:rPr>
        <w:t xml:space="preserve">su consideración. </w:t>
      </w:r>
      <w:r w:rsidR="00877D33">
        <w:rPr>
          <w:rFonts w:ascii="Arial" w:hAnsi="Arial" w:cs="Arial"/>
          <w:sz w:val="28"/>
          <w:szCs w:val="28"/>
        </w:rPr>
        <w:t>Lo someto a su consideración. Quienes estén a favor de aprobar la</w:t>
      </w:r>
      <w:r w:rsidR="00B55EC1">
        <w:rPr>
          <w:rFonts w:ascii="Arial" w:hAnsi="Arial" w:cs="Arial"/>
          <w:sz w:val="28"/>
          <w:szCs w:val="28"/>
        </w:rPr>
        <w:t xml:space="preserve"> Ley de </w:t>
      </w:r>
      <w:r w:rsidR="00E71E1F">
        <w:rPr>
          <w:rFonts w:ascii="Arial" w:hAnsi="Arial" w:cs="Arial"/>
          <w:sz w:val="28"/>
          <w:szCs w:val="28"/>
        </w:rPr>
        <w:t>Ingresos</w:t>
      </w:r>
      <w:r w:rsidR="00B55EC1">
        <w:rPr>
          <w:rFonts w:ascii="Arial" w:hAnsi="Arial" w:cs="Arial"/>
          <w:sz w:val="28"/>
          <w:szCs w:val="28"/>
        </w:rPr>
        <w:t xml:space="preserve"> para el </w:t>
      </w:r>
      <w:r w:rsidR="00E71E1F">
        <w:rPr>
          <w:rFonts w:ascii="Arial" w:hAnsi="Arial" w:cs="Arial"/>
          <w:sz w:val="28"/>
          <w:szCs w:val="28"/>
        </w:rPr>
        <w:t>ejercicio</w:t>
      </w:r>
      <w:r w:rsidR="00B55EC1">
        <w:rPr>
          <w:rFonts w:ascii="Arial" w:hAnsi="Arial" w:cs="Arial"/>
          <w:sz w:val="28"/>
          <w:szCs w:val="28"/>
        </w:rPr>
        <w:t xml:space="preserve"> Fiscal 2023</w:t>
      </w:r>
      <w:r w:rsidR="00877D33">
        <w:rPr>
          <w:rFonts w:ascii="Arial" w:hAnsi="Arial" w:cs="Arial"/>
          <w:sz w:val="28"/>
          <w:szCs w:val="28"/>
        </w:rPr>
        <w:t xml:space="preserve">, que lo manifiesten levantando la mano. Por lo que con diez votos a favor es </w:t>
      </w:r>
      <w:r w:rsidR="00877D33">
        <w:rPr>
          <w:rFonts w:ascii="Arial" w:hAnsi="Arial" w:cs="Arial"/>
          <w:b/>
          <w:bCs/>
          <w:sz w:val="28"/>
          <w:szCs w:val="28"/>
        </w:rPr>
        <w:t xml:space="preserve">APROBADO POR UNANIMIDAD. </w:t>
      </w:r>
      <w:r w:rsidR="00877D33">
        <w:rPr>
          <w:rFonts w:ascii="Arial" w:hAnsi="Arial" w:cs="Arial"/>
          <w:sz w:val="28"/>
          <w:szCs w:val="28"/>
        </w:rPr>
        <w:t xml:space="preserve">Quedando la votación de la siguiente manera: - - - - - - - - - - </w:t>
      </w:r>
      <w:r w:rsidR="00E71E1F" w:rsidRPr="00322F4E">
        <w:rPr>
          <w:rFonts w:ascii="Arial" w:eastAsia="Times New Roman" w:hAnsi="Arial" w:cs="Arial"/>
          <w:snapToGrid w:val="0"/>
          <w:sz w:val="28"/>
          <w:szCs w:val="28"/>
          <w:lang w:eastAsia="es-ES"/>
        </w:rPr>
        <w:t>- -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xml:space="preserve">- - - - - - - - - - - - - - - - </w:t>
      </w:r>
      <w:r w:rsidR="00E71E1F" w:rsidRPr="00322F4E">
        <w:rPr>
          <w:rFonts w:ascii="Arial" w:hAnsi="Arial" w:cs="Arial"/>
          <w:sz w:val="28"/>
          <w:szCs w:val="28"/>
        </w:rPr>
        <w:t>- - - - - - - - - - - - - - - - - - - - - - - - - - - -</w:t>
      </w:r>
      <w:r w:rsidR="00E71E1F" w:rsidRPr="00322F4E">
        <w:rPr>
          <w:rFonts w:ascii="Arial" w:eastAsia="Times New Roman" w:hAnsi="Arial" w:cs="Arial"/>
          <w:snapToGrid w:val="0"/>
          <w:sz w:val="28"/>
          <w:szCs w:val="28"/>
          <w:lang w:eastAsia="es-ES"/>
        </w:rPr>
        <w:t xml:space="preserve"> - - -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xml:space="preserve">- - - - - - - - - - - - - - - - </w:t>
      </w:r>
      <w:r w:rsidR="00E71E1F" w:rsidRPr="00322F4E">
        <w:rPr>
          <w:rFonts w:ascii="Arial" w:hAnsi="Arial" w:cs="Arial"/>
          <w:sz w:val="28"/>
          <w:szCs w:val="28"/>
        </w:rPr>
        <w:t xml:space="preserve">- - - - - - - - - - - </w:t>
      </w:r>
    </w:p>
    <w:p w14:paraId="62327973" w14:textId="77777777" w:rsidR="00877D33" w:rsidRPr="00E47920"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 xml:space="preserve">NÉSTOR EMMANUEL DE LA CRUZ MACÍAS, </w:t>
      </w:r>
      <w:proofErr w:type="gramStart"/>
      <w:r w:rsidRPr="00E47920">
        <w:rPr>
          <w:rFonts w:ascii="Arial" w:hAnsi="Arial" w:cs="Arial"/>
          <w:b/>
          <w:sz w:val="26"/>
          <w:szCs w:val="26"/>
        </w:rPr>
        <w:t>Presidente</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p>
    <w:p w14:paraId="456A1E9F" w14:textId="77777777" w:rsidR="00877D33" w:rsidRPr="00E47920"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 xml:space="preserve">ALMA AURORA PEÑA GASPAR, Síndico y </w:t>
      </w:r>
      <w:proofErr w:type="gramStart"/>
      <w:r w:rsidRPr="00E47920">
        <w:rPr>
          <w:rFonts w:ascii="Arial" w:hAnsi="Arial" w:cs="Arial"/>
          <w:b/>
          <w:sz w:val="26"/>
          <w:szCs w:val="26"/>
        </w:rPr>
        <w:t>Secretario General</w:t>
      </w:r>
      <w:proofErr w:type="gramEnd"/>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p>
    <w:p w14:paraId="13259E8B" w14:textId="77777777" w:rsidR="00877D33" w:rsidRDefault="00877D33" w:rsidP="00877D33">
      <w:pPr>
        <w:tabs>
          <w:tab w:val="center" w:pos="4419"/>
          <w:tab w:val="left" w:pos="6058"/>
        </w:tabs>
        <w:spacing w:line="240" w:lineRule="auto"/>
        <w:contextualSpacing/>
        <w:jc w:val="both"/>
        <w:rPr>
          <w:rFonts w:ascii="Arial" w:hAnsi="Arial" w:cs="Arial"/>
          <w:sz w:val="26"/>
          <w:szCs w:val="26"/>
        </w:rPr>
      </w:pPr>
      <w:r w:rsidRPr="00E47920">
        <w:rPr>
          <w:rFonts w:ascii="Arial" w:hAnsi="Arial" w:cs="Arial"/>
          <w:b/>
          <w:sz w:val="26"/>
          <w:szCs w:val="26"/>
        </w:rPr>
        <w:t>JUDITH PÉREZ DE LEÓN DE LA CRUZ</w:t>
      </w:r>
      <w:r w:rsidRPr="00E47920">
        <w:rPr>
          <w:rFonts w:ascii="Arial" w:hAnsi="Arial" w:cs="Arial"/>
          <w:sz w:val="26"/>
          <w:szCs w:val="26"/>
        </w:rPr>
        <w:t>,</w:t>
      </w:r>
      <w:r w:rsidRPr="00E47920">
        <w:rPr>
          <w:rFonts w:ascii="Arial" w:hAnsi="Arial" w:cs="Arial"/>
          <w:b/>
          <w:sz w:val="26"/>
          <w:szCs w:val="26"/>
        </w:rPr>
        <w:t xml:space="preserve"> Regidor</w:t>
      </w:r>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r w:rsidRPr="00E47920">
        <w:rPr>
          <w:rFonts w:ascii="Arial" w:hAnsi="Arial" w:cs="Arial"/>
          <w:sz w:val="26"/>
          <w:szCs w:val="26"/>
        </w:rPr>
        <w:t xml:space="preserve"> </w:t>
      </w:r>
    </w:p>
    <w:p w14:paraId="253FF9BD" w14:textId="77777777" w:rsidR="00877D33"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JECSEN SÁNCHEZ RODRÍGUEZ</w:t>
      </w:r>
      <w:r w:rsidRPr="00E47920">
        <w:rPr>
          <w:rFonts w:ascii="Arial" w:hAnsi="Arial" w:cs="Arial"/>
          <w:sz w:val="26"/>
          <w:szCs w:val="26"/>
        </w:rPr>
        <w:t xml:space="preserve">, </w:t>
      </w:r>
      <w:r w:rsidRPr="00E47920">
        <w:rPr>
          <w:rFonts w:ascii="Arial" w:hAnsi="Arial" w:cs="Arial"/>
          <w:b/>
          <w:sz w:val="26"/>
          <w:szCs w:val="26"/>
        </w:rPr>
        <w:t>Regidor</w:t>
      </w:r>
      <w:r w:rsidRPr="00E47920">
        <w:rPr>
          <w:rFonts w:ascii="Arial" w:hAnsi="Arial" w:cs="Arial"/>
          <w:sz w:val="26"/>
          <w:szCs w:val="26"/>
        </w:rPr>
        <w:t>……………</w:t>
      </w:r>
      <w:r>
        <w:rPr>
          <w:rFonts w:ascii="Arial" w:hAnsi="Arial" w:cs="Arial"/>
          <w:sz w:val="26"/>
          <w:szCs w:val="26"/>
        </w:rPr>
        <w:t>………</w:t>
      </w:r>
      <w:proofErr w:type="gramStart"/>
      <w:r>
        <w:rPr>
          <w:rFonts w:ascii="Arial" w:hAnsi="Arial" w:cs="Arial"/>
          <w:sz w:val="26"/>
          <w:szCs w:val="26"/>
        </w:rPr>
        <w:t>…….</w:t>
      </w:r>
      <w:proofErr w:type="gramEnd"/>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 xml:space="preserve">A Favor. </w:t>
      </w:r>
    </w:p>
    <w:p w14:paraId="225C86D4" w14:textId="77777777" w:rsidR="00877D33" w:rsidRPr="00E47920"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MAYRA YANETH RAFAEL EUSEBIO</w:t>
      </w:r>
      <w:r w:rsidRPr="00E47920">
        <w:rPr>
          <w:rFonts w:ascii="Arial" w:hAnsi="Arial" w:cs="Arial"/>
          <w:sz w:val="26"/>
          <w:szCs w:val="26"/>
        </w:rPr>
        <w:t xml:space="preserve">, </w:t>
      </w:r>
      <w:r w:rsidRPr="00E47920">
        <w:rPr>
          <w:rFonts w:ascii="Arial" w:hAnsi="Arial" w:cs="Arial"/>
          <w:b/>
          <w:sz w:val="26"/>
          <w:szCs w:val="26"/>
        </w:rPr>
        <w:t>Regidor</w:t>
      </w:r>
      <w:r w:rsidRPr="00E47920">
        <w:rPr>
          <w:rFonts w:ascii="Arial" w:hAnsi="Arial" w:cs="Arial"/>
          <w:sz w:val="26"/>
          <w:szCs w:val="26"/>
        </w:rPr>
        <w:t>………</w:t>
      </w:r>
      <w:proofErr w:type="gramStart"/>
      <w:r w:rsidRPr="00E47920">
        <w:rPr>
          <w:rFonts w:ascii="Arial" w:hAnsi="Arial" w:cs="Arial"/>
          <w:sz w:val="26"/>
          <w:szCs w:val="26"/>
        </w:rPr>
        <w:t>…….</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b/>
          <w:sz w:val="26"/>
          <w:szCs w:val="26"/>
        </w:rPr>
        <w:t>A Favor.</w:t>
      </w:r>
    </w:p>
    <w:p w14:paraId="52AD2B36" w14:textId="77777777" w:rsidR="00877D33" w:rsidRDefault="00877D33" w:rsidP="00877D33">
      <w:pPr>
        <w:tabs>
          <w:tab w:val="center" w:pos="4419"/>
          <w:tab w:val="left" w:pos="6058"/>
        </w:tabs>
        <w:spacing w:line="240" w:lineRule="auto"/>
        <w:contextualSpacing/>
        <w:jc w:val="both"/>
        <w:rPr>
          <w:rFonts w:ascii="Arial" w:hAnsi="Arial" w:cs="Arial"/>
          <w:sz w:val="26"/>
          <w:szCs w:val="26"/>
        </w:rPr>
      </w:pPr>
      <w:r w:rsidRPr="00E47920">
        <w:rPr>
          <w:rFonts w:ascii="Arial" w:hAnsi="Arial" w:cs="Arial"/>
          <w:b/>
          <w:sz w:val="26"/>
          <w:szCs w:val="26"/>
        </w:rPr>
        <w:t>JOSÉ JAIME DE LA CRUZ CANO</w:t>
      </w:r>
      <w:r w:rsidRPr="00E47920">
        <w:rPr>
          <w:rFonts w:ascii="Arial" w:hAnsi="Arial" w:cs="Arial"/>
          <w:sz w:val="26"/>
          <w:szCs w:val="26"/>
        </w:rPr>
        <w:t xml:space="preserve">, </w:t>
      </w:r>
      <w:r w:rsidRPr="00E47920">
        <w:rPr>
          <w:rFonts w:ascii="Arial" w:hAnsi="Arial" w:cs="Arial"/>
          <w:b/>
          <w:sz w:val="26"/>
          <w:szCs w:val="26"/>
        </w:rPr>
        <w:t xml:space="preserve">Regidor </w:t>
      </w:r>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 xml:space="preserve">… </w:t>
      </w:r>
      <w:r w:rsidRPr="00E47920">
        <w:rPr>
          <w:rFonts w:ascii="Arial" w:hAnsi="Arial" w:cs="Arial"/>
          <w:b/>
          <w:sz w:val="26"/>
          <w:szCs w:val="26"/>
        </w:rPr>
        <w:t>A Favor.</w:t>
      </w:r>
      <w:r w:rsidRPr="00E47920">
        <w:rPr>
          <w:rFonts w:ascii="Arial" w:hAnsi="Arial" w:cs="Arial"/>
          <w:sz w:val="26"/>
          <w:szCs w:val="26"/>
        </w:rPr>
        <w:t xml:space="preserve">  </w:t>
      </w:r>
    </w:p>
    <w:p w14:paraId="585F994C" w14:textId="77777777" w:rsidR="00877D33"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MOISÉS REYES VICTORIANO</w:t>
      </w:r>
      <w:r w:rsidRPr="00E47920">
        <w:rPr>
          <w:rFonts w:ascii="Arial" w:hAnsi="Arial" w:cs="Arial"/>
          <w:sz w:val="26"/>
          <w:szCs w:val="26"/>
        </w:rPr>
        <w:t xml:space="preserve">, </w:t>
      </w:r>
      <w:r w:rsidRPr="00E47920">
        <w:rPr>
          <w:rFonts w:ascii="Arial" w:hAnsi="Arial" w:cs="Arial"/>
          <w:b/>
          <w:sz w:val="26"/>
          <w:szCs w:val="26"/>
        </w:rPr>
        <w:t>Regidor</w:t>
      </w:r>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 xml:space="preserve">A Favor. </w:t>
      </w:r>
    </w:p>
    <w:p w14:paraId="6688DAEA" w14:textId="77777777" w:rsidR="00877D33" w:rsidRPr="00E47920"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ARIANA BARAJAS GÁLVEZ</w:t>
      </w:r>
      <w:r w:rsidRPr="00E47920">
        <w:rPr>
          <w:rFonts w:ascii="Arial" w:hAnsi="Arial" w:cs="Arial"/>
          <w:sz w:val="26"/>
          <w:szCs w:val="26"/>
        </w:rPr>
        <w:t xml:space="preserve">, </w:t>
      </w:r>
      <w:r w:rsidRPr="00E47920">
        <w:rPr>
          <w:rFonts w:ascii="Arial" w:hAnsi="Arial" w:cs="Arial"/>
          <w:b/>
          <w:sz w:val="26"/>
          <w:szCs w:val="26"/>
        </w:rPr>
        <w:t>Regidor</w:t>
      </w:r>
      <w:proofErr w:type="gramStart"/>
      <w:r w:rsidRPr="00E47920">
        <w:rPr>
          <w:rFonts w:ascii="Arial" w:hAnsi="Arial" w:cs="Arial"/>
          <w:sz w:val="26"/>
          <w:szCs w:val="26"/>
        </w:rPr>
        <w:t>…….</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5771A9">
        <w:rPr>
          <w:rFonts w:ascii="Arial" w:hAnsi="Arial" w:cs="Arial"/>
          <w:b/>
          <w:sz w:val="26"/>
          <w:szCs w:val="26"/>
        </w:rPr>
        <w:t xml:space="preserve"> </w:t>
      </w:r>
      <w:r w:rsidRPr="00E47920">
        <w:rPr>
          <w:rFonts w:ascii="Arial" w:hAnsi="Arial" w:cs="Arial"/>
          <w:b/>
          <w:sz w:val="26"/>
          <w:szCs w:val="26"/>
        </w:rPr>
        <w:t xml:space="preserve">Inasistencia.   </w:t>
      </w:r>
    </w:p>
    <w:p w14:paraId="2B4328D6" w14:textId="77777777" w:rsidR="00877D33" w:rsidRPr="00E47920"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ANDRÉS GASPAR REYES</w:t>
      </w:r>
      <w:r w:rsidRPr="00E47920">
        <w:rPr>
          <w:rFonts w:ascii="Arial" w:hAnsi="Arial" w:cs="Arial"/>
          <w:sz w:val="26"/>
          <w:szCs w:val="26"/>
        </w:rPr>
        <w:t>,</w:t>
      </w:r>
      <w:r w:rsidRPr="00E47920">
        <w:rPr>
          <w:rFonts w:ascii="Arial" w:hAnsi="Arial" w:cs="Arial"/>
          <w:b/>
          <w:sz w:val="26"/>
          <w:szCs w:val="26"/>
        </w:rPr>
        <w:t xml:space="preserve"> Regidor</w:t>
      </w:r>
      <w:r w:rsidRPr="00E47920">
        <w:rPr>
          <w:rFonts w:ascii="Arial" w:hAnsi="Arial" w:cs="Arial"/>
          <w:sz w:val="26"/>
          <w:szCs w:val="26"/>
        </w:rPr>
        <w:t>……………………</w:t>
      </w:r>
      <w:r>
        <w:rPr>
          <w:rFonts w:ascii="Arial" w:hAnsi="Arial" w:cs="Arial"/>
          <w:sz w:val="26"/>
          <w:szCs w:val="26"/>
        </w:rPr>
        <w:t>……</w:t>
      </w:r>
      <w:proofErr w:type="gramStart"/>
      <w:r>
        <w:rPr>
          <w:rFonts w:ascii="Arial" w:hAnsi="Arial" w:cs="Arial"/>
          <w:sz w:val="26"/>
          <w:szCs w:val="26"/>
        </w:rPr>
        <w:t>…….</w:t>
      </w:r>
      <w:proofErr w:type="gramEnd"/>
      <w:r w:rsidRPr="00E47920">
        <w:rPr>
          <w:rFonts w:ascii="Arial" w:hAnsi="Arial" w:cs="Arial"/>
          <w:sz w:val="26"/>
          <w:szCs w:val="26"/>
        </w:rPr>
        <w:t>……….</w:t>
      </w:r>
      <w:r w:rsidRPr="00E47920">
        <w:rPr>
          <w:rFonts w:ascii="Arial" w:hAnsi="Arial" w:cs="Arial"/>
          <w:b/>
          <w:sz w:val="26"/>
          <w:szCs w:val="26"/>
        </w:rPr>
        <w:t>A Favor.</w:t>
      </w:r>
    </w:p>
    <w:p w14:paraId="4A826DD0" w14:textId="77777777" w:rsidR="00877D33" w:rsidRPr="00E47920" w:rsidRDefault="00877D33" w:rsidP="00877D33">
      <w:pPr>
        <w:tabs>
          <w:tab w:val="center" w:pos="4419"/>
          <w:tab w:val="left" w:pos="6058"/>
        </w:tabs>
        <w:spacing w:line="240" w:lineRule="auto"/>
        <w:contextualSpacing/>
        <w:jc w:val="both"/>
        <w:rPr>
          <w:rFonts w:ascii="Arial" w:hAnsi="Arial" w:cs="Arial"/>
          <w:b/>
          <w:sz w:val="26"/>
          <w:szCs w:val="26"/>
        </w:rPr>
      </w:pPr>
      <w:r w:rsidRPr="00E47920">
        <w:rPr>
          <w:rFonts w:ascii="Arial" w:hAnsi="Arial" w:cs="Arial"/>
          <w:b/>
          <w:sz w:val="26"/>
          <w:szCs w:val="26"/>
        </w:rPr>
        <w:t>MAYRA ELENA MEJÍA DELGADILLO</w:t>
      </w:r>
      <w:r w:rsidRPr="00E47920">
        <w:rPr>
          <w:rFonts w:ascii="Arial" w:hAnsi="Arial" w:cs="Arial"/>
          <w:sz w:val="26"/>
          <w:szCs w:val="26"/>
        </w:rPr>
        <w:t>,</w:t>
      </w:r>
      <w:r w:rsidRPr="00E47920">
        <w:rPr>
          <w:rFonts w:ascii="Arial" w:hAnsi="Arial" w:cs="Arial"/>
          <w:b/>
          <w:sz w:val="26"/>
          <w:szCs w:val="26"/>
        </w:rPr>
        <w:t xml:space="preserve"> Regidor</w:t>
      </w:r>
      <w:r w:rsidRPr="00E47920">
        <w:rPr>
          <w:rFonts w:ascii="Arial" w:hAnsi="Arial" w:cs="Arial"/>
          <w:sz w:val="26"/>
          <w:szCs w:val="26"/>
        </w:rPr>
        <w:t>………</w:t>
      </w:r>
      <w:r>
        <w:rPr>
          <w:rFonts w:ascii="Arial" w:hAnsi="Arial" w:cs="Arial"/>
          <w:sz w:val="26"/>
          <w:szCs w:val="26"/>
        </w:rPr>
        <w:t>……………</w:t>
      </w:r>
      <w:proofErr w:type="gramStart"/>
      <w:r>
        <w:rPr>
          <w:rFonts w:ascii="Arial" w:hAnsi="Arial" w:cs="Arial"/>
          <w:sz w:val="26"/>
          <w:szCs w:val="26"/>
        </w:rPr>
        <w:t>…….</w:t>
      </w:r>
      <w:proofErr w:type="gramEnd"/>
      <w:r w:rsidRPr="00E47920">
        <w:rPr>
          <w:rFonts w:ascii="Arial" w:hAnsi="Arial" w:cs="Arial"/>
          <w:b/>
          <w:sz w:val="26"/>
          <w:szCs w:val="26"/>
        </w:rPr>
        <w:t>.</w:t>
      </w:r>
      <w:r w:rsidRPr="005771A9">
        <w:rPr>
          <w:rFonts w:ascii="Arial" w:hAnsi="Arial" w:cs="Arial"/>
          <w:b/>
          <w:sz w:val="26"/>
          <w:szCs w:val="26"/>
        </w:rPr>
        <w:t xml:space="preserve"> </w:t>
      </w:r>
      <w:r w:rsidRPr="00E47920">
        <w:rPr>
          <w:rFonts w:ascii="Arial" w:hAnsi="Arial" w:cs="Arial"/>
          <w:b/>
          <w:sz w:val="26"/>
          <w:szCs w:val="26"/>
        </w:rPr>
        <w:t>A Favor</w:t>
      </w:r>
    </w:p>
    <w:p w14:paraId="08BB96C3" w14:textId="77777777" w:rsidR="00877D33" w:rsidRDefault="00877D33" w:rsidP="00877D33">
      <w:pPr>
        <w:jc w:val="both"/>
        <w:rPr>
          <w:rFonts w:ascii="Arial" w:hAnsi="Arial" w:cs="Arial"/>
          <w:sz w:val="26"/>
          <w:szCs w:val="26"/>
        </w:rPr>
      </w:pPr>
      <w:r w:rsidRPr="00E47920">
        <w:rPr>
          <w:rFonts w:ascii="Arial" w:hAnsi="Arial" w:cs="Arial"/>
          <w:b/>
          <w:sz w:val="26"/>
          <w:szCs w:val="26"/>
        </w:rPr>
        <w:t>MARÍA DE JESÚS SÁNCHEZ CHÁVEZ</w:t>
      </w:r>
      <w:r w:rsidRPr="00E47920">
        <w:rPr>
          <w:rFonts w:ascii="Arial" w:hAnsi="Arial" w:cs="Arial"/>
          <w:sz w:val="26"/>
          <w:szCs w:val="26"/>
        </w:rPr>
        <w:t xml:space="preserve">, </w:t>
      </w:r>
      <w:proofErr w:type="gramStart"/>
      <w:r w:rsidRPr="00E47920">
        <w:rPr>
          <w:rFonts w:ascii="Arial" w:hAnsi="Arial" w:cs="Arial"/>
          <w:b/>
          <w:sz w:val="26"/>
          <w:szCs w:val="26"/>
        </w:rPr>
        <w:t>Regidor</w:t>
      </w:r>
      <w:r w:rsidRPr="00E47920">
        <w:rPr>
          <w:rFonts w:ascii="Arial" w:hAnsi="Arial" w:cs="Arial"/>
          <w:sz w:val="26"/>
          <w:szCs w:val="26"/>
        </w:rPr>
        <w:t>….</w:t>
      </w:r>
      <w:proofErr w:type="gramEnd"/>
      <w:r w:rsidRPr="00E47920">
        <w:rPr>
          <w:rFonts w:ascii="Arial" w:hAnsi="Arial" w:cs="Arial"/>
          <w:sz w:val="26"/>
          <w:szCs w:val="26"/>
        </w:rPr>
        <w:t>.………</w:t>
      </w:r>
      <w:r>
        <w:rPr>
          <w:rFonts w:ascii="Arial" w:hAnsi="Arial" w:cs="Arial"/>
          <w:sz w:val="26"/>
          <w:szCs w:val="26"/>
        </w:rPr>
        <w:t>………….</w:t>
      </w:r>
      <w:r w:rsidRPr="00E47920">
        <w:rPr>
          <w:rFonts w:ascii="Arial" w:hAnsi="Arial" w:cs="Arial"/>
          <w:sz w:val="26"/>
          <w:szCs w:val="26"/>
        </w:rPr>
        <w:t>…</w:t>
      </w:r>
      <w:r w:rsidRPr="00E47920">
        <w:rPr>
          <w:rFonts w:ascii="Arial" w:hAnsi="Arial" w:cs="Arial"/>
          <w:b/>
          <w:sz w:val="26"/>
          <w:szCs w:val="26"/>
        </w:rPr>
        <w:t>A Favor.</w:t>
      </w:r>
      <w:r w:rsidRPr="00E47920">
        <w:rPr>
          <w:rFonts w:ascii="Arial" w:hAnsi="Arial" w:cs="Arial"/>
          <w:sz w:val="26"/>
          <w:szCs w:val="26"/>
        </w:rPr>
        <w:t xml:space="preserve"> </w:t>
      </w:r>
    </w:p>
    <w:p w14:paraId="1F937449" w14:textId="33AA55A5" w:rsidR="00877D33" w:rsidRPr="00322F4E" w:rsidRDefault="00877D33" w:rsidP="00877D33">
      <w:pPr>
        <w:tabs>
          <w:tab w:val="center" w:pos="4419"/>
          <w:tab w:val="left" w:pos="6058"/>
        </w:tabs>
        <w:spacing w:after="0" w:line="240" w:lineRule="auto"/>
        <w:contextualSpacing/>
        <w:jc w:val="both"/>
        <w:rPr>
          <w:rFonts w:ascii="Arial" w:hAnsi="Arial" w:cs="Arial"/>
          <w:b/>
          <w:bCs/>
          <w:sz w:val="28"/>
          <w:szCs w:val="28"/>
        </w:rPr>
      </w:pPr>
      <w:r w:rsidRPr="00322F4E">
        <w:rPr>
          <w:rFonts w:ascii="Arial" w:eastAsia="Times New Roman" w:hAnsi="Arial" w:cs="Arial"/>
          <w:snapToGrid w:val="0"/>
          <w:sz w:val="28"/>
          <w:szCs w:val="28"/>
          <w:lang w:eastAsia="es-ES"/>
        </w:rPr>
        <w:t xml:space="preserve">Por lo anterior es que es procedente el siguiente punto de acuerdo: - - - - - - - - - - - - - - </w:t>
      </w:r>
      <w:r w:rsidRPr="00322F4E">
        <w:rPr>
          <w:rFonts w:ascii="Arial" w:hAnsi="Arial" w:cs="Arial"/>
          <w:sz w:val="28"/>
          <w:szCs w:val="28"/>
        </w:rPr>
        <w:t>- - - - - - - - - - - - - - - - - - - - - - - -</w:t>
      </w:r>
      <w:r w:rsidRPr="00322F4E">
        <w:rPr>
          <w:rFonts w:ascii="Arial" w:eastAsia="Times New Roman" w:hAnsi="Arial" w:cs="Arial"/>
          <w:snapToGrid w:val="0"/>
          <w:sz w:val="28"/>
          <w:szCs w:val="28"/>
          <w:lang w:eastAsia="es-ES"/>
        </w:rPr>
        <w:t xml:space="preserve"> - - - - </w:t>
      </w:r>
      <w:r>
        <w:rPr>
          <w:rFonts w:ascii="Arial" w:eastAsia="Times New Roman" w:hAnsi="Arial" w:cs="Arial"/>
          <w:snapToGrid w:val="0"/>
          <w:sz w:val="28"/>
          <w:szCs w:val="28"/>
          <w:lang w:eastAsia="es-ES"/>
        </w:rPr>
        <w:t xml:space="preserve">- - - - - - - - </w:t>
      </w:r>
      <w:r w:rsidRPr="00322F4E">
        <w:rPr>
          <w:rFonts w:ascii="Arial" w:eastAsia="Times New Roman" w:hAnsi="Arial" w:cs="Arial"/>
          <w:snapToGrid w:val="0"/>
          <w:sz w:val="28"/>
          <w:szCs w:val="28"/>
          <w:lang w:eastAsia="es-ES"/>
        </w:rPr>
        <w:t>- - - - - - - - - - - - - - - - - - - - - - - - - - - - -</w:t>
      </w:r>
      <w:r w:rsidRPr="00322F4E">
        <w:rPr>
          <w:rFonts w:ascii="Arial" w:eastAsia="Times New Roman" w:hAnsi="Arial" w:cs="Arial"/>
          <w:b/>
          <w:snapToGrid w:val="0"/>
          <w:sz w:val="28"/>
          <w:szCs w:val="28"/>
          <w:lang w:eastAsia="es-ES"/>
        </w:rPr>
        <w:t xml:space="preserve"> ACUERDO 00</w:t>
      </w:r>
      <w:r>
        <w:rPr>
          <w:rFonts w:ascii="Arial" w:eastAsia="Times New Roman" w:hAnsi="Arial" w:cs="Arial"/>
          <w:b/>
          <w:snapToGrid w:val="0"/>
          <w:sz w:val="28"/>
          <w:szCs w:val="28"/>
          <w:lang w:eastAsia="es-ES"/>
        </w:rPr>
        <w:t>2</w:t>
      </w:r>
      <w:r w:rsidRPr="00322F4E">
        <w:rPr>
          <w:rFonts w:ascii="Arial" w:eastAsia="Times New Roman" w:hAnsi="Arial" w:cs="Arial"/>
          <w:b/>
          <w:snapToGrid w:val="0"/>
          <w:sz w:val="28"/>
          <w:szCs w:val="28"/>
          <w:lang w:eastAsia="es-ES"/>
        </w:rPr>
        <w:t xml:space="preserve">/AGO/2022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 - - - - - </w:t>
      </w:r>
      <w:r w:rsidRPr="00322F4E">
        <w:rPr>
          <w:rFonts w:ascii="Arial" w:eastAsia="Times New Roman" w:hAnsi="Arial" w:cs="Arial"/>
          <w:snapToGrid w:val="0"/>
          <w:sz w:val="28"/>
          <w:szCs w:val="28"/>
          <w:lang w:eastAsia="es-ES"/>
        </w:rPr>
        <w:t xml:space="preserve">- - - - - - - - - - - - - - - - - - - - </w:t>
      </w:r>
      <w:r w:rsidRPr="00322F4E">
        <w:rPr>
          <w:rFonts w:ascii="Arial" w:hAnsi="Arial" w:cs="Arial"/>
          <w:sz w:val="28"/>
          <w:szCs w:val="28"/>
        </w:rPr>
        <w:t>- - - - - - - - - - - - - - - - - - - - - - - - - - - -</w:t>
      </w:r>
      <w:r w:rsidRPr="00322F4E">
        <w:rPr>
          <w:rFonts w:ascii="Arial" w:eastAsia="Times New Roman" w:hAnsi="Arial" w:cs="Arial"/>
          <w:snapToGrid w:val="0"/>
          <w:sz w:val="28"/>
          <w:szCs w:val="28"/>
          <w:lang w:eastAsia="es-ES"/>
        </w:rPr>
        <w:t xml:space="preserve"> - - - - - - - - - - - </w:t>
      </w:r>
    </w:p>
    <w:p w14:paraId="29ADE24B" w14:textId="5FBD5892" w:rsidR="00877D33" w:rsidRPr="00CB7717" w:rsidRDefault="00877D33" w:rsidP="00CB7717">
      <w:pPr>
        <w:pStyle w:val="Prrafodelista"/>
        <w:spacing w:after="91" w:line="304" w:lineRule="auto"/>
        <w:ind w:left="0" w:right="12" w:firstLine="0"/>
        <w:rPr>
          <w:i w:val="0"/>
          <w:szCs w:val="28"/>
        </w:rPr>
      </w:pPr>
      <w:r w:rsidRPr="00CB7717">
        <w:rPr>
          <w:b/>
          <w:i w:val="0"/>
          <w:szCs w:val="28"/>
        </w:rPr>
        <w:t xml:space="preserve">PRIMERO. </w:t>
      </w:r>
      <w:r w:rsidRPr="00CB7717">
        <w:rPr>
          <w:i w:val="0"/>
          <w:szCs w:val="28"/>
        </w:rPr>
        <w:t>Se apruebe el LEY DE INGRESOS PARA EL EJERCICIO FISCAL 2023</w:t>
      </w:r>
      <w:r w:rsidRPr="00CB7717">
        <w:rPr>
          <w:b/>
          <w:bCs/>
          <w:i w:val="0"/>
          <w:szCs w:val="28"/>
        </w:rPr>
        <w:t>.</w:t>
      </w:r>
      <w:r w:rsidRPr="00CB7717">
        <w:rPr>
          <w:bCs/>
          <w:i w:val="0"/>
          <w:szCs w:val="28"/>
        </w:rPr>
        <w:t xml:space="preserve"> - - </w:t>
      </w:r>
      <w:r w:rsidR="00B55EC1" w:rsidRPr="00322F4E">
        <w:rPr>
          <w:rFonts w:eastAsia="Times New Roman"/>
          <w:snapToGrid w:val="0"/>
          <w:szCs w:val="28"/>
        </w:rPr>
        <w:t xml:space="preserve">- - - - - - - - - - - - - - - - </w:t>
      </w:r>
      <w:r w:rsidR="00B55EC1" w:rsidRPr="00322F4E">
        <w:rPr>
          <w:szCs w:val="28"/>
        </w:rPr>
        <w:t xml:space="preserve">- - - - - - - - - - - - - - - - - - - - - - - - - - </w:t>
      </w:r>
    </w:p>
    <w:p w14:paraId="7AF0B7D6" w14:textId="69BB88BB" w:rsidR="00CB7717" w:rsidRPr="00CB7717" w:rsidRDefault="00877D33" w:rsidP="00877D33">
      <w:pPr>
        <w:pStyle w:val="Prrafodelista"/>
        <w:spacing w:after="91" w:line="304" w:lineRule="auto"/>
        <w:ind w:left="0" w:right="12"/>
        <w:rPr>
          <w:b/>
          <w:i w:val="0"/>
          <w:szCs w:val="28"/>
        </w:rPr>
      </w:pPr>
      <w:r w:rsidRPr="00CB7717">
        <w:rPr>
          <w:b/>
          <w:i w:val="0"/>
          <w:szCs w:val="28"/>
        </w:rPr>
        <w:t xml:space="preserve">SEGUNDO. </w:t>
      </w:r>
      <w:r w:rsidR="00CB7717" w:rsidRPr="00CB7717">
        <w:rPr>
          <w:bCs/>
          <w:i w:val="0"/>
          <w:szCs w:val="28"/>
        </w:rPr>
        <w:t>Se exceptúa el cobro a las escuelas de los servicios que brinda el departamento de Protección Civil.</w:t>
      </w:r>
      <w:r w:rsidR="00B55EC1" w:rsidRPr="00B55EC1">
        <w:rPr>
          <w:rFonts w:eastAsia="Times New Roman"/>
          <w:snapToGrid w:val="0"/>
          <w:szCs w:val="28"/>
        </w:rPr>
        <w:t xml:space="preserve"> </w:t>
      </w:r>
      <w:r w:rsidR="00B55EC1" w:rsidRPr="00322F4E">
        <w:rPr>
          <w:rFonts w:eastAsia="Times New Roman"/>
          <w:snapToGrid w:val="0"/>
          <w:szCs w:val="28"/>
        </w:rPr>
        <w:t xml:space="preserve">- - - - - - - - - - - - - - - - </w:t>
      </w:r>
      <w:r w:rsidR="00B55EC1" w:rsidRPr="00322F4E">
        <w:rPr>
          <w:szCs w:val="28"/>
        </w:rPr>
        <w:t xml:space="preserve">- - - - - - - - - - - - </w:t>
      </w:r>
    </w:p>
    <w:p w14:paraId="0ECF11C5" w14:textId="57DB64E2" w:rsidR="00877D33" w:rsidRPr="00CB7717" w:rsidRDefault="00CB7717" w:rsidP="00877D33">
      <w:pPr>
        <w:pStyle w:val="Prrafodelista"/>
        <w:spacing w:after="91" w:line="304" w:lineRule="auto"/>
        <w:ind w:left="0" w:right="12"/>
        <w:rPr>
          <w:i w:val="0"/>
          <w:sz w:val="32"/>
          <w:szCs w:val="24"/>
        </w:rPr>
      </w:pPr>
      <w:r w:rsidRPr="00CB7717">
        <w:rPr>
          <w:b/>
          <w:bCs/>
          <w:i w:val="0"/>
          <w:szCs w:val="28"/>
        </w:rPr>
        <w:t>TERCERO.</w:t>
      </w:r>
      <w:r w:rsidRPr="00CB7717">
        <w:rPr>
          <w:i w:val="0"/>
          <w:szCs w:val="28"/>
        </w:rPr>
        <w:t xml:space="preserve"> </w:t>
      </w:r>
      <w:r w:rsidR="00877D33" w:rsidRPr="00CB7717">
        <w:rPr>
          <w:i w:val="0"/>
          <w:szCs w:val="28"/>
        </w:rPr>
        <w:t xml:space="preserve">Se autorice, notifique e instruya al Encargado de la Hacienda </w:t>
      </w:r>
      <w:r w:rsidR="00EC4ACE" w:rsidRPr="00CB7717">
        <w:rPr>
          <w:i w:val="0"/>
          <w:szCs w:val="28"/>
        </w:rPr>
        <w:t>Mundial</w:t>
      </w:r>
      <w:r w:rsidR="00877D33" w:rsidRPr="00CB7717">
        <w:rPr>
          <w:i w:val="0"/>
          <w:szCs w:val="28"/>
        </w:rPr>
        <w:t xml:space="preserve"> para que </w:t>
      </w:r>
      <w:r w:rsidR="00EC4ACE" w:rsidRPr="00CB7717">
        <w:rPr>
          <w:i w:val="0"/>
          <w:szCs w:val="28"/>
        </w:rPr>
        <w:t>envié</w:t>
      </w:r>
      <w:r w:rsidR="00877D33" w:rsidRPr="00CB7717">
        <w:rPr>
          <w:i w:val="0"/>
          <w:szCs w:val="28"/>
        </w:rPr>
        <w:t xml:space="preserve"> y apruebe en el congreso del Estado. - </w:t>
      </w:r>
      <w:r w:rsidR="00877D33" w:rsidRPr="00CB7717">
        <w:rPr>
          <w:bCs/>
          <w:i w:val="0"/>
          <w:szCs w:val="28"/>
        </w:rPr>
        <w:t xml:space="preserve">- - - - - - - - - </w:t>
      </w:r>
    </w:p>
    <w:p w14:paraId="546132E6" w14:textId="77777777" w:rsidR="000B03CC" w:rsidRDefault="00CB7717" w:rsidP="0089189F">
      <w:pPr>
        <w:jc w:val="both"/>
        <w:rPr>
          <w:rFonts w:ascii="Arial" w:eastAsia="Times New Roman" w:hAnsi="Arial" w:cs="Arial"/>
          <w:snapToGrid w:val="0"/>
          <w:sz w:val="28"/>
          <w:szCs w:val="28"/>
          <w:lang w:eastAsia="es-ES"/>
        </w:rPr>
      </w:pPr>
      <w:proofErr w:type="gramStart"/>
      <w:r w:rsidRPr="00CB7717">
        <w:rPr>
          <w:rFonts w:ascii="Arial" w:hAnsi="Arial" w:cs="Arial"/>
          <w:b/>
          <w:bCs/>
          <w:sz w:val="28"/>
          <w:szCs w:val="28"/>
        </w:rPr>
        <w:lastRenderedPageBreak/>
        <w:t>CUARTO.-</w:t>
      </w:r>
      <w:proofErr w:type="gramEnd"/>
      <w:r w:rsidR="00877D33" w:rsidRPr="00CB7717">
        <w:rPr>
          <w:rFonts w:ascii="Arial" w:hAnsi="Arial" w:cs="Arial"/>
          <w:sz w:val="28"/>
          <w:szCs w:val="28"/>
        </w:rPr>
        <w:t xml:space="preserve">Se notifique e instruya a la Secretario General para se haga su publicación en la Gaceta </w:t>
      </w:r>
      <w:r w:rsidR="00B55EC1" w:rsidRPr="00CB7717">
        <w:rPr>
          <w:rFonts w:ascii="Arial" w:hAnsi="Arial" w:cs="Arial"/>
          <w:sz w:val="28"/>
          <w:szCs w:val="28"/>
        </w:rPr>
        <w:t>Municipal</w:t>
      </w:r>
      <w:r w:rsidR="00877D33" w:rsidRPr="00CB7717">
        <w:rPr>
          <w:rFonts w:ascii="Arial" w:hAnsi="Arial" w:cs="Arial"/>
          <w:sz w:val="28"/>
          <w:szCs w:val="28"/>
        </w:rPr>
        <w:t xml:space="preserve">.. </w:t>
      </w:r>
      <w:r w:rsidR="00877D33" w:rsidRPr="00CB7717">
        <w:rPr>
          <w:rFonts w:ascii="Arial" w:hAnsi="Arial" w:cs="Arial"/>
          <w:bCs/>
          <w:sz w:val="28"/>
          <w:szCs w:val="28"/>
        </w:rPr>
        <w:t xml:space="preserve">- - - - - - - - - - - </w:t>
      </w:r>
      <w:r w:rsidR="00877D33" w:rsidRPr="00CB7717">
        <w:rPr>
          <w:rFonts w:ascii="Arial" w:hAnsi="Arial" w:cs="Arial"/>
          <w:sz w:val="28"/>
          <w:szCs w:val="28"/>
        </w:rPr>
        <w:t xml:space="preserve">- </w:t>
      </w:r>
      <w:r w:rsidR="00877D33" w:rsidRPr="00CB7717">
        <w:rPr>
          <w:rFonts w:ascii="Arial" w:hAnsi="Arial" w:cs="Arial"/>
          <w:bCs/>
          <w:sz w:val="28"/>
          <w:szCs w:val="28"/>
        </w:rPr>
        <w:t>- - - - - - - - - - - - - - - - - - - - - -</w:t>
      </w:r>
      <w:r w:rsidR="00B55EC1">
        <w:rPr>
          <w:rFonts w:ascii="Arial" w:hAnsi="Arial" w:cs="Arial"/>
          <w:bCs/>
          <w:sz w:val="28"/>
          <w:szCs w:val="28"/>
        </w:rPr>
        <w:t xml:space="preserve"> </w:t>
      </w:r>
      <w:r w:rsidR="00B55EC1" w:rsidRPr="00322F4E">
        <w:rPr>
          <w:rFonts w:ascii="Arial" w:eastAsia="Times New Roman" w:hAnsi="Arial" w:cs="Arial"/>
          <w:snapToGrid w:val="0"/>
          <w:sz w:val="28"/>
          <w:szCs w:val="28"/>
          <w:lang w:eastAsia="es-ES"/>
        </w:rPr>
        <w:t xml:space="preserve">- - - - - - - - - - - - - - - - </w:t>
      </w:r>
      <w:r w:rsidR="00B55EC1" w:rsidRPr="00322F4E">
        <w:rPr>
          <w:rFonts w:ascii="Arial" w:hAnsi="Arial" w:cs="Arial"/>
          <w:sz w:val="28"/>
          <w:szCs w:val="28"/>
        </w:rPr>
        <w:t>- - - - - - - - - - - - - - - - - - - - - - - - - - - -</w:t>
      </w:r>
      <w:r w:rsidR="00B55EC1" w:rsidRPr="00322F4E">
        <w:rPr>
          <w:rFonts w:ascii="Arial" w:eastAsia="Times New Roman" w:hAnsi="Arial" w:cs="Arial"/>
          <w:snapToGrid w:val="0"/>
          <w:sz w:val="28"/>
          <w:szCs w:val="28"/>
          <w:lang w:eastAsia="es-ES"/>
        </w:rPr>
        <w:t xml:space="preserve"> - - - - - - - - - - -</w:t>
      </w:r>
      <w:r w:rsidR="00B55EC1">
        <w:rPr>
          <w:rFonts w:ascii="Arial" w:eastAsia="Times New Roman" w:hAnsi="Arial" w:cs="Arial"/>
          <w:snapToGrid w:val="0"/>
          <w:sz w:val="28"/>
          <w:szCs w:val="28"/>
          <w:lang w:eastAsia="es-ES"/>
        </w:rPr>
        <w:t xml:space="preserve"> </w:t>
      </w:r>
      <w:r w:rsidR="00B55EC1" w:rsidRPr="00322F4E">
        <w:rPr>
          <w:rFonts w:ascii="Arial" w:eastAsia="Times New Roman" w:hAnsi="Arial" w:cs="Arial"/>
          <w:snapToGrid w:val="0"/>
          <w:sz w:val="28"/>
          <w:szCs w:val="28"/>
          <w:lang w:eastAsia="es-ES"/>
        </w:rPr>
        <w:t xml:space="preserve">- - - - - - - - - - - - - - - - </w:t>
      </w:r>
      <w:r w:rsidR="00B55EC1" w:rsidRPr="00322F4E">
        <w:rPr>
          <w:rFonts w:ascii="Arial" w:hAnsi="Arial" w:cs="Arial"/>
          <w:sz w:val="28"/>
          <w:szCs w:val="28"/>
        </w:rPr>
        <w:t>- - - - - - - - - - - - - - - - - - - - - - - - - - - -</w:t>
      </w:r>
      <w:r w:rsidR="00B55EC1" w:rsidRPr="00322F4E">
        <w:rPr>
          <w:rFonts w:ascii="Arial" w:eastAsia="Times New Roman" w:hAnsi="Arial" w:cs="Arial"/>
          <w:snapToGrid w:val="0"/>
          <w:sz w:val="28"/>
          <w:szCs w:val="28"/>
          <w:lang w:eastAsia="es-ES"/>
        </w:rPr>
        <w:t xml:space="preserve"> - - - - - - </w:t>
      </w:r>
    </w:p>
    <w:p w14:paraId="30550C1E" w14:textId="0BB7CF12" w:rsidR="00E83BAB" w:rsidRPr="00A23A0C" w:rsidRDefault="00B55EC1" w:rsidP="0089189F">
      <w:pPr>
        <w:jc w:val="both"/>
        <w:rPr>
          <w:rFonts w:ascii="Arial" w:hAnsi="Arial" w:cs="Arial"/>
          <w:b/>
          <w:bCs/>
          <w:sz w:val="28"/>
          <w:szCs w:val="28"/>
        </w:rPr>
      </w:pPr>
      <w:r w:rsidRPr="00B55EC1">
        <w:rPr>
          <w:rFonts w:ascii="Arial" w:eastAsia="Times New Roman" w:hAnsi="Arial" w:cs="Arial"/>
          <w:b/>
          <w:bCs/>
          <w:snapToGrid w:val="0"/>
          <w:sz w:val="28"/>
          <w:szCs w:val="28"/>
          <w:lang w:eastAsia="es-ES"/>
        </w:rPr>
        <w:t xml:space="preserve">SEXTO </w:t>
      </w:r>
      <w:proofErr w:type="gramStart"/>
      <w:r w:rsidRPr="00B55EC1">
        <w:rPr>
          <w:rFonts w:ascii="Arial" w:eastAsia="Times New Roman" w:hAnsi="Arial" w:cs="Arial"/>
          <w:b/>
          <w:bCs/>
          <w:snapToGrid w:val="0"/>
          <w:sz w:val="28"/>
          <w:szCs w:val="28"/>
          <w:lang w:eastAsia="es-ES"/>
        </w:rPr>
        <w:t>PUNTO</w:t>
      </w:r>
      <w:r>
        <w:rPr>
          <w:rFonts w:ascii="Arial" w:eastAsia="Times New Roman" w:hAnsi="Arial" w:cs="Arial"/>
          <w:b/>
          <w:bCs/>
          <w:snapToGrid w:val="0"/>
          <w:sz w:val="28"/>
          <w:szCs w:val="28"/>
          <w:lang w:eastAsia="es-ES"/>
        </w:rPr>
        <w:t>.-</w:t>
      </w:r>
      <w:proofErr w:type="gramEnd"/>
      <w:r w:rsidRPr="00B55EC1">
        <w:rPr>
          <w:rFonts w:ascii="Arial" w:eastAsia="Times New Roman" w:hAnsi="Arial" w:cs="Arial"/>
          <w:b/>
          <w:bCs/>
          <w:snapToGrid w:val="0"/>
          <w:sz w:val="28"/>
          <w:szCs w:val="28"/>
          <w:lang w:eastAsia="es-ES"/>
        </w:rPr>
        <w:t xml:space="preserve"> ASUSNTOS VARIOS</w:t>
      </w:r>
      <w:r>
        <w:rPr>
          <w:rFonts w:ascii="Arial" w:eastAsia="Times New Roman" w:hAnsi="Arial" w:cs="Arial"/>
          <w:b/>
          <w:bCs/>
          <w:snapToGrid w:val="0"/>
          <w:sz w:val="28"/>
          <w:szCs w:val="28"/>
          <w:lang w:eastAsia="es-ES"/>
        </w:rPr>
        <w:t>.</w:t>
      </w:r>
      <w:r>
        <w:rPr>
          <w:rFonts w:ascii="Arial" w:eastAsia="Times New Roman" w:hAnsi="Arial" w:cs="Arial"/>
          <w:snapToGrid w:val="0"/>
          <w:sz w:val="28"/>
          <w:szCs w:val="28"/>
          <w:lang w:eastAsia="es-ES"/>
        </w:rPr>
        <w:t xml:space="preserve"> ¿Hay alguien que desee tomar aquí algún tema?  De no ser así me permito entregarles estas invitaciones por parte de la coordinación general de desarrollo integral, educación y cultura en donde se les están invitando a los eventos </w:t>
      </w:r>
      <w:r w:rsidR="0089189F">
        <w:rPr>
          <w:rFonts w:ascii="Arial" w:eastAsia="Times New Roman" w:hAnsi="Arial" w:cs="Arial"/>
          <w:snapToGrid w:val="0"/>
          <w:sz w:val="28"/>
          <w:szCs w:val="28"/>
          <w:lang w:eastAsia="es-ES"/>
        </w:rPr>
        <w:t>que</w:t>
      </w:r>
      <w:r>
        <w:rPr>
          <w:rFonts w:ascii="Arial" w:eastAsia="Times New Roman" w:hAnsi="Arial" w:cs="Arial"/>
          <w:snapToGrid w:val="0"/>
          <w:sz w:val="28"/>
          <w:szCs w:val="28"/>
          <w:lang w:eastAsia="es-ES"/>
        </w:rPr>
        <w:t xml:space="preserve"> se van a realizar para las fiestas patrias.</w:t>
      </w:r>
      <w:r w:rsidR="0089189F">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 - - -</w:t>
      </w:r>
      <w:r w:rsid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xml:space="preserve">- - - - - - - - - - - - - - - - </w:t>
      </w:r>
      <w:r w:rsidR="00884706" w:rsidRPr="00322F4E">
        <w:rPr>
          <w:rFonts w:ascii="Arial" w:hAnsi="Arial" w:cs="Arial"/>
          <w:sz w:val="28"/>
          <w:szCs w:val="28"/>
        </w:rPr>
        <w:t>- - - - - - - - - - - - - - - - - - - - - - - - - - - -</w:t>
      </w:r>
      <w:r w:rsidR="00884706" w:rsidRPr="00322F4E">
        <w:rPr>
          <w:rFonts w:ascii="Arial" w:eastAsia="Times New Roman" w:hAnsi="Arial" w:cs="Arial"/>
          <w:snapToGrid w:val="0"/>
          <w:sz w:val="28"/>
          <w:szCs w:val="28"/>
          <w:lang w:eastAsia="es-ES"/>
        </w:rPr>
        <w:t xml:space="preserve"> - - - - - -</w:t>
      </w:r>
      <w:r w:rsid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 - - -</w:t>
      </w:r>
      <w:r w:rsid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xml:space="preserve">- - - - - - - - - - - - - - - - </w:t>
      </w:r>
      <w:r w:rsidR="00884706" w:rsidRPr="00322F4E">
        <w:rPr>
          <w:rFonts w:ascii="Arial" w:hAnsi="Arial" w:cs="Arial"/>
          <w:sz w:val="28"/>
          <w:szCs w:val="28"/>
        </w:rPr>
        <w:t xml:space="preserve">- - - - - - - - - - - - - - - - - </w:t>
      </w:r>
      <w:proofErr w:type="gramStart"/>
      <w:r w:rsidR="000B03CC" w:rsidRPr="000B03CC">
        <w:rPr>
          <w:rFonts w:ascii="Arial" w:eastAsia="Times New Roman" w:hAnsi="Arial" w:cs="Arial"/>
          <w:i/>
          <w:iCs/>
          <w:snapToGrid w:val="0"/>
          <w:sz w:val="28"/>
          <w:szCs w:val="28"/>
          <w:lang w:eastAsia="es-ES"/>
        </w:rPr>
        <w:t>Presidente</w:t>
      </w:r>
      <w:proofErr w:type="gramEnd"/>
      <w:r w:rsidR="000B03CC" w:rsidRPr="000B03CC">
        <w:rPr>
          <w:rFonts w:ascii="Arial" w:eastAsia="Times New Roman" w:hAnsi="Arial" w:cs="Arial"/>
          <w:i/>
          <w:iCs/>
          <w:snapToGrid w:val="0"/>
          <w:sz w:val="28"/>
          <w:szCs w:val="28"/>
          <w:lang w:eastAsia="es-ES"/>
        </w:rPr>
        <w:t xml:space="preserve"> Municipal</w:t>
      </w:r>
      <w:r w:rsidR="000B03CC">
        <w:rPr>
          <w:rFonts w:ascii="Arial" w:eastAsia="Times New Roman" w:hAnsi="Arial" w:cs="Arial"/>
          <w:snapToGrid w:val="0"/>
          <w:sz w:val="28"/>
          <w:szCs w:val="28"/>
          <w:lang w:eastAsia="es-ES"/>
        </w:rPr>
        <w:t>. Solito se anexe la Ley de Ingresos aprobada, a la presente acta de Sesión Ordinaria.</w:t>
      </w:r>
      <w:r w:rsidR="00884706" w:rsidRP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 - - -</w:t>
      </w:r>
      <w:r w:rsid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xml:space="preserve">- - - - - - - - - - - - - - - - </w:t>
      </w:r>
      <w:r w:rsidR="00884706" w:rsidRPr="00322F4E">
        <w:rPr>
          <w:rFonts w:ascii="Arial" w:hAnsi="Arial" w:cs="Arial"/>
          <w:sz w:val="28"/>
          <w:szCs w:val="28"/>
        </w:rPr>
        <w:t>- - - - - - - - - - - - - - - - - - - - - - - - - - - -</w:t>
      </w:r>
      <w:r w:rsidR="00884706" w:rsidRPr="00322F4E">
        <w:rPr>
          <w:rFonts w:ascii="Arial" w:eastAsia="Times New Roman" w:hAnsi="Arial" w:cs="Arial"/>
          <w:snapToGrid w:val="0"/>
          <w:sz w:val="28"/>
          <w:szCs w:val="28"/>
          <w:lang w:eastAsia="es-ES"/>
        </w:rPr>
        <w:t xml:space="preserve"> - - - - - -</w:t>
      </w:r>
      <w:r w:rsid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 - - -</w:t>
      </w:r>
      <w:r w:rsidR="00884706">
        <w:rPr>
          <w:rFonts w:ascii="Arial" w:eastAsia="Times New Roman" w:hAnsi="Arial" w:cs="Arial"/>
          <w:snapToGrid w:val="0"/>
          <w:sz w:val="28"/>
          <w:szCs w:val="28"/>
          <w:lang w:eastAsia="es-ES"/>
        </w:rPr>
        <w:t xml:space="preserve"> </w:t>
      </w:r>
      <w:r w:rsidR="00884706" w:rsidRPr="00322F4E">
        <w:rPr>
          <w:rFonts w:ascii="Arial" w:eastAsia="Times New Roman" w:hAnsi="Arial" w:cs="Arial"/>
          <w:snapToGrid w:val="0"/>
          <w:sz w:val="28"/>
          <w:szCs w:val="28"/>
          <w:lang w:eastAsia="es-ES"/>
        </w:rPr>
        <w:t xml:space="preserve">- - - - - - - - - - - - - - - - </w:t>
      </w:r>
      <w:r w:rsidR="00884706" w:rsidRPr="00322F4E">
        <w:rPr>
          <w:rFonts w:ascii="Arial" w:hAnsi="Arial" w:cs="Arial"/>
          <w:sz w:val="28"/>
          <w:szCs w:val="28"/>
        </w:rPr>
        <w:t xml:space="preserve">- - - - - - - - </w:t>
      </w:r>
      <w:r w:rsidR="0089189F">
        <w:rPr>
          <w:rFonts w:ascii="Arial" w:eastAsia="Times New Roman" w:hAnsi="Arial" w:cs="Arial"/>
          <w:snapToGrid w:val="0"/>
          <w:sz w:val="28"/>
          <w:szCs w:val="28"/>
          <w:lang w:eastAsia="es-ES"/>
        </w:rPr>
        <w:t>Sin más puntos a tratar, pasamos al. . .</w:t>
      </w:r>
      <w:r w:rsidR="0089189F" w:rsidRP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 - - - - - - - - - - - </w:t>
      </w:r>
      <w:r w:rsidR="0089189F" w:rsidRPr="00322F4E">
        <w:rPr>
          <w:rFonts w:ascii="Arial" w:hAnsi="Arial" w:cs="Arial"/>
          <w:sz w:val="28"/>
          <w:szCs w:val="28"/>
        </w:rPr>
        <w:t>- - - - - - - - - - - - - - - - - - - - - - - - - - - -</w:t>
      </w:r>
      <w:r w:rsidR="0089189F" w:rsidRPr="00322F4E">
        <w:rPr>
          <w:rFonts w:ascii="Arial" w:eastAsia="Times New Roman" w:hAnsi="Arial" w:cs="Arial"/>
          <w:snapToGrid w:val="0"/>
          <w:sz w:val="28"/>
          <w:szCs w:val="28"/>
          <w:lang w:eastAsia="es-ES"/>
        </w:rPr>
        <w:t xml:space="preserve"> - -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 - - -</w:t>
      </w:r>
      <w:r w:rsidR="0089189F">
        <w:rPr>
          <w:rFonts w:ascii="Arial" w:eastAsia="Times New Roman" w:hAnsi="Arial" w:cs="Arial"/>
          <w:snapToGrid w:val="0"/>
          <w:sz w:val="28"/>
          <w:szCs w:val="28"/>
          <w:lang w:eastAsia="es-ES"/>
        </w:rPr>
        <w:t xml:space="preserve"> </w:t>
      </w:r>
      <w:r w:rsidR="0089189F" w:rsidRPr="00322F4E">
        <w:rPr>
          <w:rFonts w:ascii="Arial" w:eastAsia="Times New Roman" w:hAnsi="Arial" w:cs="Arial"/>
          <w:snapToGrid w:val="0"/>
          <w:sz w:val="28"/>
          <w:szCs w:val="28"/>
          <w:lang w:eastAsia="es-ES"/>
        </w:rPr>
        <w:t xml:space="preserve">- - - - </w:t>
      </w:r>
      <w:r w:rsidR="00336A86">
        <w:rPr>
          <w:rFonts w:ascii="Arial" w:eastAsia="Times New Roman" w:hAnsi="Arial" w:cs="Arial"/>
          <w:snapToGrid w:val="0"/>
          <w:sz w:val="28"/>
          <w:szCs w:val="28"/>
          <w:lang w:eastAsia="es-ES"/>
        </w:rPr>
        <w:t xml:space="preserve">- - - - - - - - - - - - - - - - - </w:t>
      </w:r>
    </w:p>
    <w:p w14:paraId="4332F8EE" w14:textId="737DC2FF" w:rsidR="00084E74" w:rsidRDefault="0089189F" w:rsidP="00084E74">
      <w:pPr>
        <w:spacing w:after="0" w:line="240" w:lineRule="auto"/>
        <w:jc w:val="both"/>
        <w:rPr>
          <w:rFonts w:ascii="Arial" w:eastAsia="Times New Roman" w:hAnsi="Arial" w:cs="Arial"/>
          <w:snapToGrid w:val="0"/>
          <w:sz w:val="28"/>
          <w:szCs w:val="28"/>
          <w:lang w:eastAsia="es-ES"/>
        </w:rPr>
      </w:pPr>
      <w:r>
        <w:rPr>
          <w:rFonts w:ascii="Arial" w:eastAsia="Domine" w:hAnsi="Arial" w:cs="Arial"/>
          <w:b/>
          <w:iCs/>
          <w:sz w:val="28"/>
          <w:szCs w:val="28"/>
        </w:rPr>
        <w:t>SEPTIMO</w:t>
      </w:r>
      <w:r w:rsidR="002717D0" w:rsidRPr="00A23A0C">
        <w:rPr>
          <w:rFonts w:ascii="Arial" w:eastAsia="Domine" w:hAnsi="Arial" w:cs="Arial"/>
          <w:b/>
          <w:iCs/>
          <w:sz w:val="28"/>
          <w:szCs w:val="28"/>
        </w:rPr>
        <w:t xml:space="preserve"> PUNTO</w:t>
      </w:r>
      <w:r w:rsidR="002717D0" w:rsidRPr="00A23A0C">
        <w:rPr>
          <w:rFonts w:ascii="Arial" w:eastAsia="Domine" w:hAnsi="Arial" w:cs="Arial"/>
          <w:b/>
          <w:iCs/>
          <w:sz w:val="24"/>
          <w:szCs w:val="24"/>
        </w:rPr>
        <w:t>. –</w:t>
      </w:r>
      <w:r w:rsidR="00410620" w:rsidRPr="00A23A0C">
        <w:rPr>
          <w:rFonts w:ascii="Arial" w:eastAsia="Domine" w:hAnsi="Arial" w:cs="Arial"/>
          <w:b/>
          <w:iCs/>
          <w:sz w:val="24"/>
          <w:szCs w:val="24"/>
        </w:rPr>
        <w:t xml:space="preserve"> </w:t>
      </w:r>
      <w:r w:rsidR="00C35E1D" w:rsidRPr="00A23A0C">
        <w:rPr>
          <w:rFonts w:ascii="Arial" w:eastAsia="Domine" w:hAnsi="Arial" w:cs="Arial"/>
          <w:b/>
          <w:bCs/>
          <w:sz w:val="28"/>
          <w:szCs w:val="28"/>
        </w:rPr>
        <w:t>Clausura de la Sesión</w:t>
      </w:r>
      <w:r w:rsidR="00C35E1D">
        <w:rPr>
          <w:rFonts w:ascii="Arial" w:eastAsia="Domine" w:hAnsi="Arial" w:cs="Arial"/>
          <w:bCs/>
          <w:sz w:val="28"/>
          <w:szCs w:val="28"/>
        </w:rPr>
        <w:t>.</w:t>
      </w:r>
      <w:r w:rsidR="00336A86">
        <w:rPr>
          <w:rFonts w:ascii="Arial" w:eastAsia="Domine" w:hAnsi="Arial" w:cs="Arial"/>
          <w:bCs/>
          <w:sz w:val="28"/>
          <w:szCs w:val="28"/>
        </w:rPr>
        <w:t xml:space="preserve"> </w:t>
      </w:r>
      <w:r w:rsidR="00C35E1D" w:rsidRPr="00A23A0C">
        <w:rPr>
          <w:rFonts w:ascii="Arial" w:eastAsia="Domine" w:hAnsi="Arial" w:cs="Arial"/>
          <w:bCs/>
          <w:sz w:val="28"/>
          <w:szCs w:val="28"/>
        </w:rPr>
        <w:t xml:space="preserve">Presidente, Néstor Emmanuel de la Cruz Macías. una vez agotados los puntos del orden del día de esta sesión ordinaria de Ayuntamiento y siendo las </w:t>
      </w:r>
      <w:r>
        <w:rPr>
          <w:rFonts w:ascii="Arial" w:eastAsia="Domine" w:hAnsi="Arial" w:cs="Arial"/>
          <w:bCs/>
          <w:sz w:val="28"/>
          <w:szCs w:val="28"/>
        </w:rPr>
        <w:t>0</w:t>
      </w:r>
      <w:r w:rsidR="00C35E1D">
        <w:rPr>
          <w:rFonts w:ascii="Arial" w:eastAsia="Domine" w:hAnsi="Arial" w:cs="Arial"/>
          <w:bCs/>
          <w:sz w:val="28"/>
          <w:szCs w:val="28"/>
        </w:rPr>
        <w:t>7</w:t>
      </w:r>
      <w:r w:rsidR="00C35E1D" w:rsidRPr="00A23A0C">
        <w:rPr>
          <w:rFonts w:ascii="Arial" w:eastAsia="Domine" w:hAnsi="Arial" w:cs="Arial"/>
          <w:bCs/>
          <w:sz w:val="28"/>
          <w:szCs w:val="28"/>
        </w:rPr>
        <w:t>:</w:t>
      </w:r>
      <w:r>
        <w:rPr>
          <w:rFonts w:ascii="Arial" w:eastAsia="Domine" w:hAnsi="Arial" w:cs="Arial"/>
          <w:bCs/>
          <w:sz w:val="28"/>
          <w:szCs w:val="28"/>
        </w:rPr>
        <w:t>50</w:t>
      </w:r>
      <w:r w:rsidR="00C35E1D">
        <w:rPr>
          <w:rFonts w:ascii="Arial" w:eastAsia="Domine" w:hAnsi="Arial" w:cs="Arial"/>
          <w:bCs/>
          <w:sz w:val="28"/>
          <w:szCs w:val="28"/>
        </w:rPr>
        <w:t xml:space="preserve"> </w:t>
      </w:r>
      <w:r>
        <w:rPr>
          <w:rFonts w:ascii="Arial" w:eastAsia="Domine" w:hAnsi="Arial" w:cs="Arial"/>
          <w:bCs/>
          <w:sz w:val="28"/>
          <w:szCs w:val="28"/>
        </w:rPr>
        <w:t>siete horas con cincuenta</w:t>
      </w:r>
      <w:r w:rsidR="00C35E1D" w:rsidRPr="00A23A0C">
        <w:rPr>
          <w:rFonts w:ascii="Arial" w:eastAsia="Domine" w:hAnsi="Arial" w:cs="Arial"/>
          <w:bCs/>
          <w:sz w:val="28"/>
          <w:szCs w:val="28"/>
        </w:rPr>
        <w:t xml:space="preserve"> </w:t>
      </w:r>
      <w:r w:rsidR="00C35E1D">
        <w:rPr>
          <w:rFonts w:ascii="Arial" w:eastAsia="Domine" w:hAnsi="Arial" w:cs="Arial"/>
          <w:bCs/>
          <w:sz w:val="28"/>
          <w:szCs w:val="28"/>
        </w:rPr>
        <w:t>minutos</w:t>
      </w:r>
      <w:r>
        <w:rPr>
          <w:rFonts w:ascii="Arial" w:eastAsia="Domine" w:hAnsi="Arial" w:cs="Arial"/>
          <w:bCs/>
          <w:sz w:val="28"/>
          <w:szCs w:val="28"/>
        </w:rPr>
        <w:t xml:space="preserve"> del día </w:t>
      </w:r>
      <w:r w:rsidR="00C35E1D">
        <w:rPr>
          <w:rFonts w:ascii="Arial" w:eastAsia="Domine" w:hAnsi="Arial" w:cs="Arial"/>
          <w:bCs/>
          <w:sz w:val="28"/>
          <w:szCs w:val="28"/>
        </w:rPr>
        <w:t xml:space="preserve">30 treinta de </w:t>
      </w:r>
      <w:r w:rsidR="00C35E1D" w:rsidRPr="00A23A0C">
        <w:rPr>
          <w:rFonts w:ascii="Arial" w:eastAsia="Domine" w:hAnsi="Arial" w:cs="Arial"/>
          <w:bCs/>
          <w:sz w:val="28"/>
          <w:szCs w:val="28"/>
        </w:rPr>
        <w:t>agosto se dan por concluidos los trabajos de esta sesión ordinaria de Ayuntamiento. Muchas gracias a todos.</w:t>
      </w:r>
      <w:r w:rsidR="00E71E1F" w:rsidRP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 - -</w:t>
      </w:r>
      <w:r w:rsidR="00E71E1F">
        <w:rPr>
          <w:rFonts w:ascii="Arial" w:eastAsia="Times New Roman" w:hAnsi="Arial" w:cs="Arial"/>
          <w:snapToGrid w:val="0"/>
          <w:sz w:val="28"/>
          <w:szCs w:val="28"/>
          <w:lang w:eastAsia="es-ES"/>
        </w:rPr>
        <w:t xml:space="preserve"> </w:t>
      </w:r>
      <w:r w:rsidR="00E71E1F" w:rsidRPr="00322F4E">
        <w:rPr>
          <w:rFonts w:ascii="Arial" w:eastAsia="Times New Roman" w:hAnsi="Arial" w:cs="Arial"/>
          <w:snapToGrid w:val="0"/>
          <w:sz w:val="28"/>
          <w:szCs w:val="28"/>
          <w:lang w:eastAsia="es-ES"/>
        </w:rPr>
        <w:t xml:space="preserve">- - - - - - - - - - - - - - - - </w:t>
      </w:r>
      <w:r w:rsidR="00E71E1F" w:rsidRPr="00322F4E">
        <w:rPr>
          <w:rFonts w:ascii="Arial" w:hAnsi="Arial" w:cs="Arial"/>
          <w:sz w:val="28"/>
          <w:szCs w:val="28"/>
        </w:rPr>
        <w:t xml:space="preserve">- - - - - - - - - - -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 - -</w:t>
      </w:r>
      <w:r w:rsidR="00730C65">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w:t>
      </w:r>
      <w:r w:rsidR="00730C65" w:rsidRPr="00322F4E">
        <w:rPr>
          <w:rFonts w:ascii="Arial" w:hAnsi="Arial" w:cs="Arial"/>
          <w:sz w:val="28"/>
          <w:szCs w:val="28"/>
        </w:rPr>
        <w:t xml:space="preserve">- - - - - - - - - - - - - </w:t>
      </w:r>
      <w:r w:rsidR="00E71E1F" w:rsidRPr="00322F4E">
        <w:rPr>
          <w:rFonts w:ascii="Arial" w:eastAsia="Times New Roman" w:hAnsi="Arial" w:cs="Arial"/>
          <w:snapToGrid w:val="0"/>
          <w:sz w:val="28"/>
          <w:szCs w:val="28"/>
          <w:lang w:eastAsia="es-ES"/>
        </w:rPr>
        <w:t>- - - -</w:t>
      </w:r>
      <w:r w:rsidR="00E71E1F">
        <w:rPr>
          <w:rFonts w:ascii="Arial" w:eastAsia="Times New Roman" w:hAnsi="Arial" w:cs="Arial"/>
          <w:snapToGrid w:val="0"/>
          <w:sz w:val="28"/>
          <w:szCs w:val="28"/>
          <w:lang w:eastAsia="es-ES"/>
        </w:rPr>
        <w:t xml:space="preserve"> </w:t>
      </w:r>
      <w:r w:rsidR="00730C65" w:rsidRPr="00322F4E">
        <w:rPr>
          <w:rFonts w:ascii="Arial" w:eastAsia="Times New Roman" w:hAnsi="Arial" w:cs="Arial"/>
          <w:snapToGrid w:val="0"/>
          <w:sz w:val="28"/>
          <w:szCs w:val="28"/>
          <w:lang w:eastAsia="es-ES"/>
        </w:rPr>
        <w:t xml:space="preserve">- - - - - - - - - - - - - - - - - </w:t>
      </w:r>
      <w:r w:rsidR="00730C65" w:rsidRPr="00322F4E">
        <w:rPr>
          <w:rFonts w:ascii="Arial" w:hAnsi="Arial" w:cs="Arial"/>
          <w:sz w:val="28"/>
          <w:szCs w:val="28"/>
        </w:rPr>
        <w:t>- - - - - - - - - - - - - - - - - - - - - - - - - - - -</w:t>
      </w:r>
      <w:r w:rsidR="00730C65" w:rsidRPr="00322F4E">
        <w:rPr>
          <w:rFonts w:ascii="Arial" w:eastAsia="Times New Roman" w:hAnsi="Arial" w:cs="Arial"/>
          <w:snapToGrid w:val="0"/>
          <w:sz w:val="28"/>
          <w:szCs w:val="28"/>
          <w:lang w:eastAsia="es-ES"/>
        </w:rPr>
        <w:t xml:space="preserve"> - - - - - -</w:t>
      </w:r>
    </w:p>
    <w:p w14:paraId="3AAEB111" w14:textId="77777777" w:rsidR="000B6DEF" w:rsidRPr="00A23A0C" w:rsidRDefault="000B6DEF" w:rsidP="00084E74">
      <w:pPr>
        <w:spacing w:after="0" w:line="240" w:lineRule="auto"/>
        <w:jc w:val="both"/>
        <w:rPr>
          <w:rFonts w:ascii="Arial" w:hAnsi="Arial" w:cs="Arial"/>
          <w:b/>
          <w:bCs/>
          <w:sz w:val="28"/>
          <w:szCs w:val="28"/>
        </w:rPr>
      </w:pPr>
    </w:p>
    <w:sectPr w:rsidR="000B6DEF" w:rsidRPr="00A23A0C" w:rsidSect="000B6DEF">
      <w:pgSz w:w="13665" w:h="18541" w:code="5"/>
      <w:pgMar w:top="2296" w:right="454" w:bottom="567" w:left="38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4510" w14:textId="77777777" w:rsidR="009B6EF3" w:rsidRDefault="009B6EF3" w:rsidP="009939B4">
      <w:pPr>
        <w:spacing w:after="0" w:line="240" w:lineRule="auto"/>
      </w:pPr>
      <w:r>
        <w:separator/>
      </w:r>
    </w:p>
  </w:endnote>
  <w:endnote w:type="continuationSeparator" w:id="0">
    <w:p w14:paraId="042D4295" w14:textId="77777777" w:rsidR="009B6EF3" w:rsidRDefault="009B6EF3" w:rsidP="00993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mine">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484A" w14:textId="77777777" w:rsidR="00121EDE" w:rsidRDefault="00121E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0E00" w14:textId="77777777" w:rsidR="00121EDE" w:rsidRDefault="00121E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3A52" w14:textId="77777777" w:rsidR="00121EDE" w:rsidRDefault="00121E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32BF1" w14:textId="77777777" w:rsidR="009B6EF3" w:rsidRDefault="009B6EF3" w:rsidP="009939B4">
      <w:pPr>
        <w:spacing w:after="0" w:line="240" w:lineRule="auto"/>
      </w:pPr>
      <w:r>
        <w:separator/>
      </w:r>
    </w:p>
  </w:footnote>
  <w:footnote w:type="continuationSeparator" w:id="0">
    <w:p w14:paraId="2DCF5024" w14:textId="77777777" w:rsidR="009B6EF3" w:rsidRDefault="009B6EF3" w:rsidP="00993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B11A" w14:textId="77777777" w:rsidR="00121EDE" w:rsidRDefault="00121E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6DF9" w14:textId="77777777" w:rsidR="00121EDE" w:rsidRDefault="00121ED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4DC7" w14:textId="77777777" w:rsidR="00121EDE" w:rsidRDefault="00121E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CCE"/>
    <w:multiLevelType w:val="hybridMultilevel"/>
    <w:tmpl w:val="FB7C7C26"/>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072433C"/>
    <w:multiLevelType w:val="hybridMultilevel"/>
    <w:tmpl w:val="3AA8A9A2"/>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0822630"/>
    <w:multiLevelType w:val="hybridMultilevel"/>
    <w:tmpl w:val="72FC9C56"/>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0864EFB"/>
    <w:multiLevelType w:val="hybridMultilevel"/>
    <w:tmpl w:val="7090AB04"/>
    <w:lvl w:ilvl="0" w:tplc="377C171C">
      <w:start w:val="4"/>
      <w:numFmt w:val="upperRoman"/>
      <w:lvlText w:val="%1."/>
      <w:lvlJc w:val="left"/>
      <w:pPr>
        <w:ind w:left="54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CD4D9DC">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08AEA0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5729694">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9A80EC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C7AD2B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AA8197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589E3D6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CD64868">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 w15:restartNumberingAfterBreak="0">
    <w:nsid w:val="013E507C"/>
    <w:multiLevelType w:val="hybridMultilevel"/>
    <w:tmpl w:val="E634F2A0"/>
    <w:lvl w:ilvl="0" w:tplc="64ACAC3E">
      <w:start w:val="6"/>
      <w:numFmt w:val="upperRoman"/>
      <w:lvlText w:val="%1."/>
      <w:lvlJc w:val="left"/>
      <w:pPr>
        <w:ind w:left="3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72E8B6D8">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75A44A8">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D42372C">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764D818">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FAA8B7A">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36A4386">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DECCD7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3A4A010">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 w15:restartNumberingAfterBreak="0">
    <w:nsid w:val="01623E4F"/>
    <w:multiLevelType w:val="hybridMultilevel"/>
    <w:tmpl w:val="33BC13FA"/>
    <w:lvl w:ilvl="0" w:tplc="080A0011">
      <w:start w:val="1"/>
      <w:numFmt w:val="decimal"/>
      <w:lvlText w:val="%1)"/>
      <w:lvlJc w:val="left"/>
      <w:pPr>
        <w:ind w:left="857" w:hanging="360"/>
      </w:pPr>
    </w:lvl>
    <w:lvl w:ilvl="1" w:tplc="080A0019" w:tentative="1">
      <w:start w:val="1"/>
      <w:numFmt w:val="lowerLetter"/>
      <w:lvlText w:val="%2."/>
      <w:lvlJc w:val="left"/>
      <w:pPr>
        <w:ind w:left="1577" w:hanging="360"/>
      </w:pPr>
    </w:lvl>
    <w:lvl w:ilvl="2" w:tplc="080A001B" w:tentative="1">
      <w:start w:val="1"/>
      <w:numFmt w:val="lowerRoman"/>
      <w:lvlText w:val="%3."/>
      <w:lvlJc w:val="right"/>
      <w:pPr>
        <w:ind w:left="2297" w:hanging="180"/>
      </w:pPr>
    </w:lvl>
    <w:lvl w:ilvl="3" w:tplc="080A000F" w:tentative="1">
      <w:start w:val="1"/>
      <w:numFmt w:val="decimal"/>
      <w:lvlText w:val="%4."/>
      <w:lvlJc w:val="left"/>
      <w:pPr>
        <w:ind w:left="3017" w:hanging="360"/>
      </w:pPr>
    </w:lvl>
    <w:lvl w:ilvl="4" w:tplc="080A0019" w:tentative="1">
      <w:start w:val="1"/>
      <w:numFmt w:val="lowerLetter"/>
      <w:lvlText w:val="%5."/>
      <w:lvlJc w:val="left"/>
      <w:pPr>
        <w:ind w:left="3737" w:hanging="360"/>
      </w:pPr>
    </w:lvl>
    <w:lvl w:ilvl="5" w:tplc="080A001B" w:tentative="1">
      <w:start w:val="1"/>
      <w:numFmt w:val="lowerRoman"/>
      <w:lvlText w:val="%6."/>
      <w:lvlJc w:val="right"/>
      <w:pPr>
        <w:ind w:left="4457" w:hanging="180"/>
      </w:pPr>
    </w:lvl>
    <w:lvl w:ilvl="6" w:tplc="080A000F" w:tentative="1">
      <w:start w:val="1"/>
      <w:numFmt w:val="decimal"/>
      <w:lvlText w:val="%7."/>
      <w:lvlJc w:val="left"/>
      <w:pPr>
        <w:ind w:left="5177" w:hanging="360"/>
      </w:pPr>
    </w:lvl>
    <w:lvl w:ilvl="7" w:tplc="080A0019" w:tentative="1">
      <w:start w:val="1"/>
      <w:numFmt w:val="lowerLetter"/>
      <w:lvlText w:val="%8."/>
      <w:lvlJc w:val="left"/>
      <w:pPr>
        <w:ind w:left="5897" w:hanging="360"/>
      </w:pPr>
    </w:lvl>
    <w:lvl w:ilvl="8" w:tplc="080A001B" w:tentative="1">
      <w:start w:val="1"/>
      <w:numFmt w:val="lowerRoman"/>
      <w:lvlText w:val="%9."/>
      <w:lvlJc w:val="right"/>
      <w:pPr>
        <w:ind w:left="6617" w:hanging="180"/>
      </w:pPr>
    </w:lvl>
  </w:abstractNum>
  <w:abstractNum w:abstractNumId="6" w15:restartNumberingAfterBreak="0">
    <w:nsid w:val="01694B37"/>
    <w:multiLevelType w:val="hybridMultilevel"/>
    <w:tmpl w:val="99980B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1B69EC"/>
    <w:multiLevelType w:val="hybridMultilevel"/>
    <w:tmpl w:val="5A18A696"/>
    <w:lvl w:ilvl="0" w:tplc="4058035E">
      <w:start w:val="1"/>
      <w:numFmt w:val="lowerLetter"/>
      <w:suff w:val="space"/>
      <w:lvlText w:val="%1)"/>
      <w:lvlJc w:val="left"/>
      <w:pPr>
        <w:ind w:left="569" w:firstLine="0"/>
      </w:pPr>
      <w:rPr>
        <w:rFonts w:ascii="Arial" w:eastAsia="Arial" w:hAnsi="Arial" w:cs="Arial" w:hint="default"/>
        <w:b w:val="0"/>
        <w:i w:val="0"/>
        <w:strike w:val="0"/>
        <w:dstrike w:val="0"/>
        <w:color w:val="000000"/>
        <w:sz w:val="19"/>
        <w:u w:val="none" w:color="000000"/>
        <w:bdr w:val="none" w:sz="0" w:space="0" w:color="auto"/>
        <w:shd w:val="clear" w:color="auto" w:fill="auto"/>
        <w:vertAlign w:val="baseline"/>
      </w:rPr>
    </w:lvl>
    <w:lvl w:ilvl="1" w:tplc="12080D16">
      <w:start w:val="1"/>
      <w:numFmt w:val="lowerLetter"/>
      <w:lvlText w:val="%2"/>
      <w:lvlJc w:val="left"/>
      <w:pPr>
        <w:ind w:left="17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A2476C2">
      <w:start w:val="1"/>
      <w:numFmt w:val="lowerRoman"/>
      <w:lvlText w:val="%3"/>
      <w:lvlJc w:val="left"/>
      <w:pPr>
        <w:ind w:left="24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26A7CCA">
      <w:start w:val="1"/>
      <w:numFmt w:val="decimal"/>
      <w:lvlText w:val="%4"/>
      <w:lvlJc w:val="left"/>
      <w:pPr>
        <w:ind w:left="321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16E2932">
      <w:start w:val="1"/>
      <w:numFmt w:val="lowerLetter"/>
      <w:lvlText w:val="%5"/>
      <w:lvlJc w:val="left"/>
      <w:pPr>
        <w:ind w:left="393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C7ABA5C">
      <w:start w:val="1"/>
      <w:numFmt w:val="lowerRoman"/>
      <w:lvlText w:val="%6"/>
      <w:lvlJc w:val="left"/>
      <w:pPr>
        <w:ind w:left="46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0D255BC">
      <w:start w:val="1"/>
      <w:numFmt w:val="decimal"/>
      <w:lvlText w:val="%7"/>
      <w:lvlJc w:val="left"/>
      <w:pPr>
        <w:ind w:left="53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5AE0912">
      <w:start w:val="1"/>
      <w:numFmt w:val="lowerLetter"/>
      <w:lvlText w:val="%8"/>
      <w:lvlJc w:val="left"/>
      <w:pPr>
        <w:ind w:left="60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2F84FF2">
      <w:start w:val="1"/>
      <w:numFmt w:val="lowerRoman"/>
      <w:lvlText w:val="%9"/>
      <w:lvlJc w:val="left"/>
      <w:pPr>
        <w:ind w:left="681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 w15:restartNumberingAfterBreak="0">
    <w:nsid w:val="028675F4"/>
    <w:multiLevelType w:val="hybridMultilevel"/>
    <w:tmpl w:val="E06ACAA0"/>
    <w:lvl w:ilvl="0" w:tplc="080A0017">
      <w:start w:val="1"/>
      <w:numFmt w:val="lowerLetter"/>
      <w:lvlText w:val="%1)"/>
      <w:lvlJc w:val="left"/>
      <w:pPr>
        <w:ind w:left="1015"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9" w15:restartNumberingAfterBreak="0">
    <w:nsid w:val="03533054"/>
    <w:multiLevelType w:val="hybridMultilevel"/>
    <w:tmpl w:val="79F64FD8"/>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15:restartNumberingAfterBreak="0">
    <w:nsid w:val="03A57431"/>
    <w:multiLevelType w:val="hybridMultilevel"/>
    <w:tmpl w:val="8AE27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3E52770"/>
    <w:multiLevelType w:val="hybridMultilevel"/>
    <w:tmpl w:val="78FA99D4"/>
    <w:lvl w:ilvl="0" w:tplc="0A88427C">
      <w:start w:val="6"/>
      <w:numFmt w:val="upperRoman"/>
      <w:lvlText w:val="%1."/>
      <w:lvlJc w:val="left"/>
      <w:pPr>
        <w:ind w:left="14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DB6AF98E">
      <w:start w:val="1"/>
      <w:numFmt w:val="lowerLetter"/>
      <w:lvlText w:val="%2)"/>
      <w:lvlJc w:val="left"/>
      <w:pPr>
        <w:ind w:left="41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6F4CFD8">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434D9A4">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3D6F2C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FF07F80">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A88CEF6">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9CAB804">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2F43522">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2" w15:restartNumberingAfterBreak="0">
    <w:nsid w:val="04C65F1B"/>
    <w:multiLevelType w:val="hybridMultilevel"/>
    <w:tmpl w:val="A3D48CB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04F150CA"/>
    <w:multiLevelType w:val="hybridMultilevel"/>
    <w:tmpl w:val="4AA887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4F26DC5"/>
    <w:multiLevelType w:val="hybridMultilevel"/>
    <w:tmpl w:val="11C65FEA"/>
    <w:lvl w:ilvl="0" w:tplc="5DAE3B80">
      <w:start w:val="1"/>
      <w:numFmt w:val="upperRoman"/>
      <w:suff w:val="space"/>
      <w:lvlText w:val="%1."/>
      <w:lvlJc w:val="left"/>
      <w:pPr>
        <w:ind w:left="206" w:firstLine="0"/>
      </w:pPr>
      <w:rPr>
        <w:rFonts w:ascii="Arial" w:eastAsia="Arial" w:hAnsi="Arial" w:cs="Arial" w:hint="default"/>
        <w:b w:val="0"/>
        <w:i w:val="0"/>
        <w:strike w:val="0"/>
        <w:dstrike w:val="0"/>
        <w:color w:val="181717"/>
        <w:sz w:val="20"/>
        <w:szCs w:val="20"/>
        <w:u w:val="none" w:color="000000"/>
        <w:bdr w:val="none" w:sz="0" w:space="0" w:color="auto"/>
        <w:shd w:val="clear" w:color="auto" w:fill="auto"/>
        <w:vertAlign w:val="baseline"/>
      </w:rPr>
    </w:lvl>
    <w:lvl w:ilvl="1" w:tplc="E94ED176">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2D6B220">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2B28F02">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6D6B190">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946DD6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76B0C05C">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86048E4">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2E8067E">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 w15:restartNumberingAfterBreak="0">
    <w:nsid w:val="05566FAA"/>
    <w:multiLevelType w:val="hybridMultilevel"/>
    <w:tmpl w:val="DDF6CA24"/>
    <w:lvl w:ilvl="0" w:tplc="AB4AD218">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C9488456">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7398FF9A">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66100CBA">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F82CFD6">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23AD97E">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59AC69E">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9E8252E">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330DB82">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 w15:restartNumberingAfterBreak="0">
    <w:nsid w:val="06191C7B"/>
    <w:multiLevelType w:val="hybridMultilevel"/>
    <w:tmpl w:val="EE967BC2"/>
    <w:lvl w:ilvl="0" w:tplc="080A001B">
      <w:start w:val="1"/>
      <w:numFmt w:val="lowerRoman"/>
      <w:lvlText w:val="%1."/>
      <w:lvlJc w:val="right"/>
      <w:pPr>
        <w:ind w:left="1015"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17" w15:restartNumberingAfterBreak="0">
    <w:nsid w:val="06243711"/>
    <w:multiLevelType w:val="hybridMultilevel"/>
    <w:tmpl w:val="6348462E"/>
    <w:lvl w:ilvl="0" w:tplc="2D9E79D4">
      <w:start w:val="1"/>
      <w:numFmt w:val="decimal"/>
      <w:lvlText w:val="%1."/>
      <w:lvlJc w:val="left"/>
      <w:pPr>
        <w:ind w:left="723" w:hanging="36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18" w15:restartNumberingAfterBreak="0">
    <w:nsid w:val="06AA6A81"/>
    <w:multiLevelType w:val="hybridMultilevel"/>
    <w:tmpl w:val="540A6B88"/>
    <w:lvl w:ilvl="0" w:tplc="080A000F">
      <w:start w:val="1"/>
      <w:numFmt w:val="decimal"/>
      <w:lvlText w:val="%1."/>
      <w:lvlJc w:val="left"/>
      <w:pPr>
        <w:ind w:left="820" w:hanging="360"/>
      </w:pPr>
    </w:lvl>
    <w:lvl w:ilvl="1" w:tplc="080A0019" w:tentative="1">
      <w:start w:val="1"/>
      <w:numFmt w:val="lowerLetter"/>
      <w:lvlText w:val="%2."/>
      <w:lvlJc w:val="left"/>
      <w:pPr>
        <w:ind w:left="1540" w:hanging="360"/>
      </w:pPr>
    </w:lvl>
    <w:lvl w:ilvl="2" w:tplc="080A001B" w:tentative="1">
      <w:start w:val="1"/>
      <w:numFmt w:val="lowerRoman"/>
      <w:lvlText w:val="%3."/>
      <w:lvlJc w:val="right"/>
      <w:pPr>
        <w:ind w:left="2260" w:hanging="180"/>
      </w:pPr>
    </w:lvl>
    <w:lvl w:ilvl="3" w:tplc="080A000F" w:tentative="1">
      <w:start w:val="1"/>
      <w:numFmt w:val="decimal"/>
      <w:lvlText w:val="%4."/>
      <w:lvlJc w:val="left"/>
      <w:pPr>
        <w:ind w:left="2980" w:hanging="360"/>
      </w:pPr>
    </w:lvl>
    <w:lvl w:ilvl="4" w:tplc="080A0019" w:tentative="1">
      <w:start w:val="1"/>
      <w:numFmt w:val="lowerLetter"/>
      <w:lvlText w:val="%5."/>
      <w:lvlJc w:val="left"/>
      <w:pPr>
        <w:ind w:left="3700" w:hanging="360"/>
      </w:pPr>
    </w:lvl>
    <w:lvl w:ilvl="5" w:tplc="080A001B" w:tentative="1">
      <w:start w:val="1"/>
      <w:numFmt w:val="lowerRoman"/>
      <w:lvlText w:val="%6."/>
      <w:lvlJc w:val="right"/>
      <w:pPr>
        <w:ind w:left="4420" w:hanging="180"/>
      </w:pPr>
    </w:lvl>
    <w:lvl w:ilvl="6" w:tplc="080A000F" w:tentative="1">
      <w:start w:val="1"/>
      <w:numFmt w:val="decimal"/>
      <w:lvlText w:val="%7."/>
      <w:lvlJc w:val="left"/>
      <w:pPr>
        <w:ind w:left="5140" w:hanging="360"/>
      </w:pPr>
    </w:lvl>
    <w:lvl w:ilvl="7" w:tplc="080A0019" w:tentative="1">
      <w:start w:val="1"/>
      <w:numFmt w:val="lowerLetter"/>
      <w:lvlText w:val="%8."/>
      <w:lvlJc w:val="left"/>
      <w:pPr>
        <w:ind w:left="5860" w:hanging="360"/>
      </w:pPr>
    </w:lvl>
    <w:lvl w:ilvl="8" w:tplc="080A001B" w:tentative="1">
      <w:start w:val="1"/>
      <w:numFmt w:val="lowerRoman"/>
      <w:lvlText w:val="%9."/>
      <w:lvlJc w:val="right"/>
      <w:pPr>
        <w:ind w:left="6580" w:hanging="180"/>
      </w:pPr>
    </w:lvl>
  </w:abstractNum>
  <w:abstractNum w:abstractNumId="19" w15:restartNumberingAfterBreak="0">
    <w:nsid w:val="0812599B"/>
    <w:multiLevelType w:val="hybridMultilevel"/>
    <w:tmpl w:val="D302A8EC"/>
    <w:lvl w:ilvl="0" w:tplc="FFFFFFFF">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57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80A0019">
      <w:start w:val="1"/>
      <w:numFmt w:val="lowerLetter"/>
      <w:lvlText w:val="%3."/>
      <w:lvlJc w:val="left"/>
      <w:pPr>
        <w:ind w:left="1727" w:hanging="360"/>
      </w:p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 w15:restartNumberingAfterBreak="0">
    <w:nsid w:val="08183E5F"/>
    <w:multiLevelType w:val="hybridMultilevel"/>
    <w:tmpl w:val="000AC4C6"/>
    <w:lvl w:ilvl="0" w:tplc="B8401A3E">
      <w:start w:val="1"/>
      <w:numFmt w:val="lowerLetter"/>
      <w:lvlText w:val="%1)"/>
      <w:lvlJc w:val="left"/>
      <w:pPr>
        <w:ind w:left="106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098847F8"/>
    <w:multiLevelType w:val="hybridMultilevel"/>
    <w:tmpl w:val="5A7229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99D0FEE"/>
    <w:multiLevelType w:val="hybridMultilevel"/>
    <w:tmpl w:val="DFA68608"/>
    <w:lvl w:ilvl="0" w:tplc="B8401A3E">
      <w:start w:val="1"/>
      <w:numFmt w:val="lowerLetter"/>
      <w:lvlText w:val="%1)"/>
      <w:lvlJc w:val="left"/>
      <w:pPr>
        <w:ind w:left="1848"/>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7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44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416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88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6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3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704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76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 w15:restartNumberingAfterBreak="0">
    <w:nsid w:val="09B64B41"/>
    <w:multiLevelType w:val="hybridMultilevel"/>
    <w:tmpl w:val="57CA33F2"/>
    <w:lvl w:ilvl="0" w:tplc="080A0017">
      <w:start w:val="1"/>
      <w:numFmt w:val="lowerLetter"/>
      <w:lvlText w:val="%1)"/>
      <w:lvlJc w:val="left"/>
      <w:pPr>
        <w:ind w:left="1054"/>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6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4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1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8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5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2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0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7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 w15:restartNumberingAfterBreak="0">
    <w:nsid w:val="09E70333"/>
    <w:multiLevelType w:val="hybridMultilevel"/>
    <w:tmpl w:val="1DFEFFC6"/>
    <w:lvl w:ilvl="0" w:tplc="D38A0C2C">
      <w:start w:val="1"/>
      <w:numFmt w:val="lowerLetter"/>
      <w:suff w:val="space"/>
      <w:lvlText w:val="%1)"/>
      <w:lvlJc w:val="left"/>
      <w:pPr>
        <w:ind w:left="453" w:firstLine="0"/>
      </w:pPr>
      <w:rPr>
        <w:rFonts w:ascii="Arial" w:eastAsia="Arial" w:hAnsi="Arial" w:cs="Arial" w:hint="default"/>
        <w:b w:val="0"/>
        <w:i w:val="0"/>
        <w:strike w:val="0"/>
        <w:dstrike w:val="0"/>
        <w:color w:val="181717"/>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A522707"/>
    <w:multiLevelType w:val="hybridMultilevel"/>
    <w:tmpl w:val="15D26364"/>
    <w:lvl w:ilvl="0" w:tplc="080A0013">
      <w:start w:val="1"/>
      <w:numFmt w:val="upperRoman"/>
      <w:lvlText w:val="%1."/>
      <w:lvlJc w:val="right"/>
      <w:pPr>
        <w:ind w:left="718" w:hanging="360"/>
      </w:pPr>
    </w:lvl>
    <w:lvl w:ilvl="1" w:tplc="080A0019">
      <w:start w:val="1"/>
      <w:numFmt w:val="lowerLetter"/>
      <w:lvlText w:val="%2."/>
      <w:lvlJc w:val="left"/>
      <w:pPr>
        <w:ind w:left="1438" w:hanging="360"/>
      </w:pPr>
    </w:lvl>
    <w:lvl w:ilvl="2" w:tplc="080A001B">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6" w15:restartNumberingAfterBreak="0">
    <w:nsid w:val="0B8A575C"/>
    <w:multiLevelType w:val="hybridMultilevel"/>
    <w:tmpl w:val="41E436B4"/>
    <w:lvl w:ilvl="0" w:tplc="F648E572">
      <w:start w:val="14"/>
      <w:numFmt w:val="upperRoman"/>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4BE303A">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7CADF2C">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A7C02F8">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2842BFA">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8826B0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48289F2">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B10D75C">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6FA0310">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7" w15:restartNumberingAfterBreak="0">
    <w:nsid w:val="0BAA37EF"/>
    <w:multiLevelType w:val="hybridMultilevel"/>
    <w:tmpl w:val="D5E2DEA4"/>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0BFC039D"/>
    <w:multiLevelType w:val="hybridMultilevel"/>
    <w:tmpl w:val="39E0D676"/>
    <w:lvl w:ilvl="0" w:tplc="FFFFFFFF">
      <w:start w:val="1"/>
      <w:numFmt w:val="lowerLetter"/>
      <w:lvlText w:val="%1)"/>
      <w:lvlJc w:val="left"/>
      <w:pPr>
        <w:ind w:left="1662"/>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1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9" w15:restartNumberingAfterBreak="0">
    <w:nsid w:val="0E6850CC"/>
    <w:multiLevelType w:val="hybridMultilevel"/>
    <w:tmpl w:val="E7DC79A8"/>
    <w:lvl w:ilvl="0" w:tplc="080A0011">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15:restartNumberingAfterBreak="0">
    <w:nsid w:val="0F740D57"/>
    <w:multiLevelType w:val="hybridMultilevel"/>
    <w:tmpl w:val="1A72F60C"/>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0F9A3782"/>
    <w:multiLevelType w:val="hybridMultilevel"/>
    <w:tmpl w:val="6308BE74"/>
    <w:lvl w:ilvl="0" w:tplc="F28A1D92">
      <w:start w:val="2"/>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A1EA0E0">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0348566">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BD86262">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E1CAC7B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EC2A744">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8088848">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BD0C4D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A10CD3E">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2" w15:restartNumberingAfterBreak="0">
    <w:nsid w:val="0FAD18F2"/>
    <w:multiLevelType w:val="hybridMultilevel"/>
    <w:tmpl w:val="6374C208"/>
    <w:lvl w:ilvl="0" w:tplc="080A000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0FCE0379"/>
    <w:multiLevelType w:val="hybridMultilevel"/>
    <w:tmpl w:val="C6A07BC4"/>
    <w:lvl w:ilvl="0" w:tplc="363641E2">
      <w:start w:val="1"/>
      <w:numFmt w:val="lowerLetter"/>
      <w:lvlText w:val="%1)"/>
      <w:lvlJc w:val="left"/>
      <w:pPr>
        <w:ind w:left="1287"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0FE57FE2"/>
    <w:multiLevelType w:val="hybridMultilevel"/>
    <w:tmpl w:val="EEDC1796"/>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5" w15:restartNumberingAfterBreak="0">
    <w:nsid w:val="1055387A"/>
    <w:multiLevelType w:val="hybridMultilevel"/>
    <w:tmpl w:val="8F846896"/>
    <w:lvl w:ilvl="0" w:tplc="FFFFFFFF">
      <w:start w:val="1"/>
      <w:numFmt w:val="lowerLetter"/>
      <w:lvlText w:val="%1)"/>
      <w:lvlJc w:val="left"/>
      <w:pPr>
        <w:ind w:left="723" w:hanging="360"/>
      </w:pPr>
      <w:rPr>
        <w:rFonts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36" w15:restartNumberingAfterBreak="0">
    <w:nsid w:val="106408AD"/>
    <w:multiLevelType w:val="hybridMultilevel"/>
    <w:tmpl w:val="46F0F5F6"/>
    <w:lvl w:ilvl="0" w:tplc="080A0013">
      <w:start w:val="1"/>
      <w:numFmt w:val="upperRoman"/>
      <w:lvlText w:val="%1."/>
      <w:lvlJc w:val="right"/>
      <w:pPr>
        <w:ind w:left="585"/>
      </w:pPr>
      <w:rPr>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7" w15:restartNumberingAfterBreak="0">
    <w:nsid w:val="10D90FBA"/>
    <w:multiLevelType w:val="hybridMultilevel"/>
    <w:tmpl w:val="E542DB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10E607C6"/>
    <w:multiLevelType w:val="hybridMultilevel"/>
    <w:tmpl w:val="CCBE1F82"/>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12266BAA"/>
    <w:multiLevelType w:val="hybridMultilevel"/>
    <w:tmpl w:val="6B60E320"/>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0" w15:restartNumberingAfterBreak="0">
    <w:nsid w:val="129C17E2"/>
    <w:multiLevelType w:val="hybridMultilevel"/>
    <w:tmpl w:val="E94C8A84"/>
    <w:lvl w:ilvl="0" w:tplc="FFFFFFFF">
      <w:start w:val="1"/>
      <w:numFmt w:val="lowerLetter"/>
      <w:lvlText w:val="%1)"/>
      <w:lvlJc w:val="left"/>
      <w:pPr>
        <w:ind w:left="720" w:hanging="360"/>
      </w:pPr>
      <w:rPr>
        <w:rFonts w:ascii="Arial" w:eastAsia="Arial" w:hAnsi="Arial" w:cs="Arial" w:hint="default"/>
        <w:b w:val="0"/>
        <w:i w:val="0"/>
        <w:strike w:val="0"/>
        <w:dstrike w:val="0"/>
        <w:color w:val="000000"/>
        <w:sz w:val="19"/>
        <w:szCs w:val="15"/>
        <w:u w:val="none" w:color="000000"/>
        <w:vertAlign w:val="baseline"/>
      </w:rPr>
    </w:lvl>
    <w:lvl w:ilvl="1" w:tplc="080A0017">
      <w:start w:val="1"/>
      <w:numFmt w:val="lowerLetter"/>
      <w:lvlText w:val="%2)"/>
      <w:lvlJc w:val="left"/>
      <w:pPr>
        <w:ind w:left="106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334775A"/>
    <w:multiLevelType w:val="hybridMultilevel"/>
    <w:tmpl w:val="C3147F40"/>
    <w:lvl w:ilvl="0" w:tplc="080A0019">
      <w:start w:val="1"/>
      <w:numFmt w:val="lowerLetter"/>
      <w:lvlText w:val="%1."/>
      <w:lvlJc w:val="left"/>
      <w:pPr>
        <w:ind w:left="1743" w:hanging="360"/>
      </w:pPr>
    </w:lvl>
    <w:lvl w:ilvl="1" w:tplc="FFFFFFFF" w:tentative="1">
      <w:start w:val="1"/>
      <w:numFmt w:val="lowerLetter"/>
      <w:lvlText w:val="%2."/>
      <w:lvlJc w:val="left"/>
      <w:pPr>
        <w:ind w:left="2463" w:hanging="360"/>
      </w:pPr>
    </w:lvl>
    <w:lvl w:ilvl="2" w:tplc="FFFFFFFF" w:tentative="1">
      <w:start w:val="1"/>
      <w:numFmt w:val="lowerRoman"/>
      <w:lvlText w:val="%3."/>
      <w:lvlJc w:val="right"/>
      <w:pPr>
        <w:ind w:left="3183" w:hanging="180"/>
      </w:pPr>
    </w:lvl>
    <w:lvl w:ilvl="3" w:tplc="FFFFFFFF" w:tentative="1">
      <w:start w:val="1"/>
      <w:numFmt w:val="decimal"/>
      <w:lvlText w:val="%4."/>
      <w:lvlJc w:val="left"/>
      <w:pPr>
        <w:ind w:left="3903" w:hanging="360"/>
      </w:pPr>
    </w:lvl>
    <w:lvl w:ilvl="4" w:tplc="FFFFFFFF" w:tentative="1">
      <w:start w:val="1"/>
      <w:numFmt w:val="lowerLetter"/>
      <w:lvlText w:val="%5."/>
      <w:lvlJc w:val="left"/>
      <w:pPr>
        <w:ind w:left="4623" w:hanging="360"/>
      </w:pPr>
    </w:lvl>
    <w:lvl w:ilvl="5" w:tplc="FFFFFFFF" w:tentative="1">
      <w:start w:val="1"/>
      <w:numFmt w:val="lowerRoman"/>
      <w:lvlText w:val="%6."/>
      <w:lvlJc w:val="right"/>
      <w:pPr>
        <w:ind w:left="5343" w:hanging="180"/>
      </w:pPr>
    </w:lvl>
    <w:lvl w:ilvl="6" w:tplc="FFFFFFFF" w:tentative="1">
      <w:start w:val="1"/>
      <w:numFmt w:val="decimal"/>
      <w:lvlText w:val="%7."/>
      <w:lvlJc w:val="left"/>
      <w:pPr>
        <w:ind w:left="6063" w:hanging="360"/>
      </w:pPr>
    </w:lvl>
    <w:lvl w:ilvl="7" w:tplc="FFFFFFFF" w:tentative="1">
      <w:start w:val="1"/>
      <w:numFmt w:val="lowerLetter"/>
      <w:lvlText w:val="%8."/>
      <w:lvlJc w:val="left"/>
      <w:pPr>
        <w:ind w:left="6783" w:hanging="360"/>
      </w:pPr>
    </w:lvl>
    <w:lvl w:ilvl="8" w:tplc="FFFFFFFF" w:tentative="1">
      <w:start w:val="1"/>
      <w:numFmt w:val="lowerRoman"/>
      <w:lvlText w:val="%9."/>
      <w:lvlJc w:val="right"/>
      <w:pPr>
        <w:ind w:left="7503" w:hanging="180"/>
      </w:pPr>
    </w:lvl>
  </w:abstractNum>
  <w:abstractNum w:abstractNumId="42" w15:restartNumberingAfterBreak="0">
    <w:nsid w:val="1476308E"/>
    <w:multiLevelType w:val="hybridMultilevel"/>
    <w:tmpl w:val="A3907170"/>
    <w:lvl w:ilvl="0" w:tplc="080A000F">
      <w:start w:val="1"/>
      <w:numFmt w:val="decimal"/>
      <w:lvlText w:val="%1."/>
      <w:lvlJc w:val="left"/>
      <w:pPr>
        <w:ind w:left="1318"/>
      </w:pPr>
      <w:rPr>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20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7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4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7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3" w15:restartNumberingAfterBreak="0">
    <w:nsid w:val="14A24738"/>
    <w:multiLevelType w:val="hybridMultilevel"/>
    <w:tmpl w:val="F13888D6"/>
    <w:lvl w:ilvl="0" w:tplc="D9C26396">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9E8F51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7CCFC9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FDA2EDA">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F62BEB0">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5A8515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ACCCF0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818E1EC">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D5237C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4" w15:restartNumberingAfterBreak="0">
    <w:nsid w:val="15CC6E37"/>
    <w:multiLevelType w:val="hybridMultilevel"/>
    <w:tmpl w:val="A5125064"/>
    <w:lvl w:ilvl="0" w:tplc="B8401A3E">
      <w:start w:val="1"/>
      <w:numFmt w:val="lowerLetter"/>
      <w:lvlText w:val="%1)"/>
      <w:lvlJc w:val="left"/>
      <w:pPr>
        <w:ind w:left="45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5" w15:restartNumberingAfterBreak="0">
    <w:nsid w:val="162E1288"/>
    <w:multiLevelType w:val="hybridMultilevel"/>
    <w:tmpl w:val="39E0D676"/>
    <w:lvl w:ilvl="0" w:tplc="B8401A3E">
      <w:start w:val="1"/>
      <w:numFmt w:val="lowerLetter"/>
      <w:lvlText w:val="%1)"/>
      <w:lvlJc w:val="left"/>
      <w:pPr>
        <w:ind w:left="1662"/>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1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6" w15:restartNumberingAfterBreak="0">
    <w:nsid w:val="16574B43"/>
    <w:multiLevelType w:val="hybridMultilevel"/>
    <w:tmpl w:val="06FC4D68"/>
    <w:lvl w:ilvl="0" w:tplc="12A6E3C4">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5282C830">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CC8C4C4">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93ACE44">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CDAD00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05E2710">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52C7BC0">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6B6950E">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CC2A854">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7" w15:restartNumberingAfterBreak="0">
    <w:nsid w:val="169575F5"/>
    <w:multiLevelType w:val="hybridMultilevel"/>
    <w:tmpl w:val="24204C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16975E17"/>
    <w:multiLevelType w:val="multilevel"/>
    <w:tmpl w:val="4600DE2C"/>
    <w:lvl w:ilvl="0">
      <w:start w:val="1"/>
      <w:numFmt w:val="lowerLetter"/>
      <w:lvlText w:val="%1)"/>
      <w:lvlJc w:val="left"/>
      <w:pPr>
        <w:ind w:left="1440" w:hanging="72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16D765DD"/>
    <w:multiLevelType w:val="hybridMultilevel"/>
    <w:tmpl w:val="5742F260"/>
    <w:lvl w:ilvl="0" w:tplc="CD8E4EFA">
      <w:start w:val="1"/>
      <w:numFmt w:val="upperRoman"/>
      <w:lvlText w:val="%1."/>
      <w:lvlJc w:val="left"/>
      <w:pPr>
        <w:ind w:left="486"/>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3E6E7584">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7DCC940">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F9A4D8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5085D62">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E60E475C">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247AE3FC">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7108AF6">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4047A5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0" w15:restartNumberingAfterBreak="0">
    <w:nsid w:val="1712305B"/>
    <w:multiLevelType w:val="hybridMultilevel"/>
    <w:tmpl w:val="7C707312"/>
    <w:lvl w:ilvl="0" w:tplc="E086184E">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5C6874E">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FA2E46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7BEDDD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4BEBE7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2EA88D8">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3CA5B36">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F1043B4">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228C37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1" w15:restartNumberingAfterBreak="0">
    <w:nsid w:val="177F21D3"/>
    <w:multiLevelType w:val="hybridMultilevel"/>
    <w:tmpl w:val="5F90AF9E"/>
    <w:lvl w:ilvl="0" w:tplc="364445DA">
      <w:start w:val="1"/>
      <w:numFmt w:val="lowerLetter"/>
      <w:suff w:val="space"/>
      <w:lvlText w:val="%1)"/>
      <w:lvlJc w:val="left"/>
      <w:pPr>
        <w:ind w:left="803" w:firstLine="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4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3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0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1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2" w15:restartNumberingAfterBreak="0">
    <w:nsid w:val="18996B57"/>
    <w:multiLevelType w:val="hybridMultilevel"/>
    <w:tmpl w:val="6E0C44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9951656"/>
    <w:multiLevelType w:val="hybridMultilevel"/>
    <w:tmpl w:val="5A18A696"/>
    <w:lvl w:ilvl="0" w:tplc="FFFFFFFF">
      <w:start w:val="1"/>
      <w:numFmt w:val="lowerLetter"/>
      <w:suff w:val="space"/>
      <w:lvlText w:val="%1)"/>
      <w:lvlJc w:val="left"/>
      <w:pPr>
        <w:ind w:left="569" w:firstLine="0"/>
      </w:pPr>
      <w:rPr>
        <w:rFonts w:ascii="Arial" w:eastAsia="Arial" w:hAnsi="Arial" w:cs="Arial" w:hint="default"/>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17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4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21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393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6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3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0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681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4" w15:restartNumberingAfterBreak="0">
    <w:nsid w:val="19AC1A91"/>
    <w:multiLevelType w:val="multilevel"/>
    <w:tmpl w:val="D11CAF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1A556790"/>
    <w:multiLevelType w:val="hybridMultilevel"/>
    <w:tmpl w:val="97005DF0"/>
    <w:lvl w:ilvl="0" w:tplc="080A000F">
      <w:start w:val="1"/>
      <w:numFmt w:val="decimal"/>
      <w:lvlText w:val="%1."/>
      <w:lvlJc w:val="left"/>
      <w:pPr>
        <w:ind w:left="1361" w:hanging="360"/>
      </w:pPr>
    </w:lvl>
    <w:lvl w:ilvl="1" w:tplc="080A0019" w:tentative="1">
      <w:start w:val="1"/>
      <w:numFmt w:val="lowerLetter"/>
      <w:lvlText w:val="%2."/>
      <w:lvlJc w:val="left"/>
      <w:pPr>
        <w:ind w:left="2081" w:hanging="360"/>
      </w:pPr>
    </w:lvl>
    <w:lvl w:ilvl="2" w:tplc="080A001B" w:tentative="1">
      <w:start w:val="1"/>
      <w:numFmt w:val="lowerRoman"/>
      <w:lvlText w:val="%3."/>
      <w:lvlJc w:val="right"/>
      <w:pPr>
        <w:ind w:left="2801" w:hanging="180"/>
      </w:pPr>
    </w:lvl>
    <w:lvl w:ilvl="3" w:tplc="080A000F" w:tentative="1">
      <w:start w:val="1"/>
      <w:numFmt w:val="decimal"/>
      <w:lvlText w:val="%4."/>
      <w:lvlJc w:val="left"/>
      <w:pPr>
        <w:ind w:left="3521" w:hanging="360"/>
      </w:pPr>
    </w:lvl>
    <w:lvl w:ilvl="4" w:tplc="080A0019" w:tentative="1">
      <w:start w:val="1"/>
      <w:numFmt w:val="lowerLetter"/>
      <w:lvlText w:val="%5."/>
      <w:lvlJc w:val="left"/>
      <w:pPr>
        <w:ind w:left="4241" w:hanging="360"/>
      </w:pPr>
    </w:lvl>
    <w:lvl w:ilvl="5" w:tplc="080A001B" w:tentative="1">
      <w:start w:val="1"/>
      <w:numFmt w:val="lowerRoman"/>
      <w:lvlText w:val="%6."/>
      <w:lvlJc w:val="right"/>
      <w:pPr>
        <w:ind w:left="4961" w:hanging="180"/>
      </w:pPr>
    </w:lvl>
    <w:lvl w:ilvl="6" w:tplc="080A000F" w:tentative="1">
      <w:start w:val="1"/>
      <w:numFmt w:val="decimal"/>
      <w:lvlText w:val="%7."/>
      <w:lvlJc w:val="left"/>
      <w:pPr>
        <w:ind w:left="5681" w:hanging="360"/>
      </w:pPr>
    </w:lvl>
    <w:lvl w:ilvl="7" w:tplc="080A0019" w:tentative="1">
      <w:start w:val="1"/>
      <w:numFmt w:val="lowerLetter"/>
      <w:lvlText w:val="%8."/>
      <w:lvlJc w:val="left"/>
      <w:pPr>
        <w:ind w:left="6401" w:hanging="360"/>
      </w:pPr>
    </w:lvl>
    <w:lvl w:ilvl="8" w:tplc="080A001B" w:tentative="1">
      <w:start w:val="1"/>
      <w:numFmt w:val="lowerRoman"/>
      <w:lvlText w:val="%9."/>
      <w:lvlJc w:val="right"/>
      <w:pPr>
        <w:ind w:left="7121" w:hanging="180"/>
      </w:pPr>
    </w:lvl>
  </w:abstractNum>
  <w:abstractNum w:abstractNumId="56" w15:restartNumberingAfterBreak="0">
    <w:nsid w:val="1B6706E6"/>
    <w:multiLevelType w:val="hybridMultilevel"/>
    <w:tmpl w:val="AC445D34"/>
    <w:lvl w:ilvl="0" w:tplc="080A000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57" w15:restartNumberingAfterBreak="0">
    <w:nsid w:val="1BC17409"/>
    <w:multiLevelType w:val="hybridMultilevel"/>
    <w:tmpl w:val="C0F034AE"/>
    <w:lvl w:ilvl="0" w:tplc="66B8312E">
      <w:start w:val="9"/>
      <w:numFmt w:val="lowerLetter"/>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156AC098">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9124B0C">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7149772">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1668C12">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6FE26DA">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CFE46CA">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F227EC">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A60FFEE">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8" w15:restartNumberingAfterBreak="0">
    <w:nsid w:val="1BED1C03"/>
    <w:multiLevelType w:val="hybridMultilevel"/>
    <w:tmpl w:val="FF748AA6"/>
    <w:lvl w:ilvl="0" w:tplc="080A0017">
      <w:start w:val="1"/>
      <w:numFmt w:val="lowerLetter"/>
      <w:lvlText w:val="%1)"/>
      <w:lvlJc w:val="left"/>
      <w:pPr>
        <w:ind w:left="831"/>
      </w:pPr>
      <w:rPr>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16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4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12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384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56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2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0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6727"/>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9" w15:restartNumberingAfterBreak="0">
    <w:nsid w:val="1C800AE6"/>
    <w:multiLevelType w:val="hybridMultilevel"/>
    <w:tmpl w:val="B50625EE"/>
    <w:lvl w:ilvl="0" w:tplc="FFFFFFFF">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 w15:restartNumberingAfterBreak="0">
    <w:nsid w:val="1DB44B76"/>
    <w:multiLevelType w:val="hybridMultilevel"/>
    <w:tmpl w:val="4BB86A56"/>
    <w:lvl w:ilvl="0" w:tplc="5A10A28C">
      <w:start w:val="1"/>
      <w:numFmt w:val="upperRoman"/>
      <w:lvlText w:val="%1."/>
      <w:lvlJc w:val="left"/>
      <w:pPr>
        <w:ind w:left="363" w:hanging="360"/>
      </w:pPr>
      <w:rPr>
        <w:rFonts w:ascii="Arial" w:eastAsia="Arial" w:hAnsi="Arial" w:cs="Arial" w:hint="default"/>
        <w:b w:val="0"/>
        <w:i w:val="0"/>
        <w:strike w:val="0"/>
        <w:dstrike w:val="0"/>
        <w:color w:val="181717"/>
        <w:sz w:val="15"/>
        <w:szCs w:val="15"/>
        <w:u w:val="none" w:color="000000"/>
        <w:vertAlign w:val="baseline"/>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61" w15:restartNumberingAfterBreak="0">
    <w:nsid w:val="1DE16D47"/>
    <w:multiLevelType w:val="hybridMultilevel"/>
    <w:tmpl w:val="12300E64"/>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 w15:restartNumberingAfterBreak="0">
    <w:nsid w:val="1EE6091D"/>
    <w:multiLevelType w:val="hybridMultilevel"/>
    <w:tmpl w:val="BB3C612E"/>
    <w:lvl w:ilvl="0" w:tplc="1EB2FD70">
      <w:start w:val="1"/>
      <w:numFmt w:val="upperRoman"/>
      <w:suff w:val="space"/>
      <w:lvlText w:val="%1."/>
      <w:lvlJc w:val="left"/>
      <w:pPr>
        <w:ind w:left="585"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8EC0DDB4">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D826AE56">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CE88B1A">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D8A24C2">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A82DE54">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7EE5ADA">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A98DD1E">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C66C0A8">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63" w15:restartNumberingAfterBreak="0">
    <w:nsid w:val="1EF00777"/>
    <w:multiLevelType w:val="hybridMultilevel"/>
    <w:tmpl w:val="8D300CE2"/>
    <w:lvl w:ilvl="0" w:tplc="B8401A3E">
      <w:start w:val="1"/>
      <w:numFmt w:val="lowerLetter"/>
      <w:lvlText w:val="%1)"/>
      <w:lvlJc w:val="left"/>
      <w:pPr>
        <w:ind w:left="159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2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9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1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8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5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64" w15:restartNumberingAfterBreak="0">
    <w:nsid w:val="1FFB261A"/>
    <w:multiLevelType w:val="hybridMultilevel"/>
    <w:tmpl w:val="CDEE980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5" w15:restartNumberingAfterBreak="0">
    <w:nsid w:val="200215FF"/>
    <w:multiLevelType w:val="hybridMultilevel"/>
    <w:tmpl w:val="F362B6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0644808"/>
    <w:multiLevelType w:val="hybridMultilevel"/>
    <w:tmpl w:val="CB44A1B0"/>
    <w:lvl w:ilvl="0" w:tplc="1A9084DE">
      <w:start w:val="1"/>
      <w:numFmt w:val="upperRoman"/>
      <w:suff w:val="space"/>
      <w:lvlText w:val="%1."/>
      <w:lvlJc w:val="left"/>
      <w:pPr>
        <w:ind w:left="723" w:hanging="360"/>
      </w:pPr>
      <w:rPr>
        <w:rFonts w:ascii="Arial" w:eastAsia="Arial" w:hAnsi="Arial" w:cs="Arial" w:hint="default"/>
        <w:b w:val="0"/>
        <w:i w:val="0"/>
        <w:strike w:val="0"/>
        <w:dstrike w:val="0"/>
        <w:color w:val="181717"/>
        <w:sz w:val="20"/>
        <w:szCs w:val="20"/>
        <w:u w:val="none" w:color="000000"/>
        <w:vertAlign w:val="baseline"/>
      </w:rPr>
    </w:lvl>
    <w:lvl w:ilvl="1" w:tplc="080A0019">
      <w:start w:val="1"/>
      <w:numFmt w:val="lowerLetter"/>
      <w:lvlText w:val="%2."/>
      <w:lvlJc w:val="left"/>
      <w:pPr>
        <w:ind w:left="1597" w:hanging="360"/>
      </w:pPr>
    </w:lvl>
    <w:lvl w:ilvl="2" w:tplc="080A001B">
      <w:start w:val="1"/>
      <w:numFmt w:val="lowerRoman"/>
      <w:lvlText w:val="%3."/>
      <w:lvlJc w:val="right"/>
      <w:pPr>
        <w:ind w:left="2317" w:hanging="180"/>
      </w:pPr>
    </w:lvl>
    <w:lvl w:ilvl="3" w:tplc="080A000F" w:tentative="1">
      <w:start w:val="1"/>
      <w:numFmt w:val="decimal"/>
      <w:lvlText w:val="%4."/>
      <w:lvlJc w:val="left"/>
      <w:pPr>
        <w:ind w:left="3037" w:hanging="360"/>
      </w:pPr>
    </w:lvl>
    <w:lvl w:ilvl="4" w:tplc="080A0019" w:tentative="1">
      <w:start w:val="1"/>
      <w:numFmt w:val="lowerLetter"/>
      <w:lvlText w:val="%5."/>
      <w:lvlJc w:val="left"/>
      <w:pPr>
        <w:ind w:left="3757" w:hanging="360"/>
      </w:pPr>
    </w:lvl>
    <w:lvl w:ilvl="5" w:tplc="080A001B" w:tentative="1">
      <w:start w:val="1"/>
      <w:numFmt w:val="lowerRoman"/>
      <w:lvlText w:val="%6."/>
      <w:lvlJc w:val="right"/>
      <w:pPr>
        <w:ind w:left="4477" w:hanging="180"/>
      </w:pPr>
    </w:lvl>
    <w:lvl w:ilvl="6" w:tplc="080A000F" w:tentative="1">
      <w:start w:val="1"/>
      <w:numFmt w:val="decimal"/>
      <w:lvlText w:val="%7."/>
      <w:lvlJc w:val="left"/>
      <w:pPr>
        <w:ind w:left="5197" w:hanging="360"/>
      </w:pPr>
    </w:lvl>
    <w:lvl w:ilvl="7" w:tplc="080A0019" w:tentative="1">
      <w:start w:val="1"/>
      <w:numFmt w:val="lowerLetter"/>
      <w:lvlText w:val="%8."/>
      <w:lvlJc w:val="left"/>
      <w:pPr>
        <w:ind w:left="5917" w:hanging="360"/>
      </w:pPr>
    </w:lvl>
    <w:lvl w:ilvl="8" w:tplc="080A001B" w:tentative="1">
      <w:start w:val="1"/>
      <w:numFmt w:val="lowerRoman"/>
      <w:lvlText w:val="%9."/>
      <w:lvlJc w:val="right"/>
      <w:pPr>
        <w:ind w:left="6637" w:hanging="180"/>
      </w:pPr>
    </w:lvl>
  </w:abstractNum>
  <w:abstractNum w:abstractNumId="67" w15:restartNumberingAfterBreak="0">
    <w:nsid w:val="21416238"/>
    <w:multiLevelType w:val="hybridMultilevel"/>
    <w:tmpl w:val="C016C81C"/>
    <w:lvl w:ilvl="0" w:tplc="080A0017">
      <w:start w:val="1"/>
      <w:numFmt w:val="lowerLetter"/>
      <w:lvlText w:val="%1)"/>
      <w:lvlJc w:val="left"/>
      <w:pPr>
        <w:ind w:left="1015"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68" w15:restartNumberingAfterBreak="0">
    <w:nsid w:val="219E67F4"/>
    <w:multiLevelType w:val="hybridMultilevel"/>
    <w:tmpl w:val="AAAE5DF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9" w15:restartNumberingAfterBreak="0">
    <w:nsid w:val="21F14F99"/>
    <w:multiLevelType w:val="hybridMultilevel"/>
    <w:tmpl w:val="295AA74A"/>
    <w:lvl w:ilvl="0" w:tplc="351CCB4C">
      <w:start w:val="1"/>
      <w:numFmt w:val="lowerLetter"/>
      <w:suff w:val="space"/>
      <w:lvlText w:val="%1)"/>
      <w:lvlJc w:val="left"/>
      <w:pPr>
        <w:ind w:left="708"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193A2FD4">
      <w:start w:val="1"/>
      <w:numFmt w:val="lowerLetter"/>
      <w:lvlText w:val="%2"/>
      <w:lvlJc w:val="left"/>
      <w:pPr>
        <w:ind w:left="17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7BA014A">
      <w:start w:val="1"/>
      <w:numFmt w:val="lowerRoman"/>
      <w:lvlText w:val="%3"/>
      <w:lvlJc w:val="left"/>
      <w:pPr>
        <w:ind w:left="25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4807CE4">
      <w:start w:val="1"/>
      <w:numFmt w:val="decimal"/>
      <w:lvlText w:val="%4"/>
      <w:lvlJc w:val="left"/>
      <w:pPr>
        <w:ind w:left="32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2E6CB0C">
      <w:start w:val="1"/>
      <w:numFmt w:val="lowerLetter"/>
      <w:lvlText w:val="%5"/>
      <w:lvlJc w:val="left"/>
      <w:pPr>
        <w:ind w:left="39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1AA801E">
      <w:start w:val="1"/>
      <w:numFmt w:val="lowerRoman"/>
      <w:lvlText w:val="%6"/>
      <w:lvlJc w:val="left"/>
      <w:pPr>
        <w:ind w:left="466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E9A04F8">
      <w:start w:val="1"/>
      <w:numFmt w:val="decimal"/>
      <w:lvlText w:val="%7"/>
      <w:lvlJc w:val="left"/>
      <w:pPr>
        <w:ind w:left="53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7E2D932">
      <w:start w:val="1"/>
      <w:numFmt w:val="lowerLetter"/>
      <w:lvlText w:val="%8"/>
      <w:lvlJc w:val="left"/>
      <w:pPr>
        <w:ind w:left="61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F6E1ACC">
      <w:start w:val="1"/>
      <w:numFmt w:val="lowerRoman"/>
      <w:lvlText w:val="%9"/>
      <w:lvlJc w:val="left"/>
      <w:pPr>
        <w:ind w:left="68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0" w15:restartNumberingAfterBreak="0">
    <w:nsid w:val="221E1CF8"/>
    <w:multiLevelType w:val="hybridMultilevel"/>
    <w:tmpl w:val="0E38E5F8"/>
    <w:lvl w:ilvl="0" w:tplc="0532BBB0">
      <w:start w:val="6"/>
      <w:numFmt w:val="upperRoman"/>
      <w:lvlText w:val="%1."/>
      <w:lvlJc w:val="left"/>
      <w:pPr>
        <w:ind w:left="58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CD0013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9423EEA">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52A721E">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DD0DEA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32CE82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47982596">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8925674">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40C03D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1" w15:restartNumberingAfterBreak="0">
    <w:nsid w:val="2378768D"/>
    <w:multiLevelType w:val="hybridMultilevel"/>
    <w:tmpl w:val="AA122516"/>
    <w:lvl w:ilvl="0" w:tplc="B8401A3E">
      <w:start w:val="1"/>
      <w:numFmt w:val="lowerLetter"/>
      <w:lvlText w:val="%1)"/>
      <w:lvlJc w:val="left"/>
      <w:pPr>
        <w:ind w:left="178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72" w15:restartNumberingAfterBreak="0">
    <w:nsid w:val="248544BC"/>
    <w:multiLevelType w:val="hybridMultilevel"/>
    <w:tmpl w:val="BF22F49C"/>
    <w:lvl w:ilvl="0" w:tplc="86FC06FA">
      <w:start w:val="1"/>
      <w:numFmt w:val="lowerLetter"/>
      <w:lvlText w:val="%1)"/>
      <w:lvlJc w:val="left"/>
      <w:pPr>
        <w:ind w:left="4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C2361CB4">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A8C61A8">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556350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E12EE18">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042CA7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87E011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4B89D2A">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B9E840E">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3" w15:restartNumberingAfterBreak="0">
    <w:nsid w:val="25056B26"/>
    <w:multiLevelType w:val="hybridMultilevel"/>
    <w:tmpl w:val="F1B08C04"/>
    <w:lvl w:ilvl="0" w:tplc="080A0017">
      <w:start w:val="1"/>
      <w:numFmt w:val="lowerLetter"/>
      <w:lvlText w:val="%1)"/>
      <w:lvlJc w:val="left"/>
      <w:pPr>
        <w:ind w:left="881"/>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5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2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9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6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3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1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8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4" w15:restartNumberingAfterBreak="0">
    <w:nsid w:val="25074218"/>
    <w:multiLevelType w:val="hybridMultilevel"/>
    <w:tmpl w:val="12300E64"/>
    <w:lvl w:ilvl="0" w:tplc="FFFFFFFF">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 w15:restartNumberingAfterBreak="0">
    <w:nsid w:val="257D5CD9"/>
    <w:multiLevelType w:val="hybridMultilevel"/>
    <w:tmpl w:val="8CECCDE4"/>
    <w:lvl w:ilvl="0" w:tplc="4F38846E">
      <w:start w:val="1"/>
      <w:numFmt w:val="lowerLetter"/>
      <w:suff w:val="space"/>
      <w:lvlText w:val="%1)"/>
      <w:lvlJc w:val="left"/>
      <w:pPr>
        <w:ind w:left="453" w:firstLine="0"/>
      </w:pPr>
      <w:rPr>
        <w:rFonts w:ascii="Arial" w:eastAsia="Arial" w:hAnsi="Arial" w:cs="Arial" w:hint="default"/>
        <w:b w:val="0"/>
        <w:i w:val="0"/>
        <w:strike w:val="0"/>
        <w:dstrike w:val="0"/>
        <w:color w:val="181717"/>
        <w:sz w:val="20"/>
        <w:szCs w:val="20"/>
        <w:u w:val="none" w:color="000000"/>
        <w:bdr w:val="none" w:sz="0" w:space="0" w:color="auto"/>
        <w:shd w:val="clear" w:color="auto" w:fill="auto"/>
        <w:vertAlign w:val="baseline"/>
      </w:rPr>
    </w:lvl>
    <w:lvl w:ilvl="1" w:tplc="5700FD6E">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5CEFC1E">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7CE1BF4">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9AE961C">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C3CC9E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1ECB498">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5807522">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2D5ECB0E">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6" w15:restartNumberingAfterBreak="0">
    <w:nsid w:val="258C18C7"/>
    <w:multiLevelType w:val="hybridMultilevel"/>
    <w:tmpl w:val="5F443CAE"/>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26BA76B5"/>
    <w:multiLevelType w:val="hybridMultilevel"/>
    <w:tmpl w:val="AB5681BE"/>
    <w:lvl w:ilvl="0" w:tplc="C40A66B4">
      <w:start w:val="1"/>
      <w:numFmt w:val="lowerLetter"/>
      <w:lvlText w:val="%1)"/>
      <w:lvlJc w:val="left"/>
      <w:pPr>
        <w:ind w:left="93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22C8FB6">
      <w:start w:val="1"/>
      <w:numFmt w:val="lowerLetter"/>
      <w:lvlText w:val="%2"/>
      <w:lvlJc w:val="left"/>
      <w:pPr>
        <w:ind w:left="17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6001F96">
      <w:start w:val="1"/>
      <w:numFmt w:val="lowerRoman"/>
      <w:lvlText w:val="%3"/>
      <w:lvlJc w:val="left"/>
      <w:pPr>
        <w:ind w:left="25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53CBF14">
      <w:start w:val="1"/>
      <w:numFmt w:val="decimal"/>
      <w:lvlText w:val="%4"/>
      <w:lvlJc w:val="left"/>
      <w:pPr>
        <w:ind w:left="322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5B41A68">
      <w:start w:val="1"/>
      <w:numFmt w:val="lowerLetter"/>
      <w:lvlText w:val="%5"/>
      <w:lvlJc w:val="left"/>
      <w:pPr>
        <w:ind w:left="394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EDA5304">
      <w:start w:val="1"/>
      <w:numFmt w:val="lowerRoman"/>
      <w:lvlText w:val="%6"/>
      <w:lvlJc w:val="left"/>
      <w:pPr>
        <w:ind w:left="46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D0C1ECE">
      <w:start w:val="1"/>
      <w:numFmt w:val="decimal"/>
      <w:lvlText w:val="%7"/>
      <w:lvlJc w:val="left"/>
      <w:pPr>
        <w:ind w:left="53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D4CCAE2">
      <w:start w:val="1"/>
      <w:numFmt w:val="lowerLetter"/>
      <w:lvlText w:val="%8"/>
      <w:lvlJc w:val="left"/>
      <w:pPr>
        <w:ind w:left="61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21AA146">
      <w:start w:val="1"/>
      <w:numFmt w:val="lowerRoman"/>
      <w:lvlText w:val="%9"/>
      <w:lvlJc w:val="left"/>
      <w:pPr>
        <w:ind w:left="682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8" w15:restartNumberingAfterBreak="0">
    <w:nsid w:val="26C91EBA"/>
    <w:multiLevelType w:val="hybridMultilevel"/>
    <w:tmpl w:val="E15C256E"/>
    <w:lvl w:ilvl="0" w:tplc="080A000F">
      <w:start w:val="1"/>
      <w:numFmt w:val="decimal"/>
      <w:lvlText w:val="%1."/>
      <w:lvlJc w:val="left"/>
      <w:pPr>
        <w:ind w:left="1721" w:hanging="360"/>
      </w:pPr>
    </w:lvl>
    <w:lvl w:ilvl="1" w:tplc="080A0019" w:tentative="1">
      <w:start w:val="1"/>
      <w:numFmt w:val="lowerLetter"/>
      <w:lvlText w:val="%2."/>
      <w:lvlJc w:val="left"/>
      <w:pPr>
        <w:ind w:left="2441" w:hanging="360"/>
      </w:pPr>
    </w:lvl>
    <w:lvl w:ilvl="2" w:tplc="080A001B" w:tentative="1">
      <w:start w:val="1"/>
      <w:numFmt w:val="lowerRoman"/>
      <w:lvlText w:val="%3."/>
      <w:lvlJc w:val="right"/>
      <w:pPr>
        <w:ind w:left="3161" w:hanging="180"/>
      </w:pPr>
    </w:lvl>
    <w:lvl w:ilvl="3" w:tplc="080A000F" w:tentative="1">
      <w:start w:val="1"/>
      <w:numFmt w:val="decimal"/>
      <w:lvlText w:val="%4."/>
      <w:lvlJc w:val="left"/>
      <w:pPr>
        <w:ind w:left="3881" w:hanging="360"/>
      </w:pPr>
    </w:lvl>
    <w:lvl w:ilvl="4" w:tplc="080A0019" w:tentative="1">
      <w:start w:val="1"/>
      <w:numFmt w:val="lowerLetter"/>
      <w:lvlText w:val="%5."/>
      <w:lvlJc w:val="left"/>
      <w:pPr>
        <w:ind w:left="4601" w:hanging="360"/>
      </w:pPr>
    </w:lvl>
    <w:lvl w:ilvl="5" w:tplc="080A001B" w:tentative="1">
      <w:start w:val="1"/>
      <w:numFmt w:val="lowerRoman"/>
      <w:lvlText w:val="%6."/>
      <w:lvlJc w:val="right"/>
      <w:pPr>
        <w:ind w:left="5321" w:hanging="180"/>
      </w:pPr>
    </w:lvl>
    <w:lvl w:ilvl="6" w:tplc="080A000F" w:tentative="1">
      <w:start w:val="1"/>
      <w:numFmt w:val="decimal"/>
      <w:lvlText w:val="%7."/>
      <w:lvlJc w:val="left"/>
      <w:pPr>
        <w:ind w:left="6041" w:hanging="360"/>
      </w:pPr>
    </w:lvl>
    <w:lvl w:ilvl="7" w:tplc="080A0019" w:tentative="1">
      <w:start w:val="1"/>
      <w:numFmt w:val="lowerLetter"/>
      <w:lvlText w:val="%8."/>
      <w:lvlJc w:val="left"/>
      <w:pPr>
        <w:ind w:left="6761" w:hanging="360"/>
      </w:pPr>
    </w:lvl>
    <w:lvl w:ilvl="8" w:tplc="080A001B" w:tentative="1">
      <w:start w:val="1"/>
      <w:numFmt w:val="lowerRoman"/>
      <w:lvlText w:val="%9."/>
      <w:lvlJc w:val="right"/>
      <w:pPr>
        <w:ind w:left="7481" w:hanging="180"/>
      </w:pPr>
    </w:lvl>
  </w:abstractNum>
  <w:abstractNum w:abstractNumId="79" w15:restartNumberingAfterBreak="0">
    <w:nsid w:val="27411F22"/>
    <w:multiLevelType w:val="hybridMultilevel"/>
    <w:tmpl w:val="93747616"/>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28D37284"/>
    <w:multiLevelType w:val="hybridMultilevel"/>
    <w:tmpl w:val="B7BADB74"/>
    <w:lvl w:ilvl="0" w:tplc="080A000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81" w15:restartNumberingAfterBreak="0">
    <w:nsid w:val="28D40681"/>
    <w:multiLevelType w:val="hybridMultilevel"/>
    <w:tmpl w:val="854C1B02"/>
    <w:lvl w:ilvl="0" w:tplc="9FCCE1F4">
      <w:start w:val="16"/>
      <w:numFmt w:val="upperRoman"/>
      <w:lvlText w:val="%1."/>
      <w:lvlJc w:val="left"/>
      <w:pPr>
        <w:ind w:left="68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52B6DC">
      <w:start w:val="1"/>
      <w:numFmt w:val="lowerLetter"/>
      <w:lvlText w:val="%2)"/>
      <w:lvlJc w:val="left"/>
      <w:pPr>
        <w:ind w:left="59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49A771A">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D169156">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98CFC4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EFCF120">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5AC9A0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0B0A732">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ED6968C">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2" w15:restartNumberingAfterBreak="0">
    <w:nsid w:val="2A7577F6"/>
    <w:multiLevelType w:val="hybridMultilevel"/>
    <w:tmpl w:val="DCD47526"/>
    <w:lvl w:ilvl="0" w:tplc="FFFFFFFF">
      <w:start w:val="1"/>
      <w:numFmt w:val="decimal"/>
      <w:lvlText w:val="%1."/>
      <w:lvlJc w:val="lef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83" w15:restartNumberingAfterBreak="0">
    <w:nsid w:val="2B977439"/>
    <w:multiLevelType w:val="hybridMultilevel"/>
    <w:tmpl w:val="E2C667C0"/>
    <w:lvl w:ilvl="0" w:tplc="CDCE1602">
      <w:start w:val="1"/>
      <w:numFmt w:val="upperRoman"/>
      <w:lvlText w:val="%1."/>
      <w:lvlJc w:val="left"/>
      <w:pPr>
        <w:ind w:left="4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E6877D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962FED0">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94CA10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17E527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CB48010C">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F9EE4D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BAC6436">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764C37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4" w15:restartNumberingAfterBreak="0">
    <w:nsid w:val="2C015FCC"/>
    <w:multiLevelType w:val="hybridMultilevel"/>
    <w:tmpl w:val="5E52FFE6"/>
    <w:lvl w:ilvl="0" w:tplc="B8401A3E">
      <w:start w:val="1"/>
      <w:numFmt w:val="lowerLetter"/>
      <w:lvlText w:val="%1)"/>
      <w:lvlJc w:val="left"/>
      <w:pPr>
        <w:ind w:left="519"/>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4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1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31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0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7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5" w15:restartNumberingAfterBreak="0">
    <w:nsid w:val="2C6D7C8D"/>
    <w:multiLevelType w:val="hybridMultilevel"/>
    <w:tmpl w:val="FD94C090"/>
    <w:lvl w:ilvl="0" w:tplc="D8A6E1E8">
      <w:start w:val="7"/>
      <w:numFmt w:val="upperRoman"/>
      <w:lvlText w:val="%1."/>
      <w:lvlJc w:val="left"/>
      <w:pPr>
        <w:ind w:left="61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33746CAE">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5B6617E">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EB89996">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7384CB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DD24E84">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826508C">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380AA22">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AE2685C">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6" w15:restartNumberingAfterBreak="0">
    <w:nsid w:val="2D986431"/>
    <w:multiLevelType w:val="hybridMultilevel"/>
    <w:tmpl w:val="DB62C832"/>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7" w15:restartNumberingAfterBreak="0">
    <w:nsid w:val="303B7774"/>
    <w:multiLevelType w:val="hybridMultilevel"/>
    <w:tmpl w:val="D5466706"/>
    <w:lvl w:ilvl="0" w:tplc="080A000F">
      <w:start w:val="1"/>
      <w:numFmt w:val="decimal"/>
      <w:lvlText w:val="%1."/>
      <w:lvlJc w:val="left"/>
      <w:pPr>
        <w:ind w:left="374" w:hanging="360"/>
      </w:pPr>
    </w:lvl>
    <w:lvl w:ilvl="1" w:tplc="080A0019" w:tentative="1">
      <w:start w:val="1"/>
      <w:numFmt w:val="lowerLetter"/>
      <w:lvlText w:val="%2."/>
      <w:lvlJc w:val="left"/>
      <w:pPr>
        <w:ind w:left="1094" w:hanging="360"/>
      </w:pPr>
    </w:lvl>
    <w:lvl w:ilvl="2" w:tplc="080A001B" w:tentative="1">
      <w:start w:val="1"/>
      <w:numFmt w:val="lowerRoman"/>
      <w:lvlText w:val="%3."/>
      <w:lvlJc w:val="right"/>
      <w:pPr>
        <w:ind w:left="1814" w:hanging="180"/>
      </w:pPr>
    </w:lvl>
    <w:lvl w:ilvl="3" w:tplc="080A000F" w:tentative="1">
      <w:start w:val="1"/>
      <w:numFmt w:val="decimal"/>
      <w:lvlText w:val="%4."/>
      <w:lvlJc w:val="left"/>
      <w:pPr>
        <w:ind w:left="2534" w:hanging="360"/>
      </w:pPr>
    </w:lvl>
    <w:lvl w:ilvl="4" w:tplc="080A0019" w:tentative="1">
      <w:start w:val="1"/>
      <w:numFmt w:val="lowerLetter"/>
      <w:lvlText w:val="%5."/>
      <w:lvlJc w:val="left"/>
      <w:pPr>
        <w:ind w:left="3254" w:hanging="360"/>
      </w:pPr>
    </w:lvl>
    <w:lvl w:ilvl="5" w:tplc="080A001B" w:tentative="1">
      <w:start w:val="1"/>
      <w:numFmt w:val="lowerRoman"/>
      <w:lvlText w:val="%6."/>
      <w:lvlJc w:val="right"/>
      <w:pPr>
        <w:ind w:left="3974" w:hanging="180"/>
      </w:pPr>
    </w:lvl>
    <w:lvl w:ilvl="6" w:tplc="080A000F" w:tentative="1">
      <w:start w:val="1"/>
      <w:numFmt w:val="decimal"/>
      <w:lvlText w:val="%7."/>
      <w:lvlJc w:val="left"/>
      <w:pPr>
        <w:ind w:left="4694" w:hanging="360"/>
      </w:pPr>
    </w:lvl>
    <w:lvl w:ilvl="7" w:tplc="080A0019" w:tentative="1">
      <w:start w:val="1"/>
      <w:numFmt w:val="lowerLetter"/>
      <w:lvlText w:val="%8."/>
      <w:lvlJc w:val="left"/>
      <w:pPr>
        <w:ind w:left="5414" w:hanging="360"/>
      </w:pPr>
    </w:lvl>
    <w:lvl w:ilvl="8" w:tplc="080A001B" w:tentative="1">
      <w:start w:val="1"/>
      <w:numFmt w:val="lowerRoman"/>
      <w:lvlText w:val="%9."/>
      <w:lvlJc w:val="right"/>
      <w:pPr>
        <w:ind w:left="6134" w:hanging="180"/>
      </w:pPr>
    </w:lvl>
  </w:abstractNum>
  <w:abstractNum w:abstractNumId="88" w15:restartNumberingAfterBreak="0">
    <w:nsid w:val="306E39E0"/>
    <w:multiLevelType w:val="hybridMultilevel"/>
    <w:tmpl w:val="24E83C2E"/>
    <w:lvl w:ilvl="0" w:tplc="3C60B3E0">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1A36092C">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F82FFDC">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8E0DB4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14A919E">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C660854">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0E0F5D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FC6C1B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792B4B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9" w15:restartNumberingAfterBreak="0">
    <w:nsid w:val="30A02279"/>
    <w:multiLevelType w:val="hybridMultilevel"/>
    <w:tmpl w:val="76A2BBF2"/>
    <w:lvl w:ilvl="0" w:tplc="C37E561A">
      <w:start w:val="1"/>
      <w:numFmt w:val="lowerLetter"/>
      <w:lvlText w:val="%1)"/>
      <w:lvlJc w:val="left"/>
      <w:pPr>
        <w:ind w:left="9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2D62D8A">
      <w:start w:val="1"/>
      <w:numFmt w:val="lowerLetter"/>
      <w:lvlText w:val="%2"/>
      <w:lvlJc w:val="left"/>
      <w:pPr>
        <w:ind w:left="17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FFE150A">
      <w:start w:val="1"/>
      <w:numFmt w:val="lowerRoman"/>
      <w:lvlText w:val="%3"/>
      <w:lvlJc w:val="left"/>
      <w:pPr>
        <w:ind w:left="25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38005F8">
      <w:start w:val="1"/>
      <w:numFmt w:val="decimal"/>
      <w:lvlText w:val="%4"/>
      <w:lvlJc w:val="left"/>
      <w:pPr>
        <w:ind w:left="322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4E068EE">
      <w:start w:val="1"/>
      <w:numFmt w:val="lowerLetter"/>
      <w:lvlText w:val="%5"/>
      <w:lvlJc w:val="left"/>
      <w:pPr>
        <w:ind w:left="394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1CA92CE">
      <w:start w:val="1"/>
      <w:numFmt w:val="lowerRoman"/>
      <w:lvlText w:val="%6"/>
      <w:lvlJc w:val="left"/>
      <w:pPr>
        <w:ind w:left="46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8402192">
      <w:start w:val="1"/>
      <w:numFmt w:val="decimal"/>
      <w:lvlText w:val="%7"/>
      <w:lvlJc w:val="left"/>
      <w:pPr>
        <w:ind w:left="53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EA057AE">
      <w:start w:val="1"/>
      <w:numFmt w:val="lowerLetter"/>
      <w:lvlText w:val="%8"/>
      <w:lvlJc w:val="left"/>
      <w:pPr>
        <w:ind w:left="61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90E5FB0">
      <w:start w:val="1"/>
      <w:numFmt w:val="lowerRoman"/>
      <w:lvlText w:val="%9"/>
      <w:lvlJc w:val="left"/>
      <w:pPr>
        <w:ind w:left="682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0" w15:restartNumberingAfterBreak="0">
    <w:nsid w:val="31C62D8A"/>
    <w:multiLevelType w:val="hybridMultilevel"/>
    <w:tmpl w:val="86C22AE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1" w15:restartNumberingAfterBreak="0">
    <w:nsid w:val="3232676B"/>
    <w:multiLevelType w:val="hybridMultilevel"/>
    <w:tmpl w:val="8C229C28"/>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92" w15:restartNumberingAfterBreak="0">
    <w:nsid w:val="33116048"/>
    <w:multiLevelType w:val="hybridMultilevel"/>
    <w:tmpl w:val="846A4B52"/>
    <w:lvl w:ilvl="0" w:tplc="080A0017">
      <w:start w:val="1"/>
      <w:numFmt w:val="lowerLetter"/>
      <w:lvlText w:val="%1)"/>
      <w:lvlJc w:val="left"/>
      <w:pPr>
        <w:ind w:left="718" w:hanging="360"/>
      </w:pPr>
    </w:lvl>
    <w:lvl w:ilvl="1" w:tplc="080A0019">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93" w15:restartNumberingAfterBreak="0">
    <w:nsid w:val="339A480D"/>
    <w:multiLevelType w:val="hybridMultilevel"/>
    <w:tmpl w:val="DCD47526"/>
    <w:lvl w:ilvl="0" w:tplc="080A000F">
      <w:start w:val="1"/>
      <w:numFmt w:val="decimal"/>
      <w:lvlText w:val="%1."/>
      <w:lvlJc w:val="lef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94" w15:restartNumberingAfterBreak="0">
    <w:nsid w:val="350708E7"/>
    <w:multiLevelType w:val="hybridMultilevel"/>
    <w:tmpl w:val="6D18CC4A"/>
    <w:lvl w:ilvl="0" w:tplc="D892D652">
      <w:start w:val="1"/>
      <w:numFmt w:val="lowerLetter"/>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80AA9E82">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74421D0">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928457E">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CB4A02E">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AD464DC">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BA04B134">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69463C4">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D104118">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5" w15:restartNumberingAfterBreak="0">
    <w:nsid w:val="365B0F98"/>
    <w:multiLevelType w:val="hybridMultilevel"/>
    <w:tmpl w:val="CB5C4540"/>
    <w:lvl w:ilvl="0" w:tplc="1BC832D2">
      <w:start w:val="10"/>
      <w:numFmt w:val="upperRoman"/>
      <w:lvlText w:val="%1."/>
      <w:lvlJc w:val="left"/>
      <w:pPr>
        <w:ind w:left="6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153A9DF6">
      <w:start w:val="1"/>
      <w:numFmt w:val="lowerLetter"/>
      <w:lvlText w:val="%2"/>
      <w:lvlJc w:val="left"/>
      <w:pPr>
        <w:ind w:left="131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990E464">
      <w:start w:val="1"/>
      <w:numFmt w:val="lowerRoman"/>
      <w:lvlText w:val="%3"/>
      <w:lvlJc w:val="left"/>
      <w:pPr>
        <w:ind w:left="203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68702738">
      <w:start w:val="1"/>
      <w:numFmt w:val="decimal"/>
      <w:lvlText w:val="%4"/>
      <w:lvlJc w:val="left"/>
      <w:pPr>
        <w:ind w:left="27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EEE433E">
      <w:start w:val="1"/>
      <w:numFmt w:val="lowerLetter"/>
      <w:lvlText w:val="%5"/>
      <w:lvlJc w:val="left"/>
      <w:pPr>
        <w:ind w:left="347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512A374">
      <w:start w:val="1"/>
      <w:numFmt w:val="lowerRoman"/>
      <w:lvlText w:val="%6"/>
      <w:lvlJc w:val="left"/>
      <w:pPr>
        <w:ind w:left="419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EC8FAF6">
      <w:start w:val="1"/>
      <w:numFmt w:val="decimal"/>
      <w:lvlText w:val="%7"/>
      <w:lvlJc w:val="left"/>
      <w:pPr>
        <w:ind w:left="491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BA6DC1C">
      <w:start w:val="1"/>
      <w:numFmt w:val="lowerLetter"/>
      <w:lvlText w:val="%8"/>
      <w:lvlJc w:val="left"/>
      <w:pPr>
        <w:ind w:left="563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75ADC36">
      <w:start w:val="1"/>
      <w:numFmt w:val="lowerRoman"/>
      <w:lvlText w:val="%9"/>
      <w:lvlJc w:val="left"/>
      <w:pPr>
        <w:ind w:left="63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6" w15:restartNumberingAfterBreak="0">
    <w:nsid w:val="365E04E8"/>
    <w:multiLevelType w:val="hybridMultilevel"/>
    <w:tmpl w:val="F0988C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77E19A1"/>
    <w:multiLevelType w:val="hybridMultilevel"/>
    <w:tmpl w:val="2726431A"/>
    <w:lvl w:ilvl="0" w:tplc="FFFFFFFF">
      <w:start w:val="1"/>
      <w:numFmt w:val="lowerLetter"/>
      <w:lvlText w:val="%1)"/>
      <w:lvlJc w:val="left"/>
      <w:pPr>
        <w:ind w:left="107"/>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0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7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4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1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9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6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3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0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8" w15:restartNumberingAfterBreak="0">
    <w:nsid w:val="378C428B"/>
    <w:multiLevelType w:val="hybridMultilevel"/>
    <w:tmpl w:val="7DE670A2"/>
    <w:lvl w:ilvl="0" w:tplc="66449702">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E29616BA">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1EC44FE">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5248CEC">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2861000">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1B07E98">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986A890">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30FE2A">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C4E65C6">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9" w15:restartNumberingAfterBreak="0">
    <w:nsid w:val="37976BC4"/>
    <w:multiLevelType w:val="hybridMultilevel"/>
    <w:tmpl w:val="F47E2BDE"/>
    <w:lvl w:ilvl="0" w:tplc="3D3EDD28">
      <w:start w:val="2"/>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46A8FBC">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C18E440">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B709988">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840D52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7A22A22">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C69827F4">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0CDB7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10CF220">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0" w15:restartNumberingAfterBreak="0">
    <w:nsid w:val="38A37913"/>
    <w:multiLevelType w:val="hybridMultilevel"/>
    <w:tmpl w:val="3DCE6564"/>
    <w:lvl w:ilvl="0" w:tplc="43A6B422">
      <w:start w:val="1"/>
      <w:numFmt w:val="upperRoman"/>
      <w:lvlText w:val="%1."/>
      <w:lvlJc w:val="left"/>
      <w:pPr>
        <w:ind w:left="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21EB2E6">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B67C3DD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9C62F1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106A448">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C8BC8342">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4DAD70C">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B482602">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E261E5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1" w15:restartNumberingAfterBreak="0">
    <w:nsid w:val="38EA2FEC"/>
    <w:multiLevelType w:val="hybridMultilevel"/>
    <w:tmpl w:val="0B0C0B58"/>
    <w:lvl w:ilvl="0" w:tplc="080A0017">
      <w:start w:val="1"/>
      <w:numFmt w:val="lowerLetter"/>
      <w:lvlText w:val="%1)"/>
      <w:lvlJc w:val="left"/>
      <w:pPr>
        <w:ind w:left="249"/>
      </w:pPr>
      <w:rPr>
        <w:b w:val="0"/>
        <w:i w:val="0"/>
        <w:strike w:val="0"/>
        <w:dstrike w:val="0"/>
        <w:color w:val="181717"/>
        <w:sz w:val="18"/>
        <w:szCs w:val="18"/>
        <w:u w:val="none" w:color="000000"/>
        <w:bdr w:val="none" w:sz="0" w:space="0" w:color="auto"/>
        <w:shd w:val="clear" w:color="auto" w:fill="auto"/>
        <w:vertAlign w:val="baseline"/>
      </w:rPr>
    </w:lvl>
    <w:lvl w:ilvl="1" w:tplc="FFFFFFFF">
      <w:start w:val="1"/>
      <w:numFmt w:val="decimal"/>
      <w:lvlText w:val="%2."/>
      <w:lvlJc w:val="left"/>
      <w:pPr>
        <w:ind w:left="9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8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5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2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0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7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4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2" w15:restartNumberingAfterBreak="0">
    <w:nsid w:val="3A2C5E9E"/>
    <w:multiLevelType w:val="hybridMultilevel"/>
    <w:tmpl w:val="8FFEACAA"/>
    <w:lvl w:ilvl="0" w:tplc="422ABF46">
      <w:start w:val="1"/>
      <w:numFmt w:val="lowerLetter"/>
      <w:suff w:val="space"/>
      <w:lvlText w:val="%1)"/>
      <w:lvlJc w:val="left"/>
      <w:pPr>
        <w:ind w:left="708"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7780EC5A">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CF8D796">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7BCA91C">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B4493A6">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EB62CAD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770B5FE">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942BD90">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BA04A10">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3" w15:restartNumberingAfterBreak="0">
    <w:nsid w:val="3BCC3928"/>
    <w:multiLevelType w:val="hybridMultilevel"/>
    <w:tmpl w:val="EEFCE86E"/>
    <w:lvl w:ilvl="0" w:tplc="CFDE2D1A">
      <w:start w:val="1"/>
      <w:numFmt w:val="upperRoman"/>
      <w:suff w:val="space"/>
      <w:lvlText w:val="%1."/>
      <w:lvlJc w:val="right"/>
      <w:pPr>
        <w:ind w:left="720"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4" w15:restartNumberingAfterBreak="0">
    <w:nsid w:val="3D496BB7"/>
    <w:multiLevelType w:val="hybridMultilevel"/>
    <w:tmpl w:val="8A74E7FC"/>
    <w:lvl w:ilvl="0" w:tplc="080A000F">
      <w:start w:val="1"/>
      <w:numFmt w:val="decimal"/>
      <w:lvlText w:val="%1."/>
      <w:lvlJc w:val="left"/>
      <w:pPr>
        <w:ind w:left="1440"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3D6206FA"/>
    <w:multiLevelType w:val="hybridMultilevel"/>
    <w:tmpl w:val="8AE4C524"/>
    <w:lvl w:ilvl="0" w:tplc="080A0015">
      <w:start w:val="1"/>
      <w:numFmt w:val="upperLetter"/>
      <w:lvlText w:val="%1."/>
      <w:lvlJc w:val="left"/>
      <w:pPr>
        <w:ind w:left="1001" w:hanging="360"/>
      </w:p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106" w15:restartNumberingAfterBreak="0">
    <w:nsid w:val="3E4B07F6"/>
    <w:multiLevelType w:val="hybridMultilevel"/>
    <w:tmpl w:val="38F6B010"/>
    <w:lvl w:ilvl="0" w:tplc="B63CC40C">
      <w:start w:val="1"/>
      <w:numFmt w:val="lowerLetter"/>
      <w:lvlText w:val="%1)"/>
      <w:lvlJc w:val="left"/>
      <w:pPr>
        <w:ind w:left="1440"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7" w15:restartNumberingAfterBreak="0">
    <w:nsid w:val="3E725793"/>
    <w:multiLevelType w:val="hybridMultilevel"/>
    <w:tmpl w:val="BE2E858C"/>
    <w:lvl w:ilvl="0" w:tplc="DC2E5B2C">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2D58F962">
      <w:start w:val="4"/>
      <w:numFmt w:val="upperRoman"/>
      <w:lvlText w:val="%2."/>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C8A3050">
      <w:start w:val="1"/>
      <w:numFmt w:val="lowerRoman"/>
      <w:lvlText w:val="%3"/>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A325EAC">
      <w:start w:val="1"/>
      <w:numFmt w:val="decimal"/>
      <w:lvlText w:val="%4"/>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86CCE58">
      <w:start w:val="1"/>
      <w:numFmt w:val="lowerLetter"/>
      <w:lvlText w:val="%5"/>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4AE6C3E">
      <w:start w:val="1"/>
      <w:numFmt w:val="lowerRoman"/>
      <w:lvlText w:val="%6"/>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874B6EE">
      <w:start w:val="1"/>
      <w:numFmt w:val="decimal"/>
      <w:lvlText w:val="%7"/>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7D0384A">
      <w:start w:val="1"/>
      <w:numFmt w:val="lowerLetter"/>
      <w:lvlText w:val="%8"/>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4DED42C">
      <w:start w:val="1"/>
      <w:numFmt w:val="lowerRoman"/>
      <w:lvlText w:val="%9"/>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8" w15:restartNumberingAfterBreak="0">
    <w:nsid w:val="3E975912"/>
    <w:multiLevelType w:val="hybridMultilevel"/>
    <w:tmpl w:val="BA18DAD0"/>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3FFD13D9"/>
    <w:multiLevelType w:val="hybridMultilevel"/>
    <w:tmpl w:val="CDEE9808"/>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41192AD2"/>
    <w:multiLevelType w:val="hybridMultilevel"/>
    <w:tmpl w:val="850CBB2A"/>
    <w:lvl w:ilvl="0" w:tplc="AF2EE9C6">
      <w:start w:val="1"/>
      <w:numFmt w:val="lowerLetter"/>
      <w:lvlText w:val="%1"/>
      <w:lvlJc w:val="left"/>
      <w:pPr>
        <w:ind w:left="1776" w:hanging="360"/>
      </w:pPr>
      <w:rPr>
        <w:rFonts w:ascii="Arial" w:eastAsia="Arial" w:hAnsi="Arial" w:cs="Arial" w:hint="default"/>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2060"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11" w15:restartNumberingAfterBreak="0">
    <w:nsid w:val="41436861"/>
    <w:multiLevelType w:val="hybridMultilevel"/>
    <w:tmpl w:val="434056E2"/>
    <w:lvl w:ilvl="0" w:tplc="A76ECCE6">
      <w:start w:val="1"/>
      <w:numFmt w:val="upperRoman"/>
      <w:lvlText w:val="%1."/>
      <w:lvlJc w:val="left"/>
      <w:pPr>
        <w:ind w:left="5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30629CF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770036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0A01862">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320437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E0C5C1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0800A3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B56F36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A1291D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12" w15:restartNumberingAfterBreak="0">
    <w:nsid w:val="41C869CA"/>
    <w:multiLevelType w:val="hybridMultilevel"/>
    <w:tmpl w:val="8E524A88"/>
    <w:lvl w:ilvl="0" w:tplc="D2966B56">
      <w:start w:val="1"/>
      <w:numFmt w:val="upperRoman"/>
      <w:lvlText w:val="%1."/>
      <w:lvlJc w:val="left"/>
      <w:pPr>
        <w:ind w:left="655"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113" w15:restartNumberingAfterBreak="0">
    <w:nsid w:val="41DC50F8"/>
    <w:multiLevelType w:val="hybridMultilevel"/>
    <w:tmpl w:val="1F5EA22C"/>
    <w:lvl w:ilvl="0" w:tplc="E52C68CC">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DC45DC4">
      <w:start w:val="1"/>
      <w:numFmt w:val="upperRoman"/>
      <w:lvlText w:val="%2."/>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174C988">
      <w:start w:val="1"/>
      <w:numFmt w:val="lowerRoman"/>
      <w:lvlText w:val="%3"/>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E670F160">
      <w:start w:val="1"/>
      <w:numFmt w:val="decimal"/>
      <w:lvlText w:val="%4"/>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98AAED0">
      <w:start w:val="1"/>
      <w:numFmt w:val="lowerLetter"/>
      <w:lvlText w:val="%5"/>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9987606">
      <w:start w:val="1"/>
      <w:numFmt w:val="lowerRoman"/>
      <w:lvlText w:val="%6"/>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4882B9E">
      <w:start w:val="1"/>
      <w:numFmt w:val="decimal"/>
      <w:lvlText w:val="%7"/>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992D972">
      <w:start w:val="1"/>
      <w:numFmt w:val="lowerLetter"/>
      <w:lvlText w:val="%8"/>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EB2DE32">
      <w:start w:val="1"/>
      <w:numFmt w:val="lowerRoman"/>
      <w:lvlText w:val="%9"/>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14" w15:restartNumberingAfterBreak="0">
    <w:nsid w:val="423C4558"/>
    <w:multiLevelType w:val="hybridMultilevel"/>
    <w:tmpl w:val="EB3ACDF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5" w15:restartNumberingAfterBreak="0">
    <w:nsid w:val="424815BD"/>
    <w:multiLevelType w:val="hybridMultilevel"/>
    <w:tmpl w:val="770A23EA"/>
    <w:lvl w:ilvl="0" w:tplc="B8401A3E">
      <w:start w:val="1"/>
      <w:numFmt w:val="lowerLetter"/>
      <w:lvlText w:val="%1)"/>
      <w:lvlJc w:val="left"/>
      <w:pPr>
        <w:ind w:left="140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126" w:hanging="360"/>
      </w:pPr>
    </w:lvl>
    <w:lvl w:ilvl="2" w:tplc="080A001B" w:tentative="1">
      <w:start w:val="1"/>
      <w:numFmt w:val="lowerRoman"/>
      <w:lvlText w:val="%3."/>
      <w:lvlJc w:val="right"/>
      <w:pPr>
        <w:ind w:left="2846" w:hanging="180"/>
      </w:pPr>
    </w:lvl>
    <w:lvl w:ilvl="3" w:tplc="080A000F" w:tentative="1">
      <w:start w:val="1"/>
      <w:numFmt w:val="decimal"/>
      <w:lvlText w:val="%4."/>
      <w:lvlJc w:val="left"/>
      <w:pPr>
        <w:ind w:left="3566" w:hanging="360"/>
      </w:pPr>
    </w:lvl>
    <w:lvl w:ilvl="4" w:tplc="080A0019" w:tentative="1">
      <w:start w:val="1"/>
      <w:numFmt w:val="lowerLetter"/>
      <w:lvlText w:val="%5."/>
      <w:lvlJc w:val="left"/>
      <w:pPr>
        <w:ind w:left="4286" w:hanging="360"/>
      </w:pPr>
    </w:lvl>
    <w:lvl w:ilvl="5" w:tplc="080A001B" w:tentative="1">
      <w:start w:val="1"/>
      <w:numFmt w:val="lowerRoman"/>
      <w:lvlText w:val="%6."/>
      <w:lvlJc w:val="right"/>
      <w:pPr>
        <w:ind w:left="5006" w:hanging="180"/>
      </w:pPr>
    </w:lvl>
    <w:lvl w:ilvl="6" w:tplc="080A000F" w:tentative="1">
      <w:start w:val="1"/>
      <w:numFmt w:val="decimal"/>
      <w:lvlText w:val="%7."/>
      <w:lvlJc w:val="left"/>
      <w:pPr>
        <w:ind w:left="5726" w:hanging="360"/>
      </w:pPr>
    </w:lvl>
    <w:lvl w:ilvl="7" w:tplc="080A0019" w:tentative="1">
      <w:start w:val="1"/>
      <w:numFmt w:val="lowerLetter"/>
      <w:lvlText w:val="%8."/>
      <w:lvlJc w:val="left"/>
      <w:pPr>
        <w:ind w:left="6446" w:hanging="360"/>
      </w:pPr>
    </w:lvl>
    <w:lvl w:ilvl="8" w:tplc="080A001B" w:tentative="1">
      <w:start w:val="1"/>
      <w:numFmt w:val="lowerRoman"/>
      <w:lvlText w:val="%9."/>
      <w:lvlJc w:val="right"/>
      <w:pPr>
        <w:ind w:left="7166" w:hanging="180"/>
      </w:pPr>
    </w:lvl>
  </w:abstractNum>
  <w:abstractNum w:abstractNumId="116" w15:restartNumberingAfterBreak="0">
    <w:nsid w:val="43221F38"/>
    <w:multiLevelType w:val="hybridMultilevel"/>
    <w:tmpl w:val="A388357A"/>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7" w15:restartNumberingAfterBreak="0">
    <w:nsid w:val="432F25ED"/>
    <w:multiLevelType w:val="hybridMultilevel"/>
    <w:tmpl w:val="59DE3338"/>
    <w:lvl w:ilvl="0" w:tplc="080A0013">
      <w:start w:val="1"/>
      <w:numFmt w:val="upperRoman"/>
      <w:lvlText w:val="%1."/>
      <w:lvlJc w:val="right"/>
      <w:pPr>
        <w:ind w:left="641" w:hanging="360"/>
      </w:pPr>
    </w:lvl>
    <w:lvl w:ilvl="1" w:tplc="080A0019">
      <w:start w:val="1"/>
      <w:numFmt w:val="lowerLetter"/>
      <w:lvlText w:val="%2."/>
      <w:lvlJc w:val="left"/>
      <w:pPr>
        <w:ind w:left="1361" w:hanging="360"/>
      </w:pPr>
    </w:lvl>
    <w:lvl w:ilvl="2" w:tplc="080A001B">
      <w:start w:val="1"/>
      <w:numFmt w:val="lowerRoman"/>
      <w:lvlText w:val="%3."/>
      <w:lvlJc w:val="right"/>
      <w:pPr>
        <w:ind w:left="2081" w:hanging="180"/>
      </w:pPr>
    </w:lvl>
    <w:lvl w:ilvl="3" w:tplc="080A000F" w:tentative="1">
      <w:start w:val="1"/>
      <w:numFmt w:val="decimal"/>
      <w:lvlText w:val="%4."/>
      <w:lvlJc w:val="left"/>
      <w:pPr>
        <w:ind w:left="2801" w:hanging="360"/>
      </w:pPr>
    </w:lvl>
    <w:lvl w:ilvl="4" w:tplc="080A0019" w:tentative="1">
      <w:start w:val="1"/>
      <w:numFmt w:val="lowerLetter"/>
      <w:lvlText w:val="%5."/>
      <w:lvlJc w:val="left"/>
      <w:pPr>
        <w:ind w:left="3521" w:hanging="360"/>
      </w:pPr>
    </w:lvl>
    <w:lvl w:ilvl="5" w:tplc="080A001B" w:tentative="1">
      <w:start w:val="1"/>
      <w:numFmt w:val="lowerRoman"/>
      <w:lvlText w:val="%6."/>
      <w:lvlJc w:val="right"/>
      <w:pPr>
        <w:ind w:left="4241" w:hanging="180"/>
      </w:pPr>
    </w:lvl>
    <w:lvl w:ilvl="6" w:tplc="080A000F" w:tentative="1">
      <w:start w:val="1"/>
      <w:numFmt w:val="decimal"/>
      <w:lvlText w:val="%7."/>
      <w:lvlJc w:val="left"/>
      <w:pPr>
        <w:ind w:left="4961" w:hanging="360"/>
      </w:pPr>
    </w:lvl>
    <w:lvl w:ilvl="7" w:tplc="080A0019" w:tentative="1">
      <w:start w:val="1"/>
      <w:numFmt w:val="lowerLetter"/>
      <w:lvlText w:val="%8."/>
      <w:lvlJc w:val="left"/>
      <w:pPr>
        <w:ind w:left="5681" w:hanging="360"/>
      </w:pPr>
    </w:lvl>
    <w:lvl w:ilvl="8" w:tplc="080A001B" w:tentative="1">
      <w:start w:val="1"/>
      <w:numFmt w:val="lowerRoman"/>
      <w:lvlText w:val="%9."/>
      <w:lvlJc w:val="right"/>
      <w:pPr>
        <w:ind w:left="6401" w:hanging="180"/>
      </w:pPr>
    </w:lvl>
  </w:abstractNum>
  <w:abstractNum w:abstractNumId="118" w15:restartNumberingAfterBreak="0">
    <w:nsid w:val="435E32E8"/>
    <w:multiLevelType w:val="hybridMultilevel"/>
    <w:tmpl w:val="5B727AA4"/>
    <w:lvl w:ilvl="0" w:tplc="080A0019">
      <w:start w:val="1"/>
      <w:numFmt w:val="lowerLetter"/>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19" w15:restartNumberingAfterBreak="0">
    <w:nsid w:val="4420533B"/>
    <w:multiLevelType w:val="hybridMultilevel"/>
    <w:tmpl w:val="AA96BC60"/>
    <w:lvl w:ilvl="0" w:tplc="0C4C180C">
      <w:start w:val="1"/>
      <w:numFmt w:val="lowerLetter"/>
      <w:suff w:val="space"/>
      <w:lvlText w:val="%1)"/>
      <w:lvlJc w:val="left"/>
      <w:pPr>
        <w:ind w:left="453" w:firstLine="0"/>
      </w:pPr>
      <w:rPr>
        <w:rFonts w:ascii="Arial" w:eastAsia="Arial" w:hAnsi="Arial" w:cs="Arial" w:hint="default"/>
        <w:b w:val="0"/>
        <w:i w:val="0"/>
        <w:strike w:val="0"/>
        <w:dstrike w:val="0"/>
        <w:color w:val="181717"/>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443327DF"/>
    <w:multiLevelType w:val="hybridMultilevel"/>
    <w:tmpl w:val="B1C445CC"/>
    <w:lvl w:ilvl="0" w:tplc="A354658A">
      <w:start w:val="1"/>
      <w:numFmt w:val="decimal"/>
      <w:lvlText w:val="%1."/>
      <w:lvlJc w:val="left"/>
      <w:pPr>
        <w:ind w:left="1068" w:hanging="360"/>
      </w:pPr>
      <w:rPr>
        <w:rFonts w:hint="default"/>
        <w:b w:val="0"/>
        <w:i w:val="0"/>
        <w:strike w:val="0"/>
        <w:dstrike w:val="0"/>
        <w:color w:val="181717"/>
        <w:sz w:val="15"/>
        <w:szCs w:val="15"/>
        <w:u w:val="none" w:color="000000"/>
        <w:vertAlign w:val="baseli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1" w15:restartNumberingAfterBreak="0">
    <w:nsid w:val="447E5D19"/>
    <w:multiLevelType w:val="hybridMultilevel"/>
    <w:tmpl w:val="C3C62AD8"/>
    <w:lvl w:ilvl="0" w:tplc="080A0001">
      <w:start w:val="1"/>
      <w:numFmt w:val="bullet"/>
      <w:lvlText w:val=""/>
      <w:lvlJc w:val="left"/>
      <w:pPr>
        <w:ind w:left="363" w:hanging="360"/>
      </w:pPr>
      <w:rPr>
        <w:rFonts w:ascii="Symbol" w:hAnsi="Symbol" w:hint="default"/>
      </w:rPr>
    </w:lvl>
    <w:lvl w:ilvl="1" w:tplc="080A0003" w:tentative="1">
      <w:start w:val="1"/>
      <w:numFmt w:val="bullet"/>
      <w:lvlText w:val="o"/>
      <w:lvlJc w:val="left"/>
      <w:pPr>
        <w:ind w:left="1083" w:hanging="360"/>
      </w:pPr>
      <w:rPr>
        <w:rFonts w:ascii="Courier New" w:hAnsi="Courier New" w:cs="Courier New" w:hint="default"/>
      </w:rPr>
    </w:lvl>
    <w:lvl w:ilvl="2" w:tplc="080A0005" w:tentative="1">
      <w:start w:val="1"/>
      <w:numFmt w:val="bullet"/>
      <w:lvlText w:val=""/>
      <w:lvlJc w:val="left"/>
      <w:pPr>
        <w:ind w:left="1803" w:hanging="360"/>
      </w:pPr>
      <w:rPr>
        <w:rFonts w:ascii="Wingdings" w:hAnsi="Wingdings" w:hint="default"/>
      </w:rPr>
    </w:lvl>
    <w:lvl w:ilvl="3" w:tplc="080A0001" w:tentative="1">
      <w:start w:val="1"/>
      <w:numFmt w:val="bullet"/>
      <w:lvlText w:val=""/>
      <w:lvlJc w:val="left"/>
      <w:pPr>
        <w:ind w:left="2523" w:hanging="360"/>
      </w:pPr>
      <w:rPr>
        <w:rFonts w:ascii="Symbol" w:hAnsi="Symbol" w:hint="default"/>
      </w:rPr>
    </w:lvl>
    <w:lvl w:ilvl="4" w:tplc="080A0003" w:tentative="1">
      <w:start w:val="1"/>
      <w:numFmt w:val="bullet"/>
      <w:lvlText w:val="o"/>
      <w:lvlJc w:val="left"/>
      <w:pPr>
        <w:ind w:left="3243" w:hanging="360"/>
      </w:pPr>
      <w:rPr>
        <w:rFonts w:ascii="Courier New" w:hAnsi="Courier New" w:cs="Courier New" w:hint="default"/>
      </w:rPr>
    </w:lvl>
    <w:lvl w:ilvl="5" w:tplc="080A0005" w:tentative="1">
      <w:start w:val="1"/>
      <w:numFmt w:val="bullet"/>
      <w:lvlText w:val=""/>
      <w:lvlJc w:val="left"/>
      <w:pPr>
        <w:ind w:left="3963" w:hanging="360"/>
      </w:pPr>
      <w:rPr>
        <w:rFonts w:ascii="Wingdings" w:hAnsi="Wingdings" w:hint="default"/>
      </w:rPr>
    </w:lvl>
    <w:lvl w:ilvl="6" w:tplc="080A0001" w:tentative="1">
      <w:start w:val="1"/>
      <w:numFmt w:val="bullet"/>
      <w:lvlText w:val=""/>
      <w:lvlJc w:val="left"/>
      <w:pPr>
        <w:ind w:left="4683" w:hanging="360"/>
      </w:pPr>
      <w:rPr>
        <w:rFonts w:ascii="Symbol" w:hAnsi="Symbol" w:hint="default"/>
      </w:rPr>
    </w:lvl>
    <w:lvl w:ilvl="7" w:tplc="080A0003" w:tentative="1">
      <w:start w:val="1"/>
      <w:numFmt w:val="bullet"/>
      <w:lvlText w:val="o"/>
      <w:lvlJc w:val="left"/>
      <w:pPr>
        <w:ind w:left="5403" w:hanging="360"/>
      </w:pPr>
      <w:rPr>
        <w:rFonts w:ascii="Courier New" w:hAnsi="Courier New" w:cs="Courier New" w:hint="default"/>
      </w:rPr>
    </w:lvl>
    <w:lvl w:ilvl="8" w:tplc="080A0005" w:tentative="1">
      <w:start w:val="1"/>
      <w:numFmt w:val="bullet"/>
      <w:lvlText w:val=""/>
      <w:lvlJc w:val="left"/>
      <w:pPr>
        <w:ind w:left="6123" w:hanging="360"/>
      </w:pPr>
      <w:rPr>
        <w:rFonts w:ascii="Wingdings" w:hAnsi="Wingdings" w:hint="default"/>
      </w:rPr>
    </w:lvl>
  </w:abstractNum>
  <w:abstractNum w:abstractNumId="122" w15:restartNumberingAfterBreak="0">
    <w:nsid w:val="448A1FD4"/>
    <w:multiLevelType w:val="hybridMultilevel"/>
    <w:tmpl w:val="A3988D26"/>
    <w:lvl w:ilvl="0" w:tplc="080A0017">
      <w:start w:val="1"/>
      <w:numFmt w:val="lowerLetter"/>
      <w:lvlText w:val="%1)"/>
      <w:lvlJc w:val="left"/>
      <w:pPr>
        <w:ind w:left="962" w:hanging="360"/>
      </w:pPr>
    </w:lvl>
    <w:lvl w:ilvl="1" w:tplc="080A0019" w:tentative="1">
      <w:start w:val="1"/>
      <w:numFmt w:val="lowerLetter"/>
      <w:lvlText w:val="%2."/>
      <w:lvlJc w:val="left"/>
      <w:pPr>
        <w:ind w:left="1682" w:hanging="360"/>
      </w:pPr>
    </w:lvl>
    <w:lvl w:ilvl="2" w:tplc="080A001B" w:tentative="1">
      <w:start w:val="1"/>
      <w:numFmt w:val="lowerRoman"/>
      <w:lvlText w:val="%3."/>
      <w:lvlJc w:val="right"/>
      <w:pPr>
        <w:ind w:left="2402" w:hanging="180"/>
      </w:pPr>
    </w:lvl>
    <w:lvl w:ilvl="3" w:tplc="080A000F" w:tentative="1">
      <w:start w:val="1"/>
      <w:numFmt w:val="decimal"/>
      <w:lvlText w:val="%4."/>
      <w:lvlJc w:val="left"/>
      <w:pPr>
        <w:ind w:left="3122" w:hanging="360"/>
      </w:pPr>
    </w:lvl>
    <w:lvl w:ilvl="4" w:tplc="080A0019">
      <w:start w:val="1"/>
      <w:numFmt w:val="lowerLetter"/>
      <w:lvlText w:val="%5."/>
      <w:lvlJc w:val="left"/>
      <w:pPr>
        <w:ind w:left="3842" w:hanging="360"/>
      </w:pPr>
    </w:lvl>
    <w:lvl w:ilvl="5" w:tplc="080A001B" w:tentative="1">
      <w:start w:val="1"/>
      <w:numFmt w:val="lowerRoman"/>
      <w:lvlText w:val="%6."/>
      <w:lvlJc w:val="right"/>
      <w:pPr>
        <w:ind w:left="4562" w:hanging="180"/>
      </w:pPr>
    </w:lvl>
    <w:lvl w:ilvl="6" w:tplc="080A000F" w:tentative="1">
      <w:start w:val="1"/>
      <w:numFmt w:val="decimal"/>
      <w:lvlText w:val="%7."/>
      <w:lvlJc w:val="left"/>
      <w:pPr>
        <w:ind w:left="5282" w:hanging="360"/>
      </w:pPr>
    </w:lvl>
    <w:lvl w:ilvl="7" w:tplc="080A0019" w:tentative="1">
      <w:start w:val="1"/>
      <w:numFmt w:val="lowerLetter"/>
      <w:lvlText w:val="%8."/>
      <w:lvlJc w:val="left"/>
      <w:pPr>
        <w:ind w:left="6002" w:hanging="360"/>
      </w:pPr>
    </w:lvl>
    <w:lvl w:ilvl="8" w:tplc="080A001B" w:tentative="1">
      <w:start w:val="1"/>
      <w:numFmt w:val="lowerRoman"/>
      <w:lvlText w:val="%9."/>
      <w:lvlJc w:val="right"/>
      <w:pPr>
        <w:ind w:left="6722" w:hanging="180"/>
      </w:pPr>
    </w:lvl>
  </w:abstractNum>
  <w:abstractNum w:abstractNumId="123" w15:restartNumberingAfterBreak="0">
    <w:nsid w:val="44BF17C5"/>
    <w:multiLevelType w:val="hybridMultilevel"/>
    <w:tmpl w:val="846A4B52"/>
    <w:lvl w:ilvl="0" w:tplc="FFFFFFFF">
      <w:start w:val="1"/>
      <w:numFmt w:val="lowerLetter"/>
      <w:lvlText w:val="%1)"/>
      <w:lvlJc w:val="left"/>
      <w:pPr>
        <w:ind w:left="718" w:hanging="360"/>
      </w:p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24" w15:restartNumberingAfterBreak="0">
    <w:nsid w:val="45830695"/>
    <w:multiLevelType w:val="hybridMultilevel"/>
    <w:tmpl w:val="1668F014"/>
    <w:lvl w:ilvl="0" w:tplc="080A0015">
      <w:start w:val="1"/>
      <w:numFmt w:val="upperLetter"/>
      <w:lvlText w:val="%1."/>
      <w:lvlJc w:val="left"/>
      <w:pPr>
        <w:ind w:left="1068" w:hanging="360"/>
      </w:p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125" w15:restartNumberingAfterBreak="0">
    <w:nsid w:val="467538F0"/>
    <w:multiLevelType w:val="hybridMultilevel"/>
    <w:tmpl w:val="1C4AA04E"/>
    <w:lvl w:ilvl="0" w:tplc="537C277A">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7D8D256">
      <w:start w:val="1"/>
      <w:numFmt w:val="upperRoman"/>
      <w:lvlText w:val="%2."/>
      <w:lvlJc w:val="left"/>
      <w:pPr>
        <w:ind w:left="5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3A29FB4">
      <w:start w:val="1"/>
      <w:numFmt w:val="lowerRoman"/>
      <w:lvlText w:val="%3"/>
      <w:lvlJc w:val="left"/>
      <w:pPr>
        <w:ind w:left="13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D4C1280">
      <w:start w:val="1"/>
      <w:numFmt w:val="decimal"/>
      <w:lvlText w:val="%4"/>
      <w:lvlJc w:val="left"/>
      <w:pPr>
        <w:ind w:left="20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2E5A7A58">
      <w:start w:val="1"/>
      <w:numFmt w:val="lowerLetter"/>
      <w:lvlText w:val="%5"/>
      <w:lvlJc w:val="left"/>
      <w:pPr>
        <w:ind w:left="276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F5A2236">
      <w:start w:val="1"/>
      <w:numFmt w:val="lowerRoman"/>
      <w:lvlText w:val="%6"/>
      <w:lvlJc w:val="left"/>
      <w:pPr>
        <w:ind w:left="34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1060D6E">
      <w:start w:val="1"/>
      <w:numFmt w:val="decimal"/>
      <w:lvlText w:val="%7"/>
      <w:lvlJc w:val="left"/>
      <w:pPr>
        <w:ind w:left="42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26AE572">
      <w:start w:val="1"/>
      <w:numFmt w:val="lowerLetter"/>
      <w:lvlText w:val="%8"/>
      <w:lvlJc w:val="left"/>
      <w:pPr>
        <w:ind w:left="49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1125428">
      <w:start w:val="1"/>
      <w:numFmt w:val="lowerRoman"/>
      <w:lvlText w:val="%9"/>
      <w:lvlJc w:val="left"/>
      <w:pPr>
        <w:ind w:left="56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26" w15:restartNumberingAfterBreak="0">
    <w:nsid w:val="47F555D7"/>
    <w:multiLevelType w:val="hybridMultilevel"/>
    <w:tmpl w:val="CA7801EA"/>
    <w:lvl w:ilvl="0" w:tplc="B8401A3E">
      <w:start w:val="1"/>
      <w:numFmt w:val="lowerLetter"/>
      <w:lvlText w:val="%1)"/>
      <w:lvlJc w:val="left"/>
      <w:pPr>
        <w:ind w:left="171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2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9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1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8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5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27" w15:restartNumberingAfterBreak="0">
    <w:nsid w:val="489071F4"/>
    <w:multiLevelType w:val="hybridMultilevel"/>
    <w:tmpl w:val="D2C0981E"/>
    <w:lvl w:ilvl="0" w:tplc="363641E2">
      <w:start w:val="1"/>
      <w:numFmt w:val="lowerLetter"/>
      <w:lvlText w:val="%1)"/>
      <w:lvlJc w:val="left"/>
      <w:pPr>
        <w:ind w:left="1287"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8" w15:restartNumberingAfterBreak="0">
    <w:nsid w:val="491D149A"/>
    <w:multiLevelType w:val="hybridMultilevel"/>
    <w:tmpl w:val="0958B9BA"/>
    <w:lvl w:ilvl="0" w:tplc="080A000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129" w15:restartNumberingAfterBreak="0">
    <w:nsid w:val="493A0BBA"/>
    <w:multiLevelType w:val="hybridMultilevel"/>
    <w:tmpl w:val="FBD49BA6"/>
    <w:lvl w:ilvl="0" w:tplc="CACCA780">
      <w:start w:val="1"/>
      <w:numFmt w:val="decimal"/>
      <w:suff w:val="space"/>
      <w:lvlText w:val="%1."/>
      <w:lvlJc w:val="left"/>
      <w:pPr>
        <w:ind w:left="708" w:firstLine="0"/>
      </w:pPr>
      <w:rPr>
        <w:rFonts w:ascii="Arial" w:eastAsia="Arial" w:hAnsi="Arial" w:cs="Arial" w:hint="default"/>
        <w:b w:val="0"/>
        <w:i w:val="0"/>
        <w:strike w:val="0"/>
        <w:dstrike w:val="0"/>
        <w:color w:val="181717"/>
        <w:sz w:val="20"/>
        <w:szCs w:val="20"/>
        <w:u w:val="none" w:color="000000"/>
        <w:bdr w:val="none" w:sz="0" w:space="0" w:color="auto"/>
        <w:shd w:val="clear" w:color="auto" w:fill="auto"/>
        <w:vertAlign w:val="baseline"/>
      </w:rPr>
    </w:lvl>
    <w:lvl w:ilvl="1" w:tplc="FFFFFFFF">
      <w:start w:val="1"/>
      <w:numFmt w:val="lowerLetter"/>
      <w:lvlText w:val="%2"/>
      <w:lvlJc w:val="left"/>
      <w:pPr>
        <w:ind w:left="185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57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29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01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73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45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17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89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0" w15:restartNumberingAfterBreak="0">
    <w:nsid w:val="49AF000E"/>
    <w:multiLevelType w:val="multilevel"/>
    <w:tmpl w:val="9D7075D4"/>
    <w:lvl w:ilvl="0">
      <w:start w:val="1"/>
      <w:numFmt w:val="lowerLetter"/>
      <w:lvlText w:val="%1)"/>
      <w:lvlJc w:val="left"/>
      <w:pPr>
        <w:ind w:left="1440" w:hanging="7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1" w15:restartNumberingAfterBreak="0">
    <w:nsid w:val="4B937B1F"/>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2" w15:restartNumberingAfterBreak="0">
    <w:nsid w:val="4BD32E19"/>
    <w:multiLevelType w:val="hybridMultilevel"/>
    <w:tmpl w:val="5A70D1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4C57677C"/>
    <w:multiLevelType w:val="hybridMultilevel"/>
    <w:tmpl w:val="95AEB2EA"/>
    <w:lvl w:ilvl="0" w:tplc="0A6AEA4C">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4C9662FF"/>
    <w:multiLevelType w:val="hybridMultilevel"/>
    <w:tmpl w:val="949EFEDC"/>
    <w:lvl w:ilvl="0" w:tplc="080A0017">
      <w:start w:val="1"/>
      <w:numFmt w:val="lowerLetter"/>
      <w:lvlText w:val="%1)"/>
      <w:lvlJc w:val="left"/>
      <w:pPr>
        <w:ind w:left="1440"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5" w15:restartNumberingAfterBreak="0">
    <w:nsid w:val="4D6F6984"/>
    <w:multiLevelType w:val="hybridMultilevel"/>
    <w:tmpl w:val="037E7570"/>
    <w:lvl w:ilvl="0" w:tplc="BC0A5D3C">
      <w:start w:val="1"/>
      <w:numFmt w:val="upperRoman"/>
      <w:lvlText w:val="%1."/>
      <w:lvlJc w:val="left"/>
      <w:pPr>
        <w:ind w:left="720" w:hanging="720"/>
      </w:pPr>
      <w:rPr>
        <w:rFonts w:hint="default"/>
        <w:color w:val="auto"/>
        <w:sz w:val="24"/>
      </w:rPr>
    </w:lvl>
    <w:lvl w:ilvl="1" w:tplc="080A0019" w:tentative="1">
      <w:start w:val="1"/>
      <w:numFmt w:val="lowerLetter"/>
      <w:lvlText w:val="%2."/>
      <w:lvlJc w:val="left"/>
      <w:pPr>
        <w:ind w:left="1216" w:hanging="360"/>
      </w:pPr>
    </w:lvl>
    <w:lvl w:ilvl="2" w:tplc="080A001B" w:tentative="1">
      <w:start w:val="1"/>
      <w:numFmt w:val="lowerRoman"/>
      <w:lvlText w:val="%3."/>
      <w:lvlJc w:val="right"/>
      <w:pPr>
        <w:ind w:left="1936" w:hanging="180"/>
      </w:pPr>
    </w:lvl>
    <w:lvl w:ilvl="3" w:tplc="080A000F" w:tentative="1">
      <w:start w:val="1"/>
      <w:numFmt w:val="decimal"/>
      <w:lvlText w:val="%4."/>
      <w:lvlJc w:val="left"/>
      <w:pPr>
        <w:ind w:left="2656" w:hanging="360"/>
      </w:pPr>
    </w:lvl>
    <w:lvl w:ilvl="4" w:tplc="080A0019" w:tentative="1">
      <w:start w:val="1"/>
      <w:numFmt w:val="lowerLetter"/>
      <w:lvlText w:val="%5."/>
      <w:lvlJc w:val="left"/>
      <w:pPr>
        <w:ind w:left="3376" w:hanging="360"/>
      </w:pPr>
    </w:lvl>
    <w:lvl w:ilvl="5" w:tplc="080A001B" w:tentative="1">
      <w:start w:val="1"/>
      <w:numFmt w:val="lowerRoman"/>
      <w:lvlText w:val="%6."/>
      <w:lvlJc w:val="right"/>
      <w:pPr>
        <w:ind w:left="4096" w:hanging="180"/>
      </w:pPr>
    </w:lvl>
    <w:lvl w:ilvl="6" w:tplc="080A000F" w:tentative="1">
      <w:start w:val="1"/>
      <w:numFmt w:val="decimal"/>
      <w:lvlText w:val="%7."/>
      <w:lvlJc w:val="left"/>
      <w:pPr>
        <w:ind w:left="4816" w:hanging="360"/>
      </w:pPr>
    </w:lvl>
    <w:lvl w:ilvl="7" w:tplc="080A0019" w:tentative="1">
      <w:start w:val="1"/>
      <w:numFmt w:val="lowerLetter"/>
      <w:lvlText w:val="%8."/>
      <w:lvlJc w:val="left"/>
      <w:pPr>
        <w:ind w:left="5536" w:hanging="360"/>
      </w:pPr>
    </w:lvl>
    <w:lvl w:ilvl="8" w:tplc="080A001B" w:tentative="1">
      <w:start w:val="1"/>
      <w:numFmt w:val="lowerRoman"/>
      <w:lvlText w:val="%9."/>
      <w:lvlJc w:val="right"/>
      <w:pPr>
        <w:ind w:left="6256" w:hanging="180"/>
      </w:pPr>
    </w:lvl>
  </w:abstractNum>
  <w:abstractNum w:abstractNumId="136" w15:restartNumberingAfterBreak="0">
    <w:nsid w:val="4DBC62C3"/>
    <w:multiLevelType w:val="hybridMultilevel"/>
    <w:tmpl w:val="6116F892"/>
    <w:lvl w:ilvl="0" w:tplc="160E5DBA">
      <w:start w:val="1"/>
      <w:numFmt w:val="lowerLetter"/>
      <w:suff w:val="space"/>
      <w:lvlText w:val="%1)"/>
      <w:lvlJc w:val="left"/>
      <w:pPr>
        <w:ind w:left="803" w:firstLine="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7" w15:restartNumberingAfterBreak="0">
    <w:nsid w:val="4E2B07BD"/>
    <w:multiLevelType w:val="hybridMultilevel"/>
    <w:tmpl w:val="2E68D03C"/>
    <w:lvl w:ilvl="0" w:tplc="18BC298A">
      <w:start w:val="1"/>
      <w:numFmt w:val="upperRoman"/>
      <w:lvlText w:val="%1."/>
      <w:lvlJc w:val="left"/>
      <w:pPr>
        <w:ind w:left="5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7B045C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0AA6E1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300D20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0DCECD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8B6BFE2">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7E47968">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D7E847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F6AE87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8" w15:restartNumberingAfterBreak="0">
    <w:nsid w:val="4E8458A6"/>
    <w:multiLevelType w:val="hybridMultilevel"/>
    <w:tmpl w:val="2F844F5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9" w15:restartNumberingAfterBreak="0">
    <w:nsid w:val="4EAB2F8D"/>
    <w:multiLevelType w:val="hybridMultilevel"/>
    <w:tmpl w:val="B50625EE"/>
    <w:lvl w:ilvl="0" w:tplc="FFFFFFFF">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0" w15:restartNumberingAfterBreak="0">
    <w:nsid w:val="506E4F55"/>
    <w:multiLevelType w:val="hybridMultilevel"/>
    <w:tmpl w:val="8438F952"/>
    <w:lvl w:ilvl="0" w:tplc="363641E2">
      <w:start w:val="1"/>
      <w:numFmt w:val="lowerLetter"/>
      <w:lvlText w:val="%1)"/>
      <w:lvlJc w:val="left"/>
      <w:pPr>
        <w:ind w:left="83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37A4BB4">
      <w:start w:val="1"/>
      <w:numFmt w:val="lowerLetter"/>
      <w:lvlText w:val="%2"/>
      <w:lvlJc w:val="left"/>
      <w:pPr>
        <w:ind w:left="16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A40C34C">
      <w:start w:val="1"/>
      <w:numFmt w:val="lowerRoman"/>
      <w:lvlText w:val="%3"/>
      <w:lvlJc w:val="left"/>
      <w:pPr>
        <w:ind w:left="24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E5CC27A">
      <w:start w:val="1"/>
      <w:numFmt w:val="decimal"/>
      <w:lvlText w:val="%4"/>
      <w:lvlJc w:val="left"/>
      <w:pPr>
        <w:ind w:left="312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AC2FAAA">
      <w:start w:val="1"/>
      <w:numFmt w:val="lowerLetter"/>
      <w:lvlText w:val="%5"/>
      <w:lvlJc w:val="left"/>
      <w:pPr>
        <w:ind w:left="384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BB8DA5A">
      <w:start w:val="1"/>
      <w:numFmt w:val="lowerRoman"/>
      <w:lvlText w:val="%6"/>
      <w:lvlJc w:val="left"/>
      <w:pPr>
        <w:ind w:left="456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A48D16E">
      <w:start w:val="1"/>
      <w:numFmt w:val="decimal"/>
      <w:lvlText w:val="%7"/>
      <w:lvlJc w:val="left"/>
      <w:pPr>
        <w:ind w:left="52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D34C7A8">
      <w:start w:val="1"/>
      <w:numFmt w:val="lowerLetter"/>
      <w:lvlText w:val="%8"/>
      <w:lvlJc w:val="left"/>
      <w:pPr>
        <w:ind w:left="60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F08C384">
      <w:start w:val="1"/>
      <w:numFmt w:val="lowerRoman"/>
      <w:lvlText w:val="%9"/>
      <w:lvlJc w:val="left"/>
      <w:pPr>
        <w:ind w:left="6727"/>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1" w15:restartNumberingAfterBreak="0">
    <w:nsid w:val="50B331A9"/>
    <w:multiLevelType w:val="hybridMultilevel"/>
    <w:tmpl w:val="B50625EE"/>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2" w15:restartNumberingAfterBreak="0">
    <w:nsid w:val="518224BD"/>
    <w:multiLevelType w:val="hybridMultilevel"/>
    <w:tmpl w:val="1EA2A0BE"/>
    <w:lvl w:ilvl="0" w:tplc="080A0013">
      <w:start w:val="1"/>
      <w:numFmt w:val="upperRoman"/>
      <w:lvlText w:val="%1."/>
      <w:lvlJc w:val="right"/>
      <w:pPr>
        <w:ind w:left="206"/>
      </w:pPr>
      <w:rPr>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3" w15:restartNumberingAfterBreak="0">
    <w:nsid w:val="520D72DB"/>
    <w:multiLevelType w:val="hybridMultilevel"/>
    <w:tmpl w:val="F362B6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2357936"/>
    <w:multiLevelType w:val="hybridMultilevel"/>
    <w:tmpl w:val="DB585C2E"/>
    <w:lvl w:ilvl="0" w:tplc="E548BB7A">
      <w:start w:val="1"/>
      <w:numFmt w:val="upperRoman"/>
      <w:lvlText w:val="%1."/>
      <w:lvlJc w:val="left"/>
      <w:pPr>
        <w:ind w:left="50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EB464AE">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704741A">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1BEB32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24C8250">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E6EB55C">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FD836F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98DC978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D3C6F0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5" w15:restartNumberingAfterBreak="0">
    <w:nsid w:val="528C1EF0"/>
    <w:multiLevelType w:val="hybridMultilevel"/>
    <w:tmpl w:val="1338BDAA"/>
    <w:lvl w:ilvl="0" w:tplc="080A000F">
      <w:start w:val="1"/>
      <w:numFmt w:val="decimal"/>
      <w:lvlText w:val="%1."/>
      <w:lvlJc w:val="lef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146" w15:restartNumberingAfterBreak="0">
    <w:nsid w:val="536A4A90"/>
    <w:multiLevelType w:val="hybridMultilevel"/>
    <w:tmpl w:val="880A873C"/>
    <w:lvl w:ilvl="0" w:tplc="080A0011">
      <w:start w:val="1"/>
      <w:numFmt w:val="decimal"/>
      <w:lvlText w:val="%1)"/>
      <w:lvlJc w:val="left"/>
      <w:pPr>
        <w:ind w:left="1523" w:hanging="360"/>
      </w:pPr>
    </w:lvl>
    <w:lvl w:ilvl="1" w:tplc="080A0019" w:tentative="1">
      <w:start w:val="1"/>
      <w:numFmt w:val="lowerLetter"/>
      <w:lvlText w:val="%2."/>
      <w:lvlJc w:val="left"/>
      <w:pPr>
        <w:ind w:left="2243" w:hanging="360"/>
      </w:pPr>
    </w:lvl>
    <w:lvl w:ilvl="2" w:tplc="080A001B" w:tentative="1">
      <w:start w:val="1"/>
      <w:numFmt w:val="lowerRoman"/>
      <w:lvlText w:val="%3."/>
      <w:lvlJc w:val="right"/>
      <w:pPr>
        <w:ind w:left="2963" w:hanging="180"/>
      </w:pPr>
    </w:lvl>
    <w:lvl w:ilvl="3" w:tplc="080A000F" w:tentative="1">
      <w:start w:val="1"/>
      <w:numFmt w:val="decimal"/>
      <w:lvlText w:val="%4."/>
      <w:lvlJc w:val="left"/>
      <w:pPr>
        <w:ind w:left="3683" w:hanging="360"/>
      </w:pPr>
    </w:lvl>
    <w:lvl w:ilvl="4" w:tplc="080A0019" w:tentative="1">
      <w:start w:val="1"/>
      <w:numFmt w:val="lowerLetter"/>
      <w:lvlText w:val="%5."/>
      <w:lvlJc w:val="left"/>
      <w:pPr>
        <w:ind w:left="4403" w:hanging="360"/>
      </w:pPr>
    </w:lvl>
    <w:lvl w:ilvl="5" w:tplc="080A001B" w:tentative="1">
      <w:start w:val="1"/>
      <w:numFmt w:val="lowerRoman"/>
      <w:lvlText w:val="%6."/>
      <w:lvlJc w:val="right"/>
      <w:pPr>
        <w:ind w:left="5123" w:hanging="180"/>
      </w:pPr>
    </w:lvl>
    <w:lvl w:ilvl="6" w:tplc="080A000F" w:tentative="1">
      <w:start w:val="1"/>
      <w:numFmt w:val="decimal"/>
      <w:lvlText w:val="%7."/>
      <w:lvlJc w:val="left"/>
      <w:pPr>
        <w:ind w:left="5843" w:hanging="360"/>
      </w:pPr>
    </w:lvl>
    <w:lvl w:ilvl="7" w:tplc="080A0019" w:tentative="1">
      <w:start w:val="1"/>
      <w:numFmt w:val="lowerLetter"/>
      <w:lvlText w:val="%8."/>
      <w:lvlJc w:val="left"/>
      <w:pPr>
        <w:ind w:left="6563" w:hanging="360"/>
      </w:pPr>
    </w:lvl>
    <w:lvl w:ilvl="8" w:tplc="080A001B" w:tentative="1">
      <w:start w:val="1"/>
      <w:numFmt w:val="lowerRoman"/>
      <w:lvlText w:val="%9."/>
      <w:lvlJc w:val="right"/>
      <w:pPr>
        <w:ind w:left="7283" w:hanging="180"/>
      </w:pPr>
    </w:lvl>
  </w:abstractNum>
  <w:abstractNum w:abstractNumId="147" w15:restartNumberingAfterBreak="0">
    <w:nsid w:val="53E24D18"/>
    <w:multiLevelType w:val="hybridMultilevel"/>
    <w:tmpl w:val="DCD47526"/>
    <w:lvl w:ilvl="0" w:tplc="FFFFFFFF">
      <w:start w:val="1"/>
      <w:numFmt w:val="decimal"/>
      <w:lvlText w:val="%1."/>
      <w:lvlJc w:val="lef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48" w15:restartNumberingAfterBreak="0">
    <w:nsid w:val="53EE1142"/>
    <w:multiLevelType w:val="hybridMultilevel"/>
    <w:tmpl w:val="A2B225E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9" w15:restartNumberingAfterBreak="0">
    <w:nsid w:val="55125EDE"/>
    <w:multiLevelType w:val="hybridMultilevel"/>
    <w:tmpl w:val="76A61AB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5558598A"/>
    <w:multiLevelType w:val="hybridMultilevel"/>
    <w:tmpl w:val="850CAFDA"/>
    <w:lvl w:ilvl="0" w:tplc="E572EB82">
      <w:start w:val="1"/>
      <w:numFmt w:val="upperRoman"/>
      <w:lvlText w:val="%1."/>
      <w:lvlJc w:val="left"/>
      <w:pPr>
        <w:ind w:left="5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689CB7E4">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12E35CA">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674DD8E">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F40C4B6">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1003D3A">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9BAF3F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56F554">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432DF78">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1" w15:restartNumberingAfterBreak="0">
    <w:nsid w:val="585E499B"/>
    <w:multiLevelType w:val="hybridMultilevel"/>
    <w:tmpl w:val="861A1EB6"/>
    <w:lvl w:ilvl="0" w:tplc="080A0013">
      <w:start w:val="1"/>
      <w:numFmt w:val="upperRoman"/>
      <w:lvlText w:val="%1."/>
      <w:lvlJc w:val="right"/>
      <w:pPr>
        <w:ind w:left="741"/>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8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5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2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9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71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4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1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8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2" w15:restartNumberingAfterBreak="0">
    <w:nsid w:val="58B31C86"/>
    <w:multiLevelType w:val="hybridMultilevel"/>
    <w:tmpl w:val="DB2E1430"/>
    <w:lvl w:ilvl="0" w:tplc="B2C4B614">
      <w:start w:val="5"/>
      <w:numFmt w:val="lowerLetter"/>
      <w:lvlText w:val="%1)"/>
      <w:lvlJc w:val="left"/>
      <w:pPr>
        <w:ind w:left="49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AB3A3C3A">
      <w:start w:val="1"/>
      <w:numFmt w:val="lowerLetter"/>
      <w:lvlText w:val="%2"/>
      <w:lvlJc w:val="left"/>
      <w:pPr>
        <w:ind w:left="131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E4A6D1A">
      <w:start w:val="1"/>
      <w:numFmt w:val="lowerRoman"/>
      <w:lvlText w:val="%3"/>
      <w:lvlJc w:val="left"/>
      <w:pPr>
        <w:ind w:left="203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15A6F3B0">
      <w:start w:val="1"/>
      <w:numFmt w:val="decimal"/>
      <w:lvlText w:val="%4"/>
      <w:lvlJc w:val="left"/>
      <w:pPr>
        <w:ind w:left="275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BCC06D8">
      <w:start w:val="1"/>
      <w:numFmt w:val="lowerLetter"/>
      <w:lvlText w:val="%5"/>
      <w:lvlJc w:val="left"/>
      <w:pPr>
        <w:ind w:left="347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CA30524E">
      <w:start w:val="1"/>
      <w:numFmt w:val="lowerRoman"/>
      <w:lvlText w:val="%6"/>
      <w:lvlJc w:val="left"/>
      <w:pPr>
        <w:ind w:left="419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DBD63F5E">
      <w:start w:val="1"/>
      <w:numFmt w:val="decimal"/>
      <w:lvlText w:val="%7"/>
      <w:lvlJc w:val="left"/>
      <w:pPr>
        <w:ind w:left="491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AA0AE6C">
      <w:start w:val="1"/>
      <w:numFmt w:val="lowerLetter"/>
      <w:lvlText w:val="%8"/>
      <w:lvlJc w:val="left"/>
      <w:pPr>
        <w:ind w:left="563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0BC87AB0">
      <w:start w:val="1"/>
      <w:numFmt w:val="lowerRoman"/>
      <w:lvlText w:val="%9"/>
      <w:lvlJc w:val="left"/>
      <w:pPr>
        <w:ind w:left="635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53" w15:restartNumberingAfterBreak="0">
    <w:nsid w:val="58DA74B1"/>
    <w:multiLevelType w:val="hybridMultilevel"/>
    <w:tmpl w:val="542EBF28"/>
    <w:lvl w:ilvl="0" w:tplc="363641E2">
      <w:start w:val="1"/>
      <w:numFmt w:val="lowerLetter"/>
      <w:lvlText w:val="%1)"/>
      <w:lvlJc w:val="left"/>
      <w:pPr>
        <w:ind w:left="718"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438" w:hanging="360"/>
      </w:pPr>
      <w:rPr>
        <w:rFonts w:hint="default"/>
      </w:r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54" w15:restartNumberingAfterBreak="0">
    <w:nsid w:val="594A38A0"/>
    <w:multiLevelType w:val="multilevel"/>
    <w:tmpl w:val="34BA387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5" w15:restartNumberingAfterBreak="0">
    <w:nsid w:val="59BA0F78"/>
    <w:multiLevelType w:val="hybridMultilevel"/>
    <w:tmpl w:val="C4628BCC"/>
    <w:lvl w:ilvl="0" w:tplc="B8401A3E">
      <w:start w:val="1"/>
      <w:numFmt w:val="lowerLetter"/>
      <w:lvlText w:val="%1)"/>
      <w:lvlJc w:val="left"/>
      <w:pPr>
        <w:ind w:left="159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2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9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1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8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5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6" w15:restartNumberingAfterBreak="0">
    <w:nsid w:val="5A11022E"/>
    <w:multiLevelType w:val="hybridMultilevel"/>
    <w:tmpl w:val="908CB0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7" w15:restartNumberingAfterBreak="0">
    <w:nsid w:val="5AF001DA"/>
    <w:multiLevelType w:val="hybridMultilevel"/>
    <w:tmpl w:val="783068B2"/>
    <w:lvl w:ilvl="0" w:tplc="E95E4946">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70E8FAA">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08CB08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992162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E1A4622">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4B0FFA0">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3286424">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BB2C3F8">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78F016FA">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8" w15:restartNumberingAfterBreak="0">
    <w:nsid w:val="5AF82226"/>
    <w:multiLevelType w:val="hybridMultilevel"/>
    <w:tmpl w:val="8368BCD2"/>
    <w:lvl w:ilvl="0" w:tplc="7CB6D6B4">
      <w:start w:val="1"/>
      <w:numFmt w:val="lowerLetter"/>
      <w:lvlText w:val="%1)"/>
      <w:lvlJc w:val="left"/>
      <w:pPr>
        <w:ind w:left="49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454860F6">
      <w:start w:val="1"/>
      <w:numFmt w:val="lowerLetter"/>
      <w:lvlText w:val="%2"/>
      <w:lvlJc w:val="left"/>
      <w:pPr>
        <w:ind w:left="131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E6A921C">
      <w:start w:val="1"/>
      <w:numFmt w:val="lowerRoman"/>
      <w:lvlText w:val="%3"/>
      <w:lvlJc w:val="left"/>
      <w:pPr>
        <w:ind w:left="203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26ECDCA">
      <w:start w:val="1"/>
      <w:numFmt w:val="decimal"/>
      <w:lvlText w:val="%4"/>
      <w:lvlJc w:val="left"/>
      <w:pPr>
        <w:ind w:left="275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F3687A6">
      <w:start w:val="1"/>
      <w:numFmt w:val="lowerLetter"/>
      <w:lvlText w:val="%5"/>
      <w:lvlJc w:val="left"/>
      <w:pPr>
        <w:ind w:left="347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8A274E6">
      <w:start w:val="1"/>
      <w:numFmt w:val="lowerRoman"/>
      <w:lvlText w:val="%6"/>
      <w:lvlJc w:val="left"/>
      <w:pPr>
        <w:ind w:left="419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256A9F1A">
      <w:start w:val="1"/>
      <w:numFmt w:val="decimal"/>
      <w:lvlText w:val="%7"/>
      <w:lvlJc w:val="left"/>
      <w:pPr>
        <w:ind w:left="491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06AC57E">
      <w:start w:val="1"/>
      <w:numFmt w:val="lowerLetter"/>
      <w:lvlText w:val="%8"/>
      <w:lvlJc w:val="left"/>
      <w:pPr>
        <w:ind w:left="563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F069AAE">
      <w:start w:val="1"/>
      <w:numFmt w:val="lowerRoman"/>
      <w:lvlText w:val="%9"/>
      <w:lvlJc w:val="left"/>
      <w:pPr>
        <w:ind w:left="635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9" w15:restartNumberingAfterBreak="0">
    <w:nsid w:val="5B760CA8"/>
    <w:multiLevelType w:val="hybridMultilevel"/>
    <w:tmpl w:val="73A883C4"/>
    <w:lvl w:ilvl="0" w:tplc="080A0017">
      <w:start w:val="1"/>
      <w:numFmt w:val="lowerLetter"/>
      <w:lvlText w:val="%1)"/>
      <w:lvlJc w:val="left"/>
      <w:pPr>
        <w:ind w:left="734" w:hanging="360"/>
      </w:pPr>
    </w:lvl>
    <w:lvl w:ilvl="1" w:tplc="FFFFFFFF">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60" w15:restartNumberingAfterBreak="0">
    <w:nsid w:val="5B7E3D8E"/>
    <w:multiLevelType w:val="hybridMultilevel"/>
    <w:tmpl w:val="7024A890"/>
    <w:lvl w:ilvl="0" w:tplc="B62086B6">
      <w:start w:val="1"/>
      <w:numFmt w:val="upperRoman"/>
      <w:lvlText w:val="%1."/>
      <w:lvlJc w:val="left"/>
      <w:pPr>
        <w:ind w:left="720" w:hanging="360"/>
      </w:pPr>
      <w:rPr>
        <w:rFonts w:ascii="Arial" w:eastAsia="Arial" w:hAnsi="Arial" w:cs="Arial" w:hint="default"/>
        <w:b w:val="0"/>
        <w:i w:val="0"/>
        <w:strike w:val="0"/>
        <w:dstrike w:val="0"/>
        <w:color w:val="181717"/>
        <w:sz w:val="15"/>
        <w:szCs w:val="15"/>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5BDD666D"/>
    <w:multiLevelType w:val="hybridMultilevel"/>
    <w:tmpl w:val="E1BA2B76"/>
    <w:lvl w:ilvl="0" w:tplc="FFFFFFFF">
      <w:start w:val="1"/>
      <w:numFmt w:val="upperRoman"/>
      <w:lvlText w:val="%1."/>
      <w:lvlJc w:val="left"/>
      <w:pPr>
        <w:ind w:left="27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56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80A0017">
      <w:start w:val="1"/>
      <w:numFmt w:val="lowerLetter"/>
      <w:lvlText w:val="%3)"/>
      <w:lvlJc w:val="left"/>
      <w:pPr>
        <w:ind w:left="1727" w:hanging="360"/>
      </w:p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2" w15:restartNumberingAfterBreak="0">
    <w:nsid w:val="5BFF167A"/>
    <w:multiLevelType w:val="hybridMultilevel"/>
    <w:tmpl w:val="F38249AA"/>
    <w:lvl w:ilvl="0" w:tplc="080A000F">
      <w:start w:val="1"/>
      <w:numFmt w:val="decimal"/>
      <w:lvlText w:val="%1."/>
      <w:lvlJc w:val="left"/>
      <w:pPr>
        <w:ind w:left="1046" w:hanging="360"/>
      </w:pPr>
    </w:lvl>
    <w:lvl w:ilvl="1" w:tplc="080A0019" w:tentative="1">
      <w:start w:val="1"/>
      <w:numFmt w:val="lowerLetter"/>
      <w:lvlText w:val="%2."/>
      <w:lvlJc w:val="left"/>
      <w:pPr>
        <w:ind w:left="1766" w:hanging="360"/>
      </w:pPr>
    </w:lvl>
    <w:lvl w:ilvl="2" w:tplc="080A001B" w:tentative="1">
      <w:start w:val="1"/>
      <w:numFmt w:val="lowerRoman"/>
      <w:lvlText w:val="%3."/>
      <w:lvlJc w:val="right"/>
      <w:pPr>
        <w:ind w:left="2486" w:hanging="180"/>
      </w:pPr>
    </w:lvl>
    <w:lvl w:ilvl="3" w:tplc="080A000F" w:tentative="1">
      <w:start w:val="1"/>
      <w:numFmt w:val="decimal"/>
      <w:lvlText w:val="%4."/>
      <w:lvlJc w:val="left"/>
      <w:pPr>
        <w:ind w:left="3206" w:hanging="360"/>
      </w:pPr>
    </w:lvl>
    <w:lvl w:ilvl="4" w:tplc="080A0019" w:tentative="1">
      <w:start w:val="1"/>
      <w:numFmt w:val="lowerLetter"/>
      <w:lvlText w:val="%5."/>
      <w:lvlJc w:val="left"/>
      <w:pPr>
        <w:ind w:left="3926" w:hanging="360"/>
      </w:pPr>
    </w:lvl>
    <w:lvl w:ilvl="5" w:tplc="080A001B" w:tentative="1">
      <w:start w:val="1"/>
      <w:numFmt w:val="lowerRoman"/>
      <w:lvlText w:val="%6."/>
      <w:lvlJc w:val="right"/>
      <w:pPr>
        <w:ind w:left="4646" w:hanging="180"/>
      </w:pPr>
    </w:lvl>
    <w:lvl w:ilvl="6" w:tplc="080A000F" w:tentative="1">
      <w:start w:val="1"/>
      <w:numFmt w:val="decimal"/>
      <w:lvlText w:val="%7."/>
      <w:lvlJc w:val="left"/>
      <w:pPr>
        <w:ind w:left="5366" w:hanging="360"/>
      </w:pPr>
    </w:lvl>
    <w:lvl w:ilvl="7" w:tplc="080A0019" w:tentative="1">
      <w:start w:val="1"/>
      <w:numFmt w:val="lowerLetter"/>
      <w:lvlText w:val="%8."/>
      <w:lvlJc w:val="left"/>
      <w:pPr>
        <w:ind w:left="6086" w:hanging="360"/>
      </w:pPr>
    </w:lvl>
    <w:lvl w:ilvl="8" w:tplc="080A001B" w:tentative="1">
      <w:start w:val="1"/>
      <w:numFmt w:val="lowerRoman"/>
      <w:lvlText w:val="%9."/>
      <w:lvlJc w:val="right"/>
      <w:pPr>
        <w:ind w:left="6806" w:hanging="180"/>
      </w:pPr>
    </w:lvl>
  </w:abstractNum>
  <w:abstractNum w:abstractNumId="163" w15:restartNumberingAfterBreak="0">
    <w:nsid w:val="5E3446D4"/>
    <w:multiLevelType w:val="hybridMultilevel"/>
    <w:tmpl w:val="427C1E70"/>
    <w:lvl w:ilvl="0" w:tplc="C1240486">
      <w:start w:val="1"/>
      <w:numFmt w:val="upperRoman"/>
      <w:suff w:val="nothing"/>
      <w:lvlText w:val="%1."/>
      <w:lvlJc w:val="left"/>
      <w:pPr>
        <w:ind w:left="569" w:firstLine="0"/>
      </w:pPr>
      <w:rPr>
        <w:rFonts w:ascii="Arial" w:eastAsia="Arial" w:hAnsi="Arial" w:cs="Arial" w:hint="default"/>
        <w:b w:val="0"/>
        <w:i w:val="0"/>
        <w:strike w:val="0"/>
        <w:dstrike w:val="0"/>
        <w:color w:val="000000"/>
        <w:sz w:val="19"/>
        <w:u w:val="none" w:color="000000"/>
        <w:bdr w:val="none" w:sz="0" w:space="0" w:color="auto"/>
        <w:shd w:val="clear" w:color="auto" w:fill="auto"/>
        <w:vertAlign w:val="baseline"/>
      </w:rPr>
    </w:lvl>
    <w:lvl w:ilvl="1" w:tplc="C546A83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F362E2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B6E82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6EE9DB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F426F8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A7A364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2BEEC9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1F0151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4" w15:restartNumberingAfterBreak="0">
    <w:nsid w:val="5EAD6349"/>
    <w:multiLevelType w:val="hybridMultilevel"/>
    <w:tmpl w:val="7ADE0860"/>
    <w:lvl w:ilvl="0" w:tplc="930EFE12">
      <w:start w:val="1"/>
      <w:numFmt w:val="lowerLetter"/>
      <w:lvlText w:val="%1)"/>
      <w:lvlJc w:val="left"/>
      <w:pPr>
        <w:ind w:left="47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9B3CC20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9A8E378">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DFCA81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8ECA54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44056D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44E2BC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28AFBD6">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B5CD70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5" w15:restartNumberingAfterBreak="0">
    <w:nsid w:val="5EBF1788"/>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6" w15:restartNumberingAfterBreak="0">
    <w:nsid w:val="5F40550B"/>
    <w:multiLevelType w:val="hybridMultilevel"/>
    <w:tmpl w:val="78AA8A64"/>
    <w:lvl w:ilvl="0" w:tplc="98FC8788">
      <w:start w:val="1"/>
      <w:numFmt w:val="upperRoman"/>
      <w:lvlText w:val="%1."/>
      <w:lvlJc w:val="left"/>
      <w:pPr>
        <w:ind w:left="27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18EBD54">
      <w:start w:val="1"/>
      <w:numFmt w:val="lowerLetter"/>
      <w:lvlText w:val="%2)"/>
      <w:lvlJc w:val="left"/>
      <w:pPr>
        <w:ind w:left="56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062A50E">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E1E81A8">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2FC41DA">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406102E">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146CBA8E">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54AFCAA">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E709B74">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7" w15:restartNumberingAfterBreak="0">
    <w:nsid w:val="5F4809E5"/>
    <w:multiLevelType w:val="hybridMultilevel"/>
    <w:tmpl w:val="8E8AEE50"/>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8" w15:restartNumberingAfterBreak="0">
    <w:nsid w:val="5F8C47A8"/>
    <w:multiLevelType w:val="hybridMultilevel"/>
    <w:tmpl w:val="05EC9346"/>
    <w:lvl w:ilvl="0" w:tplc="FFFFFFFF">
      <w:start w:val="1"/>
      <w:numFmt w:val="lowerLetter"/>
      <w:lvlText w:val="%1)"/>
      <w:lvlJc w:val="left"/>
      <w:pPr>
        <w:ind w:left="720" w:hanging="360"/>
      </w:pPr>
      <w:rPr>
        <w:rFonts w:ascii="Arial" w:eastAsia="Arial" w:hAnsi="Arial" w:cs="Arial" w:hint="default"/>
        <w:b w:val="0"/>
        <w:i w:val="0"/>
        <w:strike w:val="0"/>
        <w:dstrike w:val="0"/>
        <w:color w:val="000000"/>
        <w:sz w:val="19"/>
        <w:u w:val="none" w:color="000000"/>
        <w:vertAlign w:val="baseline"/>
      </w:rPr>
    </w:lvl>
    <w:lvl w:ilvl="1" w:tplc="080A0017">
      <w:start w:val="1"/>
      <w:numFmt w:val="lowerLetter"/>
      <w:lvlText w:val="%2)"/>
      <w:lvlJc w:val="left"/>
      <w:pPr>
        <w:ind w:left="106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60073B20"/>
    <w:multiLevelType w:val="hybridMultilevel"/>
    <w:tmpl w:val="FEB88E12"/>
    <w:lvl w:ilvl="0" w:tplc="080A000F">
      <w:start w:val="1"/>
      <w:numFmt w:val="decimal"/>
      <w:lvlText w:val="%1."/>
      <w:lvlJc w:val="left"/>
      <w:pPr>
        <w:ind w:left="929" w:hanging="360"/>
      </w:p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70" w15:restartNumberingAfterBreak="0">
    <w:nsid w:val="60DF1A3D"/>
    <w:multiLevelType w:val="multilevel"/>
    <w:tmpl w:val="7CA41B00"/>
    <w:lvl w:ilvl="0">
      <w:start w:val="1"/>
      <w:numFmt w:val="lowerLetter"/>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1" w15:restartNumberingAfterBreak="0">
    <w:nsid w:val="616F3305"/>
    <w:multiLevelType w:val="hybridMultilevel"/>
    <w:tmpl w:val="E4DAFEEA"/>
    <w:lvl w:ilvl="0" w:tplc="363641E2">
      <w:start w:val="1"/>
      <w:numFmt w:val="lowerLetter"/>
      <w:lvlText w:val="%1)"/>
      <w:lvlJc w:val="left"/>
      <w:pPr>
        <w:ind w:left="720"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61716FB5"/>
    <w:multiLevelType w:val="hybridMultilevel"/>
    <w:tmpl w:val="ECAACBCC"/>
    <w:lvl w:ilvl="0" w:tplc="5A10A28C">
      <w:start w:val="1"/>
      <w:numFmt w:val="upperRoman"/>
      <w:lvlText w:val="%1."/>
      <w:lvlJc w:val="left"/>
      <w:pPr>
        <w:tabs>
          <w:tab w:val="num" w:pos="442"/>
        </w:tabs>
        <w:ind w:left="445"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2474CCAC">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0081D1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A66967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9C05A5E">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6EC499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8A28BD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7A0A5F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4C0452E">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3" w15:restartNumberingAfterBreak="0">
    <w:nsid w:val="619D7F13"/>
    <w:multiLevelType w:val="hybridMultilevel"/>
    <w:tmpl w:val="B170A06C"/>
    <w:lvl w:ilvl="0" w:tplc="003E9E98">
      <w:start w:val="1"/>
      <w:numFmt w:val="upperRoman"/>
      <w:lvlText w:val="%1."/>
      <w:lvlJc w:val="left"/>
      <w:pPr>
        <w:ind w:left="486"/>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2F6B840">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118D4F2">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D184C82">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B8C9AD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0CCA47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C8C9EF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4B4DFBC">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452D8D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4" w15:restartNumberingAfterBreak="0">
    <w:nsid w:val="61F362FE"/>
    <w:multiLevelType w:val="hybridMultilevel"/>
    <w:tmpl w:val="8F846896"/>
    <w:lvl w:ilvl="0" w:tplc="080A0017">
      <w:start w:val="1"/>
      <w:numFmt w:val="lowerLetter"/>
      <w:lvlText w:val="%1)"/>
      <w:lvlJc w:val="left"/>
      <w:pPr>
        <w:ind w:left="723" w:hanging="360"/>
      </w:pPr>
      <w:rPr>
        <w:rFonts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175" w15:restartNumberingAfterBreak="0">
    <w:nsid w:val="63113DAA"/>
    <w:multiLevelType w:val="hybridMultilevel"/>
    <w:tmpl w:val="E2C6774E"/>
    <w:lvl w:ilvl="0" w:tplc="71CC3144">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7D00FA44">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A8F40E1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A0A03B8">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E4C6AA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18CC67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ABA7B2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A9283E2">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9D8F46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6" w15:restartNumberingAfterBreak="0">
    <w:nsid w:val="631849B8"/>
    <w:multiLevelType w:val="hybridMultilevel"/>
    <w:tmpl w:val="31887F84"/>
    <w:lvl w:ilvl="0" w:tplc="080A0017">
      <w:start w:val="1"/>
      <w:numFmt w:val="lowerLetter"/>
      <w:lvlText w:val="%1)"/>
      <w:lvlJc w:val="left"/>
      <w:pPr>
        <w:ind w:left="933"/>
      </w:pPr>
      <w:rPr>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178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50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22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394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66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38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10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6829"/>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77" w15:restartNumberingAfterBreak="0">
    <w:nsid w:val="6366106D"/>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8" w15:restartNumberingAfterBreak="0">
    <w:nsid w:val="63847920"/>
    <w:multiLevelType w:val="hybridMultilevel"/>
    <w:tmpl w:val="36782BF2"/>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2674BD2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642E0816"/>
    <w:multiLevelType w:val="multilevel"/>
    <w:tmpl w:val="BA20F584"/>
    <w:lvl w:ilvl="0">
      <w:start w:val="1"/>
      <w:numFmt w:val="upperRoman"/>
      <w:lvlText w:val="%1."/>
      <w:lvlJc w:val="right"/>
      <w:pPr>
        <w:ind w:left="1440" w:hanging="72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0" w15:restartNumberingAfterBreak="0">
    <w:nsid w:val="644D3A49"/>
    <w:multiLevelType w:val="hybridMultilevel"/>
    <w:tmpl w:val="A26EC290"/>
    <w:lvl w:ilvl="0" w:tplc="CADE49AC">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40425BA">
      <w:start w:val="1"/>
      <w:numFmt w:val="lowerLetter"/>
      <w:lvlText w:val="%2)"/>
      <w:lvlJc w:val="left"/>
      <w:pPr>
        <w:ind w:left="141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DC8EB814">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8C4D2C0">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040526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D3E3A1A">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7DA243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13C383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3E4B04A">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1" w15:restartNumberingAfterBreak="0">
    <w:nsid w:val="64AE46B4"/>
    <w:multiLevelType w:val="hybridMultilevel"/>
    <w:tmpl w:val="7E02BB28"/>
    <w:lvl w:ilvl="0" w:tplc="844E383C">
      <w:start w:val="1"/>
      <w:numFmt w:val="lowerLetter"/>
      <w:lvlText w:val="%1)"/>
      <w:lvlJc w:val="left"/>
      <w:pPr>
        <w:ind w:left="4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7436B17A">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488DC40">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47EFBAA">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378BD5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A269C6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7204EE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98A025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E1840E8">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2" w15:restartNumberingAfterBreak="0">
    <w:nsid w:val="64D7557F"/>
    <w:multiLevelType w:val="hybridMultilevel"/>
    <w:tmpl w:val="99980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5A66D79"/>
    <w:multiLevelType w:val="hybridMultilevel"/>
    <w:tmpl w:val="F7144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65FE0664"/>
    <w:multiLevelType w:val="hybridMultilevel"/>
    <w:tmpl w:val="2D00C1A0"/>
    <w:lvl w:ilvl="0" w:tplc="FFFFFFFF">
      <w:start w:val="1"/>
      <w:numFmt w:val="lowerLetter"/>
      <w:lvlText w:val="%1)"/>
      <w:lvlJc w:val="left"/>
      <w:pPr>
        <w:ind w:left="1944"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2664" w:hanging="360"/>
      </w:p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185" w15:restartNumberingAfterBreak="0">
    <w:nsid w:val="66895ECE"/>
    <w:multiLevelType w:val="hybridMultilevel"/>
    <w:tmpl w:val="5B043FD4"/>
    <w:lvl w:ilvl="0" w:tplc="080A0013">
      <w:start w:val="1"/>
      <w:numFmt w:val="upperRoman"/>
      <w:lvlText w:val="%1."/>
      <w:lvlJc w:val="right"/>
      <w:pPr>
        <w:ind w:left="362"/>
      </w:pPr>
      <w:rPr>
        <w:b w:val="0"/>
        <w:i w:val="0"/>
        <w:strike w:val="0"/>
        <w:dstrike w:val="0"/>
        <w:color w:val="181717"/>
        <w:sz w:val="18"/>
        <w:szCs w:val="18"/>
        <w:u w:val="none" w:color="000000"/>
        <w:bdr w:val="none" w:sz="0" w:space="0" w:color="auto"/>
        <w:shd w:val="clear" w:color="auto" w:fill="auto"/>
        <w:vertAlign w:val="baseline"/>
      </w:rPr>
    </w:lvl>
    <w:lvl w:ilvl="1" w:tplc="363641E2">
      <w:start w:val="1"/>
      <w:numFmt w:val="lowerLetter"/>
      <w:lvlText w:val="%2)"/>
      <w:lvlJc w:val="left"/>
      <w:pPr>
        <w:ind w:left="581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6A09192">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4800DEE">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FA8C754">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B9A9B86">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3C8575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0A04ABE">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F707562">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6" w15:restartNumberingAfterBreak="0">
    <w:nsid w:val="668E2589"/>
    <w:multiLevelType w:val="hybridMultilevel"/>
    <w:tmpl w:val="81B4522A"/>
    <w:lvl w:ilvl="0" w:tplc="080A0019">
      <w:start w:val="1"/>
      <w:numFmt w:val="lowerLetter"/>
      <w:lvlText w:val="%1."/>
      <w:lvlJc w:val="left"/>
      <w:pPr>
        <w:ind w:left="1666" w:hanging="360"/>
      </w:pPr>
    </w:lvl>
    <w:lvl w:ilvl="1" w:tplc="080A0019" w:tentative="1">
      <w:start w:val="1"/>
      <w:numFmt w:val="lowerLetter"/>
      <w:lvlText w:val="%2."/>
      <w:lvlJc w:val="left"/>
      <w:pPr>
        <w:ind w:left="2386" w:hanging="360"/>
      </w:pPr>
    </w:lvl>
    <w:lvl w:ilvl="2" w:tplc="080A001B" w:tentative="1">
      <w:start w:val="1"/>
      <w:numFmt w:val="lowerRoman"/>
      <w:lvlText w:val="%3."/>
      <w:lvlJc w:val="right"/>
      <w:pPr>
        <w:ind w:left="3106" w:hanging="180"/>
      </w:pPr>
    </w:lvl>
    <w:lvl w:ilvl="3" w:tplc="080A000F" w:tentative="1">
      <w:start w:val="1"/>
      <w:numFmt w:val="decimal"/>
      <w:lvlText w:val="%4."/>
      <w:lvlJc w:val="left"/>
      <w:pPr>
        <w:ind w:left="3826" w:hanging="360"/>
      </w:pPr>
    </w:lvl>
    <w:lvl w:ilvl="4" w:tplc="080A0019" w:tentative="1">
      <w:start w:val="1"/>
      <w:numFmt w:val="lowerLetter"/>
      <w:lvlText w:val="%5."/>
      <w:lvlJc w:val="left"/>
      <w:pPr>
        <w:ind w:left="4546" w:hanging="360"/>
      </w:pPr>
    </w:lvl>
    <w:lvl w:ilvl="5" w:tplc="080A001B" w:tentative="1">
      <w:start w:val="1"/>
      <w:numFmt w:val="lowerRoman"/>
      <w:lvlText w:val="%6."/>
      <w:lvlJc w:val="right"/>
      <w:pPr>
        <w:ind w:left="5266" w:hanging="180"/>
      </w:pPr>
    </w:lvl>
    <w:lvl w:ilvl="6" w:tplc="080A000F" w:tentative="1">
      <w:start w:val="1"/>
      <w:numFmt w:val="decimal"/>
      <w:lvlText w:val="%7."/>
      <w:lvlJc w:val="left"/>
      <w:pPr>
        <w:ind w:left="5986" w:hanging="360"/>
      </w:pPr>
    </w:lvl>
    <w:lvl w:ilvl="7" w:tplc="080A0019" w:tentative="1">
      <w:start w:val="1"/>
      <w:numFmt w:val="lowerLetter"/>
      <w:lvlText w:val="%8."/>
      <w:lvlJc w:val="left"/>
      <w:pPr>
        <w:ind w:left="6706" w:hanging="360"/>
      </w:pPr>
    </w:lvl>
    <w:lvl w:ilvl="8" w:tplc="080A001B" w:tentative="1">
      <w:start w:val="1"/>
      <w:numFmt w:val="lowerRoman"/>
      <w:lvlText w:val="%9."/>
      <w:lvlJc w:val="right"/>
      <w:pPr>
        <w:ind w:left="7426" w:hanging="180"/>
      </w:pPr>
    </w:lvl>
  </w:abstractNum>
  <w:abstractNum w:abstractNumId="187" w15:restartNumberingAfterBreak="0">
    <w:nsid w:val="67631875"/>
    <w:multiLevelType w:val="hybridMultilevel"/>
    <w:tmpl w:val="5B727AA4"/>
    <w:lvl w:ilvl="0" w:tplc="FFFFFFFF">
      <w:start w:val="1"/>
      <w:numFmt w:val="lowerLetter"/>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88" w15:restartNumberingAfterBreak="0">
    <w:nsid w:val="67975258"/>
    <w:multiLevelType w:val="hybridMultilevel"/>
    <w:tmpl w:val="694E5CF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9" w15:restartNumberingAfterBreak="0">
    <w:nsid w:val="67D94CE5"/>
    <w:multiLevelType w:val="hybridMultilevel"/>
    <w:tmpl w:val="8244DA68"/>
    <w:lvl w:ilvl="0" w:tplc="FFFFFFFF">
      <w:start w:val="1"/>
      <w:numFmt w:val="lowerLetter"/>
      <w:lvlText w:val="%1)"/>
      <w:lvlJc w:val="left"/>
      <w:pPr>
        <w:ind w:left="214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91065F4">
      <w:start w:val="1"/>
      <w:numFmt w:val="lowerLetter"/>
      <w:lvlText w:val="%2)"/>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190" w15:restartNumberingAfterBreak="0">
    <w:nsid w:val="67F731BB"/>
    <w:multiLevelType w:val="hybridMultilevel"/>
    <w:tmpl w:val="32A079A0"/>
    <w:lvl w:ilvl="0" w:tplc="884C439C">
      <w:start w:val="1"/>
      <w:numFmt w:val="upperRoman"/>
      <w:lvlText w:val="%1."/>
      <w:lvlJc w:val="left"/>
      <w:pPr>
        <w:ind w:left="50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0500948">
      <w:start w:val="1"/>
      <w:numFmt w:val="lowerLetter"/>
      <w:lvlText w:val="%2"/>
      <w:lvlJc w:val="left"/>
      <w:pPr>
        <w:ind w:left="129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6FF6D45E">
      <w:start w:val="1"/>
      <w:numFmt w:val="lowerRoman"/>
      <w:lvlText w:val="%3"/>
      <w:lvlJc w:val="left"/>
      <w:pPr>
        <w:ind w:left="201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AE3CD704">
      <w:start w:val="1"/>
      <w:numFmt w:val="decimal"/>
      <w:lvlText w:val="%4"/>
      <w:lvlJc w:val="left"/>
      <w:pPr>
        <w:ind w:left="273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2305D36">
      <w:start w:val="1"/>
      <w:numFmt w:val="lowerLetter"/>
      <w:lvlText w:val="%5"/>
      <w:lvlJc w:val="left"/>
      <w:pPr>
        <w:ind w:left="345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7543674">
      <w:start w:val="1"/>
      <w:numFmt w:val="lowerRoman"/>
      <w:lvlText w:val="%6"/>
      <w:lvlJc w:val="left"/>
      <w:pPr>
        <w:ind w:left="417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E9AC56C">
      <w:start w:val="1"/>
      <w:numFmt w:val="decimal"/>
      <w:lvlText w:val="%7"/>
      <w:lvlJc w:val="left"/>
      <w:pPr>
        <w:ind w:left="489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6F323E4A">
      <w:start w:val="1"/>
      <w:numFmt w:val="lowerLetter"/>
      <w:lvlText w:val="%8"/>
      <w:lvlJc w:val="left"/>
      <w:pPr>
        <w:ind w:left="561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EE06E454">
      <w:start w:val="1"/>
      <w:numFmt w:val="lowerRoman"/>
      <w:lvlText w:val="%9"/>
      <w:lvlJc w:val="left"/>
      <w:pPr>
        <w:ind w:left="633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91" w15:restartNumberingAfterBreak="0">
    <w:nsid w:val="68222AE5"/>
    <w:multiLevelType w:val="hybridMultilevel"/>
    <w:tmpl w:val="9458602A"/>
    <w:lvl w:ilvl="0" w:tplc="B9EAF540">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232E187C">
      <w:start w:val="1"/>
      <w:numFmt w:val="upperRoman"/>
      <w:lvlText w:val="%2."/>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9828056">
      <w:start w:val="1"/>
      <w:numFmt w:val="lowerRoman"/>
      <w:lvlText w:val="%3"/>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05A73CE">
      <w:start w:val="1"/>
      <w:numFmt w:val="decimal"/>
      <w:lvlText w:val="%4"/>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0E4D242">
      <w:start w:val="1"/>
      <w:numFmt w:val="lowerLetter"/>
      <w:lvlText w:val="%5"/>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F7EDA88">
      <w:start w:val="1"/>
      <w:numFmt w:val="lowerRoman"/>
      <w:lvlText w:val="%6"/>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04AEA2A">
      <w:start w:val="1"/>
      <w:numFmt w:val="decimal"/>
      <w:lvlText w:val="%7"/>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54C7FAC">
      <w:start w:val="1"/>
      <w:numFmt w:val="lowerLetter"/>
      <w:lvlText w:val="%8"/>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738E86E8">
      <w:start w:val="1"/>
      <w:numFmt w:val="lowerRoman"/>
      <w:lvlText w:val="%9"/>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92" w15:restartNumberingAfterBreak="0">
    <w:nsid w:val="685C6C4D"/>
    <w:multiLevelType w:val="hybridMultilevel"/>
    <w:tmpl w:val="9AFA0F98"/>
    <w:lvl w:ilvl="0" w:tplc="B6F21258">
      <w:start w:val="1"/>
      <w:numFmt w:val="upperRoman"/>
      <w:lvlText w:val="%1."/>
      <w:lvlJc w:val="left"/>
      <w:pPr>
        <w:ind w:left="541"/>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2F869D10">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5C2CD5A">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7F94DD98">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3529D2E">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8A41852">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4036D1C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374D1FA">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27ED65C">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93" w15:restartNumberingAfterBreak="0">
    <w:nsid w:val="68F54455"/>
    <w:multiLevelType w:val="hybridMultilevel"/>
    <w:tmpl w:val="842277B8"/>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4" w15:restartNumberingAfterBreak="0">
    <w:nsid w:val="691B0892"/>
    <w:multiLevelType w:val="hybridMultilevel"/>
    <w:tmpl w:val="CDA607E4"/>
    <w:lvl w:ilvl="0" w:tplc="2BA858C8">
      <w:start w:val="1"/>
      <w:numFmt w:val="lowerLetter"/>
      <w:lvlText w:val="%1)"/>
      <w:lvlJc w:val="left"/>
      <w:pPr>
        <w:ind w:left="11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464E252">
      <w:start w:val="1"/>
      <w:numFmt w:val="lowerLetter"/>
      <w:lvlText w:val="%2"/>
      <w:lvlJc w:val="left"/>
      <w:pPr>
        <w:ind w:left="20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D361190">
      <w:start w:val="1"/>
      <w:numFmt w:val="lowerRoman"/>
      <w:lvlText w:val="%3"/>
      <w:lvlJc w:val="left"/>
      <w:pPr>
        <w:ind w:left="27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6C83CE8">
      <w:start w:val="1"/>
      <w:numFmt w:val="decimal"/>
      <w:lvlText w:val="%4"/>
      <w:lvlJc w:val="left"/>
      <w:pPr>
        <w:ind w:left="3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CFE6ADA">
      <w:start w:val="1"/>
      <w:numFmt w:val="lowerLetter"/>
      <w:lvlText w:val="%5"/>
      <w:lvlJc w:val="left"/>
      <w:pPr>
        <w:ind w:left="4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49E9906">
      <w:start w:val="1"/>
      <w:numFmt w:val="lowerRoman"/>
      <w:lvlText w:val="%6"/>
      <w:lvlJc w:val="left"/>
      <w:pPr>
        <w:ind w:left="4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278D1E8">
      <w:start w:val="1"/>
      <w:numFmt w:val="decimal"/>
      <w:lvlText w:val="%7"/>
      <w:lvlJc w:val="left"/>
      <w:pPr>
        <w:ind w:left="5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8F228F2">
      <w:start w:val="1"/>
      <w:numFmt w:val="lowerLetter"/>
      <w:lvlText w:val="%8"/>
      <w:lvlJc w:val="left"/>
      <w:pPr>
        <w:ind w:left="6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6702D02">
      <w:start w:val="1"/>
      <w:numFmt w:val="lowerRoman"/>
      <w:lvlText w:val="%9"/>
      <w:lvlJc w:val="left"/>
      <w:pPr>
        <w:ind w:left="7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95" w15:restartNumberingAfterBreak="0">
    <w:nsid w:val="69566452"/>
    <w:multiLevelType w:val="hybridMultilevel"/>
    <w:tmpl w:val="B06CBACE"/>
    <w:lvl w:ilvl="0" w:tplc="1DF816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6" w15:restartNumberingAfterBreak="0">
    <w:nsid w:val="6AF457C8"/>
    <w:multiLevelType w:val="hybridMultilevel"/>
    <w:tmpl w:val="EEDC179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7" w15:restartNumberingAfterBreak="0">
    <w:nsid w:val="6B586C6A"/>
    <w:multiLevelType w:val="hybridMultilevel"/>
    <w:tmpl w:val="BD668ACC"/>
    <w:lvl w:ilvl="0" w:tplc="B8401A3E">
      <w:start w:val="1"/>
      <w:numFmt w:val="lowerLetter"/>
      <w:lvlText w:val="%1)"/>
      <w:lvlJc w:val="left"/>
      <w:pPr>
        <w:ind w:left="106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8" w15:restartNumberingAfterBreak="0">
    <w:nsid w:val="6BFF762F"/>
    <w:multiLevelType w:val="hybridMultilevel"/>
    <w:tmpl w:val="99980B06"/>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99" w15:restartNumberingAfterBreak="0">
    <w:nsid w:val="6C7E6804"/>
    <w:multiLevelType w:val="hybridMultilevel"/>
    <w:tmpl w:val="791ED892"/>
    <w:lvl w:ilvl="0" w:tplc="080A0017">
      <w:start w:val="1"/>
      <w:numFmt w:val="lowerLetter"/>
      <w:lvlText w:val="%1)"/>
      <w:lvlJc w:val="left"/>
      <w:pPr>
        <w:ind w:left="718" w:hanging="360"/>
      </w:pPr>
    </w:lvl>
    <w:lvl w:ilvl="1" w:tplc="080A0019">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00" w15:restartNumberingAfterBreak="0">
    <w:nsid w:val="6D2E5897"/>
    <w:multiLevelType w:val="hybridMultilevel"/>
    <w:tmpl w:val="846A4B52"/>
    <w:lvl w:ilvl="0" w:tplc="FFFFFFFF">
      <w:start w:val="1"/>
      <w:numFmt w:val="lowerLetter"/>
      <w:lvlText w:val="%1)"/>
      <w:lvlJc w:val="left"/>
      <w:pPr>
        <w:ind w:left="718" w:hanging="360"/>
      </w:p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201" w15:restartNumberingAfterBreak="0">
    <w:nsid w:val="6D5B7BBE"/>
    <w:multiLevelType w:val="hybridMultilevel"/>
    <w:tmpl w:val="0F5E03B2"/>
    <w:lvl w:ilvl="0" w:tplc="080A000F">
      <w:start w:val="1"/>
      <w:numFmt w:val="decimal"/>
      <w:lvlText w:val="%1."/>
      <w:lvlJc w:val="left"/>
      <w:pPr>
        <w:ind w:left="1665" w:hanging="360"/>
      </w:pPr>
    </w:lvl>
    <w:lvl w:ilvl="1" w:tplc="080A0019" w:tentative="1">
      <w:start w:val="1"/>
      <w:numFmt w:val="lowerLetter"/>
      <w:lvlText w:val="%2."/>
      <w:lvlJc w:val="left"/>
      <w:pPr>
        <w:ind w:left="2385" w:hanging="360"/>
      </w:pPr>
    </w:lvl>
    <w:lvl w:ilvl="2" w:tplc="080A001B" w:tentative="1">
      <w:start w:val="1"/>
      <w:numFmt w:val="lowerRoman"/>
      <w:lvlText w:val="%3."/>
      <w:lvlJc w:val="right"/>
      <w:pPr>
        <w:ind w:left="3105" w:hanging="180"/>
      </w:pPr>
    </w:lvl>
    <w:lvl w:ilvl="3" w:tplc="080A000F" w:tentative="1">
      <w:start w:val="1"/>
      <w:numFmt w:val="decimal"/>
      <w:lvlText w:val="%4."/>
      <w:lvlJc w:val="left"/>
      <w:pPr>
        <w:ind w:left="3825" w:hanging="360"/>
      </w:pPr>
    </w:lvl>
    <w:lvl w:ilvl="4" w:tplc="080A0019" w:tentative="1">
      <w:start w:val="1"/>
      <w:numFmt w:val="lowerLetter"/>
      <w:lvlText w:val="%5."/>
      <w:lvlJc w:val="left"/>
      <w:pPr>
        <w:ind w:left="4545" w:hanging="360"/>
      </w:pPr>
    </w:lvl>
    <w:lvl w:ilvl="5" w:tplc="080A001B" w:tentative="1">
      <w:start w:val="1"/>
      <w:numFmt w:val="lowerRoman"/>
      <w:lvlText w:val="%6."/>
      <w:lvlJc w:val="right"/>
      <w:pPr>
        <w:ind w:left="5265" w:hanging="180"/>
      </w:pPr>
    </w:lvl>
    <w:lvl w:ilvl="6" w:tplc="080A000F" w:tentative="1">
      <w:start w:val="1"/>
      <w:numFmt w:val="decimal"/>
      <w:lvlText w:val="%7."/>
      <w:lvlJc w:val="left"/>
      <w:pPr>
        <w:ind w:left="5985" w:hanging="360"/>
      </w:pPr>
    </w:lvl>
    <w:lvl w:ilvl="7" w:tplc="080A0019" w:tentative="1">
      <w:start w:val="1"/>
      <w:numFmt w:val="lowerLetter"/>
      <w:lvlText w:val="%8."/>
      <w:lvlJc w:val="left"/>
      <w:pPr>
        <w:ind w:left="6705" w:hanging="360"/>
      </w:pPr>
    </w:lvl>
    <w:lvl w:ilvl="8" w:tplc="080A001B" w:tentative="1">
      <w:start w:val="1"/>
      <w:numFmt w:val="lowerRoman"/>
      <w:lvlText w:val="%9."/>
      <w:lvlJc w:val="right"/>
      <w:pPr>
        <w:ind w:left="7425" w:hanging="180"/>
      </w:pPr>
    </w:lvl>
  </w:abstractNum>
  <w:abstractNum w:abstractNumId="202" w15:restartNumberingAfterBreak="0">
    <w:nsid w:val="6DAB76E3"/>
    <w:multiLevelType w:val="hybridMultilevel"/>
    <w:tmpl w:val="7F2065AA"/>
    <w:lvl w:ilvl="0" w:tplc="AF606EFC">
      <w:start w:val="1"/>
      <w:numFmt w:val="upperRoman"/>
      <w:lvlText w:val="%1."/>
      <w:lvlJc w:val="left"/>
      <w:pPr>
        <w:ind w:left="5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3AA4F3C4">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1FE3542">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558E01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2EE0FCA">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ADE0C14">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D287F54">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B080008">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6BC0C7A">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3" w15:restartNumberingAfterBreak="0">
    <w:nsid w:val="6E1A27AD"/>
    <w:multiLevelType w:val="hybridMultilevel"/>
    <w:tmpl w:val="66DC8448"/>
    <w:lvl w:ilvl="0" w:tplc="B8401A3E">
      <w:start w:val="1"/>
      <w:numFmt w:val="lowerLetter"/>
      <w:lvlText w:val="%1)"/>
      <w:lvlJc w:val="left"/>
      <w:pPr>
        <w:ind w:left="80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71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4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15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87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59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31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0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75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4" w15:restartNumberingAfterBreak="0">
    <w:nsid w:val="6EB60180"/>
    <w:multiLevelType w:val="hybridMultilevel"/>
    <w:tmpl w:val="92A2F53E"/>
    <w:lvl w:ilvl="0" w:tplc="E3502D48">
      <w:start w:val="3"/>
      <w:numFmt w:val="upperRoman"/>
      <w:lvlText w:val="%1."/>
      <w:lvlJc w:val="left"/>
      <w:pPr>
        <w:ind w:left="5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A1A0286A">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2E6989A">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9485F18">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BF816BC">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F5A0ABA">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6806994">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4A0F98C">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544B618">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5" w15:restartNumberingAfterBreak="0">
    <w:nsid w:val="6F2E0FA1"/>
    <w:multiLevelType w:val="hybridMultilevel"/>
    <w:tmpl w:val="AA365FD4"/>
    <w:lvl w:ilvl="0" w:tplc="A8FEBB1A">
      <w:start w:val="1"/>
      <w:numFmt w:val="upperRoman"/>
      <w:lvlText w:val="%1."/>
      <w:lvlJc w:val="left"/>
      <w:pPr>
        <w:ind w:left="5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6320378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EBA09E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BB0393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330B53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74A667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29C5A48">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50825A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26EE8C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6" w15:restartNumberingAfterBreak="0">
    <w:nsid w:val="6F3C2572"/>
    <w:multiLevelType w:val="hybridMultilevel"/>
    <w:tmpl w:val="97E4776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7" w15:restartNumberingAfterBreak="0">
    <w:nsid w:val="6FCB13F6"/>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8" w15:restartNumberingAfterBreak="0">
    <w:nsid w:val="700239E4"/>
    <w:multiLevelType w:val="hybridMultilevel"/>
    <w:tmpl w:val="8270763A"/>
    <w:lvl w:ilvl="0" w:tplc="4874DAE4">
      <w:start w:val="1"/>
      <w:numFmt w:val="lowerLetter"/>
      <w:lvlText w:val="%1)"/>
      <w:lvlJc w:val="left"/>
      <w:pPr>
        <w:ind w:left="7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1142BD6">
      <w:start w:val="1"/>
      <w:numFmt w:val="lowerLetter"/>
      <w:lvlText w:val="%2"/>
      <w:lvlJc w:val="left"/>
      <w:pPr>
        <w:ind w:left="156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EBC1E0A">
      <w:start w:val="1"/>
      <w:numFmt w:val="lowerRoman"/>
      <w:lvlText w:val="%3"/>
      <w:lvlJc w:val="left"/>
      <w:pPr>
        <w:ind w:left="228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EEE4764">
      <w:start w:val="1"/>
      <w:numFmt w:val="decimal"/>
      <w:lvlText w:val="%4"/>
      <w:lvlJc w:val="left"/>
      <w:pPr>
        <w:ind w:left="300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FF4AB42">
      <w:start w:val="1"/>
      <w:numFmt w:val="lowerLetter"/>
      <w:lvlText w:val="%5"/>
      <w:lvlJc w:val="left"/>
      <w:pPr>
        <w:ind w:left="372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7402D3E">
      <w:start w:val="1"/>
      <w:numFmt w:val="lowerRoman"/>
      <w:lvlText w:val="%6"/>
      <w:lvlJc w:val="left"/>
      <w:pPr>
        <w:ind w:left="444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B1C545C">
      <w:start w:val="1"/>
      <w:numFmt w:val="decimal"/>
      <w:lvlText w:val="%7"/>
      <w:lvlJc w:val="left"/>
      <w:pPr>
        <w:ind w:left="516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33AB964">
      <w:start w:val="1"/>
      <w:numFmt w:val="lowerLetter"/>
      <w:lvlText w:val="%8"/>
      <w:lvlJc w:val="left"/>
      <w:pPr>
        <w:ind w:left="588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062E186">
      <w:start w:val="1"/>
      <w:numFmt w:val="lowerRoman"/>
      <w:lvlText w:val="%9"/>
      <w:lvlJc w:val="left"/>
      <w:pPr>
        <w:ind w:left="6604"/>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09" w15:restartNumberingAfterBreak="0">
    <w:nsid w:val="709A198E"/>
    <w:multiLevelType w:val="hybridMultilevel"/>
    <w:tmpl w:val="7CD225F2"/>
    <w:lvl w:ilvl="0" w:tplc="080A0017">
      <w:start w:val="1"/>
      <w:numFmt w:val="lowerLetter"/>
      <w:lvlText w:val="%1)"/>
      <w:lvlJc w:val="left"/>
      <w:pPr>
        <w:ind w:left="1068" w:hanging="360"/>
      </w:pPr>
      <w:rPr>
        <w:rFonts w:hint="default"/>
        <w:b w:val="0"/>
        <w:i w:val="0"/>
        <w:strike w:val="0"/>
        <w:dstrike w:val="0"/>
        <w:color w:val="000000"/>
        <w:sz w:val="19"/>
        <w:szCs w:val="15"/>
        <w:u w:val="none" w:color="000000"/>
        <w:vertAlign w:val="baseline"/>
      </w:rPr>
    </w:lvl>
    <w:lvl w:ilvl="1" w:tplc="FFFFFFFF">
      <w:start w:val="1"/>
      <w:numFmt w:val="lowerLetter"/>
      <w:lvlText w:val="%2."/>
      <w:lvlJc w:val="left"/>
      <w:pPr>
        <w:ind w:left="1929" w:hanging="360"/>
      </w:pPr>
    </w:lvl>
    <w:lvl w:ilvl="2" w:tplc="FFFFFFFF" w:tentative="1">
      <w:start w:val="1"/>
      <w:numFmt w:val="lowerRoman"/>
      <w:lvlText w:val="%3."/>
      <w:lvlJc w:val="right"/>
      <w:pPr>
        <w:ind w:left="2649" w:hanging="180"/>
      </w:pPr>
    </w:lvl>
    <w:lvl w:ilvl="3" w:tplc="FFFFFFFF" w:tentative="1">
      <w:start w:val="1"/>
      <w:numFmt w:val="decimal"/>
      <w:lvlText w:val="%4."/>
      <w:lvlJc w:val="left"/>
      <w:pPr>
        <w:ind w:left="3369" w:hanging="360"/>
      </w:pPr>
    </w:lvl>
    <w:lvl w:ilvl="4" w:tplc="FFFFFFFF" w:tentative="1">
      <w:start w:val="1"/>
      <w:numFmt w:val="lowerLetter"/>
      <w:lvlText w:val="%5."/>
      <w:lvlJc w:val="left"/>
      <w:pPr>
        <w:ind w:left="4089" w:hanging="360"/>
      </w:pPr>
    </w:lvl>
    <w:lvl w:ilvl="5" w:tplc="FFFFFFFF" w:tentative="1">
      <w:start w:val="1"/>
      <w:numFmt w:val="lowerRoman"/>
      <w:lvlText w:val="%6."/>
      <w:lvlJc w:val="right"/>
      <w:pPr>
        <w:ind w:left="4809" w:hanging="180"/>
      </w:pPr>
    </w:lvl>
    <w:lvl w:ilvl="6" w:tplc="FFFFFFFF" w:tentative="1">
      <w:start w:val="1"/>
      <w:numFmt w:val="decimal"/>
      <w:lvlText w:val="%7."/>
      <w:lvlJc w:val="left"/>
      <w:pPr>
        <w:ind w:left="5529" w:hanging="360"/>
      </w:pPr>
    </w:lvl>
    <w:lvl w:ilvl="7" w:tplc="FFFFFFFF" w:tentative="1">
      <w:start w:val="1"/>
      <w:numFmt w:val="lowerLetter"/>
      <w:lvlText w:val="%8."/>
      <w:lvlJc w:val="left"/>
      <w:pPr>
        <w:ind w:left="6249" w:hanging="360"/>
      </w:pPr>
    </w:lvl>
    <w:lvl w:ilvl="8" w:tplc="FFFFFFFF" w:tentative="1">
      <w:start w:val="1"/>
      <w:numFmt w:val="lowerRoman"/>
      <w:lvlText w:val="%9."/>
      <w:lvlJc w:val="right"/>
      <w:pPr>
        <w:ind w:left="6969" w:hanging="180"/>
      </w:pPr>
    </w:lvl>
  </w:abstractNum>
  <w:abstractNum w:abstractNumId="210" w15:restartNumberingAfterBreak="0">
    <w:nsid w:val="71CD1354"/>
    <w:multiLevelType w:val="hybridMultilevel"/>
    <w:tmpl w:val="B1581F8A"/>
    <w:lvl w:ilvl="0" w:tplc="080A0013">
      <w:start w:val="1"/>
      <w:numFmt w:val="upp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1" w15:restartNumberingAfterBreak="0">
    <w:nsid w:val="71FC156A"/>
    <w:multiLevelType w:val="hybridMultilevel"/>
    <w:tmpl w:val="6884248A"/>
    <w:lvl w:ilvl="0" w:tplc="4B58D94C">
      <w:start w:val="2"/>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598A40E">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5CA98C2">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B10809EE">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6ECE506">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4363E68">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7BCCAEF6">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47292A2">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CEE1F56">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12" w15:restartNumberingAfterBreak="0">
    <w:nsid w:val="724C2843"/>
    <w:multiLevelType w:val="hybridMultilevel"/>
    <w:tmpl w:val="CDEE9808"/>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3" w15:restartNumberingAfterBreak="0">
    <w:nsid w:val="72D65034"/>
    <w:multiLevelType w:val="hybridMultilevel"/>
    <w:tmpl w:val="67A0C1B4"/>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4" w15:restartNumberingAfterBreak="0">
    <w:nsid w:val="73223D24"/>
    <w:multiLevelType w:val="hybridMultilevel"/>
    <w:tmpl w:val="5B727AA4"/>
    <w:lvl w:ilvl="0" w:tplc="FFFFFFFF">
      <w:start w:val="1"/>
      <w:numFmt w:val="lowerLetter"/>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15" w15:restartNumberingAfterBreak="0">
    <w:nsid w:val="732C3A0C"/>
    <w:multiLevelType w:val="hybridMultilevel"/>
    <w:tmpl w:val="52DC238E"/>
    <w:lvl w:ilvl="0" w:tplc="B63CC40C">
      <w:start w:val="1"/>
      <w:numFmt w:val="lowerLetter"/>
      <w:lvlText w:val="%1)"/>
      <w:lvlJc w:val="left"/>
      <w:pPr>
        <w:ind w:left="1440"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6" w15:restartNumberingAfterBreak="0">
    <w:nsid w:val="73525EC3"/>
    <w:multiLevelType w:val="hybridMultilevel"/>
    <w:tmpl w:val="F362B6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36B1BEB"/>
    <w:multiLevelType w:val="hybridMultilevel"/>
    <w:tmpl w:val="01661AF0"/>
    <w:lvl w:ilvl="0" w:tplc="FFFFFFFF">
      <w:start w:val="1"/>
      <w:numFmt w:val="upperRoman"/>
      <w:lvlText w:val="%1."/>
      <w:lvlJc w:val="left"/>
      <w:pPr>
        <w:ind w:left="585"/>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Letter"/>
      <w:lvlText w:val="%3)"/>
      <w:lvlJc w:val="left"/>
      <w:pPr>
        <w:ind w:left="720" w:hanging="360"/>
      </w:pPr>
    </w:lvl>
    <w:lvl w:ilvl="3" w:tplc="080A0017">
      <w:start w:val="1"/>
      <w:numFmt w:val="lowerLetter"/>
      <w:lvlText w:val="%4)"/>
      <w:lvlJc w:val="left"/>
      <w:pPr>
        <w:ind w:left="1068" w:hanging="360"/>
      </w:p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18" w15:restartNumberingAfterBreak="0">
    <w:nsid w:val="74232715"/>
    <w:multiLevelType w:val="hybridMultilevel"/>
    <w:tmpl w:val="2D00C1A0"/>
    <w:lvl w:ilvl="0" w:tplc="B8401A3E">
      <w:start w:val="1"/>
      <w:numFmt w:val="lowerLetter"/>
      <w:lvlText w:val="%1)"/>
      <w:lvlJc w:val="left"/>
      <w:pPr>
        <w:ind w:left="1944"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2664" w:hanging="360"/>
      </w:p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219" w15:restartNumberingAfterBreak="0">
    <w:nsid w:val="744C5981"/>
    <w:multiLevelType w:val="hybridMultilevel"/>
    <w:tmpl w:val="0C4E5D20"/>
    <w:lvl w:ilvl="0" w:tplc="080A0013">
      <w:start w:val="1"/>
      <w:numFmt w:val="upperRoman"/>
      <w:lvlText w:val="%1."/>
      <w:lvlJc w:val="righ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220" w15:restartNumberingAfterBreak="0">
    <w:nsid w:val="74F64C5B"/>
    <w:multiLevelType w:val="hybridMultilevel"/>
    <w:tmpl w:val="20E4146A"/>
    <w:lvl w:ilvl="0" w:tplc="891428C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C9C577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D54463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B8A4BF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9BA560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0B8F7B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0384F6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652366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85E43D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21" w15:restartNumberingAfterBreak="0">
    <w:nsid w:val="755E780F"/>
    <w:multiLevelType w:val="hybridMultilevel"/>
    <w:tmpl w:val="C3ECC93C"/>
    <w:lvl w:ilvl="0" w:tplc="080A0017">
      <w:start w:val="1"/>
      <w:numFmt w:val="lowerLetter"/>
      <w:lvlText w:val="%1)"/>
      <w:lvlJc w:val="left"/>
      <w:pPr>
        <w:ind w:left="1068" w:hanging="360"/>
      </w:pPr>
      <w:rPr>
        <w:rFonts w:hint="default"/>
        <w:b w:val="0"/>
        <w:i w:val="0"/>
        <w:strike w:val="0"/>
        <w:dstrike w:val="0"/>
        <w:color w:val="181717"/>
        <w:sz w:val="15"/>
        <w:szCs w:val="15"/>
        <w:u w:val="none" w:color="000000"/>
        <w:vertAlign w:val="baseline"/>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2" w15:restartNumberingAfterBreak="0">
    <w:nsid w:val="75644FA3"/>
    <w:multiLevelType w:val="hybridMultilevel"/>
    <w:tmpl w:val="2726431A"/>
    <w:lvl w:ilvl="0" w:tplc="B8401A3E">
      <w:start w:val="1"/>
      <w:numFmt w:val="lowerLetter"/>
      <w:lvlText w:val="%1)"/>
      <w:lvlJc w:val="left"/>
      <w:pPr>
        <w:ind w:left="45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23" w15:restartNumberingAfterBreak="0">
    <w:nsid w:val="76A6209B"/>
    <w:multiLevelType w:val="multilevel"/>
    <w:tmpl w:val="4000CCFC"/>
    <w:lvl w:ilvl="0">
      <w:start w:val="1"/>
      <w:numFmt w:val="lowerLetter"/>
      <w:lvlText w:val="%1)"/>
      <w:lvlJc w:val="left"/>
      <w:pPr>
        <w:ind w:left="1440" w:hanging="7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4" w15:restartNumberingAfterBreak="0">
    <w:nsid w:val="770F4C25"/>
    <w:multiLevelType w:val="hybridMultilevel"/>
    <w:tmpl w:val="65A01B62"/>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77165138"/>
    <w:multiLevelType w:val="hybridMultilevel"/>
    <w:tmpl w:val="29CAB2A0"/>
    <w:lvl w:ilvl="0" w:tplc="080A000F">
      <w:start w:val="1"/>
      <w:numFmt w:val="decimal"/>
      <w:lvlText w:val="%1."/>
      <w:lvlJc w:val="left"/>
      <w:pPr>
        <w:ind w:left="1068" w:hanging="360"/>
      </w:pPr>
    </w:lvl>
    <w:lvl w:ilvl="1" w:tplc="080A0019">
      <w:start w:val="1"/>
      <w:numFmt w:val="lowerLetter"/>
      <w:lvlText w:val="%2."/>
      <w:lvlJc w:val="left"/>
      <w:pPr>
        <w:ind w:left="1352"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6" w15:restartNumberingAfterBreak="0">
    <w:nsid w:val="7735759B"/>
    <w:multiLevelType w:val="hybridMultilevel"/>
    <w:tmpl w:val="F440DD44"/>
    <w:lvl w:ilvl="0" w:tplc="080A0019">
      <w:start w:val="1"/>
      <w:numFmt w:val="lowerLetter"/>
      <w:lvlText w:val="%1."/>
      <w:lvlJc w:val="left"/>
      <w:pPr>
        <w:ind w:left="1666" w:hanging="360"/>
      </w:pPr>
    </w:lvl>
    <w:lvl w:ilvl="1" w:tplc="080A0019" w:tentative="1">
      <w:start w:val="1"/>
      <w:numFmt w:val="lowerLetter"/>
      <w:lvlText w:val="%2."/>
      <w:lvlJc w:val="left"/>
      <w:pPr>
        <w:ind w:left="2386" w:hanging="360"/>
      </w:pPr>
    </w:lvl>
    <w:lvl w:ilvl="2" w:tplc="080A001B" w:tentative="1">
      <w:start w:val="1"/>
      <w:numFmt w:val="lowerRoman"/>
      <w:lvlText w:val="%3."/>
      <w:lvlJc w:val="right"/>
      <w:pPr>
        <w:ind w:left="3106" w:hanging="180"/>
      </w:pPr>
    </w:lvl>
    <w:lvl w:ilvl="3" w:tplc="080A000F" w:tentative="1">
      <w:start w:val="1"/>
      <w:numFmt w:val="decimal"/>
      <w:lvlText w:val="%4."/>
      <w:lvlJc w:val="left"/>
      <w:pPr>
        <w:ind w:left="3826" w:hanging="360"/>
      </w:pPr>
    </w:lvl>
    <w:lvl w:ilvl="4" w:tplc="080A0019" w:tentative="1">
      <w:start w:val="1"/>
      <w:numFmt w:val="lowerLetter"/>
      <w:lvlText w:val="%5."/>
      <w:lvlJc w:val="left"/>
      <w:pPr>
        <w:ind w:left="4546" w:hanging="360"/>
      </w:pPr>
    </w:lvl>
    <w:lvl w:ilvl="5" w:tplc="080A001B" w:tentative="1">
      <w:start w:val="1"/>
      <w:numFmt w:val="lowerRoman"/>
      <w:lvlText w:val="%6."/>
      <w:lvlJc w:val="right"/>
      <w:pPr>
        <w:ind w:left="5266" w:hanging="180"/>
      </w:pPr>
    </w:lvl>
    <w:lvl w:ilvl="6" w:tplc="080A000F" w:tentative="1">
      <w:start w:val="1"/>
      <w:numFmt w:val="decimal"/>
      <w:lvlText w:val="%7."/>
      <w:lvlJc w:val="left"/>
      <w:pPr>
        <w:ind w:left="5986" w:hanging="360"/>
      </w:pPr>
    </w:lvl>
    <w:lvl w:ilvl="7" w:tplc="080A0019" w:tentative="1">
      <w:start w:val="1"/>
      <w:numFmt w:val="lowerLetter"/>
      <w:lvlText w:val="%8."/>
      <w:lvlJc w:val="left"/>
      <w:pPr>
        <w:ind w:left="6706" w:hanging="360"/>
      </w:pPr>
    </w:lvl>
    <w:lvl w:ilvl="8" w:tplc="080A001B" w:tentative="1">
      <w:start w:val="1"/>
      <w:numFmt w:val="lowerRoman"/>
      <w:lvlText w:val="%9."/>
      <w:lvlJc w:val="right"/>
      <w:pPr>
        <w:ind w:left="7426" w:hanging="180"/>
      </w:pPr>
    </w:lvl>
  </w:abstractNum>
  <w:abstractNum w:abstractNumId="227" w15:restartNumberingAfterBreak="0">
    <w:nsid w:val="77D02EA1"/>
    <w:multiLevelType w:val="hybridMultilevel"/>
    <w:tmpl w:val="B1581F8A"/>
    <w:lvl w:ilvl="0" w:tplc="FFFFFFFF">
      <w:start w:val="1"/>
      <w:numFmt w:val="upperRoman"/>
      <w:lvlText w:val="%1."/>
      <w:lvlJc w:val="righ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228" w15:restartNumberingAfterBreak="0">
    <w:nsid w:val="786C0F68"/>
    <w:multiLevelType w:val="hybridMultilevel"/>
    <w:tmpl w:val="6576C3B4"/>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9" w15:restartNumberingAfterBreak="0">
    <w:nsid w:val="789111E9"/>
    <w:multiLevelType w:val="hybridMultilevel"/>
    <w:tmpl w:val="AAF4FE22"/>
    <w:lvl w:ilvl="0" w:tplc="B8401A3E">
      <w:start w:val="1"/>
      <w:numFmt w:val="lowerLetter"/>
      <w:suff w:val="space"/>
      <w:lvlText w:val="%1)"/>
      <w:lvlJc w:val="left"/>
      <w:pPr>
        <w:ind w:left="708" w:firstLine="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7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4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1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8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6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3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0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7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0" w15:restartNumberingAfterBreak="0">
    <w:nsid w:val="78BB0356"/>
    <w:multiLevelType w:val="hybridMultilevel"/>
    <w:tmpl w:val="0BAE6EA4"/>
    <w:lvl w:ilvl="0" w:tplc="080A000F">
      <w:start w:val="1"/>
      <w:numFmt w:val="decimal"/>
      <w:lvlText w:val="%1."/>
      <w:lvlJc w:val="left"/>
      <w:pPr>
        <w:ind w:left="1068"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1" w15:restartNumberingAfterBreak="0">
    <w:nsid w:val="78D4364D"/>
    <w:multiLevelType w:val="hybridMultilevel"/>
    <w:tmpl w:val="B0C03FDC"/>
    <w:lvl w:ilvl="0" w:tplc="5892358E">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846871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A22B9DC">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1F06358">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E06973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8C4637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980ABC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7B4B648">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44CBF8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2" w15:restartNumberingAfterBreak="0">
    <w:nsid w:val="795334BA"/>
    <w:multiLevelType w:val="hybridMultilevel"/>
    <w:tmpl w:val="28860034"/>
    <w:lvl w:ilvl="0" w:tplc="1220D1F6">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0F84FD8">
      <w:start w:val="1"/>
      <w:numFmt w:val="lowerLetter"/>
      <w:lvlText w:val="%2)"/>
      <w:lvlJc w:val="left"/>
      <w:pPr>
        <w:ind w:left="47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9B66C94">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B601F70">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CEAE30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FDCD182">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5846880">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9EE2B16">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722849E">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3" w15:restartNumberingAfterBreak="0">
    <w:nsid w:val="79841980"/>
    <w:multiLevelType w:val="hybridMultilevel"/>
    <w:tmpl w:val="D71CF774"/>
    <w:lvl w:ilvl="0" w:tplc="ABD80680">
      <w:start w:val="1"/>
      <w:numFmt w:val="lowerLetter"/>
      <w:lvlText w:val="%1)"/>
      <w:lvlJc w:val="left"/>
      <w:pPr>
        <w:ind w:left="720" w:hanging="360"/>
      </w:pPr>
      <w:rPr>
        <w:rFonts w:ascii="Arial" w:eastAsia="Arial" w:hAnsi="Arial" w:cs="Arial" w:hint="default"/>
        <w:b w:val="0"/>
        <w:i w:val="0"/>
        <w:strike w:val="0"/>
        <w:dstrike w:val="0"/>
        <w:color w:val="000000"/>
        <w:sz w:val="19"/>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7AC077EF"/>
    <w:multiLevelType w:val="hybridMultilevel"/>
    <w:tmpl w:val="DEACFDB6"/>
    <w:lvl w:ilvl="0" w:tplc="CCC8D2D8">
      <w:start w:val="1"/>
      <w:numFmt w:val="upperRoman"/>
      <w:lvlText w:val="%1."/>
      <w:lvlJc w:val="left"/>
      <w:pPr>
        <w:ind w:left="72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656C608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4463D3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408F33E">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59E3F84">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4D4179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DFCFDC6">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C7274A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6F4A0C4">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5" w15:restartNumberingAfterBreak="0">
    <w:nsid w:val="7AD22DFF"/>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6" w15:restartNumberingAfterBreak="0">
    <w:nsid w:val="7AE44895"/>
    <w:multiLevelType w:val="hybridMultilevel"/>
    <w:tmpl w:val="5E2AC544"/>
    <w:lvl w:ilvl="0" w:tplc="B8401A3E">
      <w:start w:val="1"/>
      <w:numFmt w:val="lowerLetter"/>
      <w:lvlText w:val="%1)"/>
      <w:lvlJc w:val="left"/>
      <w:pPr>
        <w:ind w:left="1632"/>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0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FFFFFFFF">
      <w:start w:val="1"/>
      <w:numFmt w:val="lowerRoman"/>
      <w:lvlText w:val="%3"/>
      <w:lvlJc w:val="left"/>
      <w:pPr>
        <w:ind w:left="322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FFFFFFF">
      <w:start w:val="1"/>
      <w:numFmt w:val="decimal"/>
      <w:lvlText w:val="%4"/>
      <w:lvlJc w:val="left"/>
      <w:pPr>
        <w:ind w:left="394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FFFFFFFF">
      <w:start w:val="1"/>
      <w:numFmt w:val="lowerLetter"/>
      <w:lvlText w:val="%5"/>
      <w:lvlJc w:val="left"/>
      <w:pPr>
        <w:ind w:left="466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FFFFFFFF">
      <w:start w:val="1"/>
      <w:numFmt w:val="lowerRoman"/>
      <w:lvlText w:val="%6"/>
      <w:lvlJc w:val="left"/>
      <w:pPr>
        <w:ind w:left="538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FFFFFFFF">
      <w:start w:val="1"/>
      <w:numFmt w:val="decimal"/>
      <w:lvlText w:val="%7"/>
      <w:lvlJc w:val="left"/>
      <w:pPr>
        <w:ind w:left="610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FFFFFFF">
      <w:start w:val="1"/>
      <w:numFmt w:val="lowerLetter"/>
      <w:lvlText w:val="%8"/>
      <w:lvlJc w:val="left"/>
      <w:pPr>
        <w:ind w:left="682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FFFFFFFF">
      <w:start w:val="1"/>
      <w:numFmt w:val="lowerRoman"/>
      <w:lvlText w:val="%9"/>
      <w:lvlJc w:val="left"/>
      <w:pPr>
        <w:ind w:left="754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37" w15:restartNumberingAfterBreak="0">
    <w:nsid w:val="7B2810D8"/>
    <w:multiLevelType w:val="hybridMultilevel"/>
    <w:tmpl w:val="BDAADBDC"/>
    <w:lvl w:ilvl="0" w:tplc="080A0013">
      <w:start w:val="1"/>
      <w:numFmt w:val="upperRoman"/>
      <w:lvlText w:val="%1."/>
      <w:lvlJc w:val="right"/>
      <w:pPr>
        <w:ind w:left="718" w:hanging="360"/>
      </w:pPr>
    </w:lvl>
    <w:lvl w:ilvl="1" w:tplc="0080AFD0">
      <w:start w:val="1"/>
      <w:numFmt w:val="lowerLetter"/>
      <w:lvlText w:val="%2)"/>
      <w:lvlJc w:val="left"/>
      <w:pPr>
        <w:ind w:left="1438" w:hanging="360"/>
      </w:pPr>
      <w:rPr>
        <w:rFonts w:hint="default"/>
      </w:r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38" w15:restartNumberingAfterBreak="0">
    <w:nsid w:val="7B8F615E"/>
    <w:multiLevelType w:val="hybridMultilevel"/>
    <w:tmpl w:val="6CBA741C"/>
    <w:lvl w:ilvl="0" w:tplc="080A0017">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9" w15:restartNumberingAfterBreak="0">
    <w:nsid w:val="7BFD6654"/>
    <w:multiLevelType w:val="hybridMultilevel"/>
    <w:tmpl w:val="CB34199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0" w15:restartNumberingAfterBreak="0">
    <w:nsid w:val="7C4B285D"/>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1" w15:restartNumberingAfterBreak="0">
    <w:nsid w:val="7D0F066B"/>
    <w:multiLevelType w:val="hybridMultilevel"/>
    <w:tmpl w:val="C0F64AF6"/>
    <w:lvl w:ilvl="0" w:tplc="B62086B6">
      <w:start w:val="1"/>
      <w:numFmt w:val="upperRoman"/>
      <w:lvlText w:val="%1."/>
      <w:lvlJc w:val="left"/>
      <w:pPr>
        <w:ind w:left="720" w:hanging="360"/>
      </w:pPr>
      <w:rPr>
        <w:rFonts w:ascii="Arial" w:eastAsia="Arial" w:hAnsi="Arial" w:cs="Arial" w:hint="default"/>
        <w:b w:val="0"/>
        <w:i w:val="0"/>
        <w:strike w:val="0"/>
        <w:dstrike w:val="0"/>
        <w:color w:val="181717"/>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7D5F6FD1"/>
    <w:multiLevelType w:val="hybridMultilevel"/>
    <w:tmpl w:val="FCFC1A1A"/>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3" w15:restartNumberingAfterBreak="0">
    <w:nsid w:val="7D737013"/>
    <w:multiLevelType w:val="hybridMultilevel"/>
    <w:tmpl w:val="BD68EDD0"/>
    <w:lvl w:ilvl="0" w:tplc="E7D6A406">
      <w:start w:val="1"/>
      <w:numFmt w:val="lowerLetter"/>
      <w:lvlText w:val="%1)"/>
      <w:lvlJc w:val="left"/>
      <w:pPr>
        <w:ind w:left="24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D9E79D4">
      <w:start w:val="1"/>
      <w:numFmt w:val="decimal"/>
      <w:lvlText w:val="%2."/>
      <w:lvlJc w:val="left"/>
      <w:pPr>
        <w:ind w:left="9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3C402C6">
      <w:start w:val="1"/>
      <w:numFmt w:val="lowerRoman"/>
      <w:lvlText w:val="%3"/>
      <w:lvlJc w:val="left"/>
      <w:pPr>
        <w:ind w:left="18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C04341E">
      <w:start w:val="1"/>
      <w:numFmt w:val="decimal"/>
      <w:lvlText w:val="%4"/>
      <w:lvlJc w:val="left"/>
      <w:pPr>
        <w:ind w:left="25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90205EE">
      <w:start w:val="1"/>
      <w:numFmt w:val="lowerLetter"/>
      <w:lvlText w:val="%5"/>
      <w:lvlJc w:val="left"/>
      <w:pPr>
        <w:ind w:left="32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DE89702">
      <w:start w:val="1"/>
      <w:numFmt w:val="lowerRoman"/>
      <w:lvlText w:val="%6"/>
      <w:lvlJc w:val="left"/>
      <w:pPr>
        <w:ind w:left="40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F96CD50">
      <w:start w:val="1"/>
      <w:numFmt w:val="decimal"/>
      <w:lvlText w:val="%7"/>
      <w:lvlJc w:val="left"/>
      <w:pPr>
        <w:ind w:left="47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3C6075C">
      <w:start w:val="1"/>
      <w:numFmt w:val="lowerLetter"/>
      <w:lvlText w:val="%8"/>
      <w:lvlJc w:val="left"/>
      <w:pPr>
        <w:ind w:left="54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5A0E388">
      <w:start w:val="1"/>
      <w:numFmt w:val="lowerRoman"/>
      <w:lvlText w:val="%9"/>
      <w:lvlJc w:val="left"/>
      <w:pPr>
        <w:ind w:left="6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4" w15:restartNumberingAfterBreak="0">
    <w:nsid w:val="7DC82595"/>
    <w:multiLevelType w:val="hybridMultilevel"/>
    <w:tmpl w:val="36862464"/>
    <w:lvl w:ilvl="0" w:tplc="936E4BCE">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7E5963E5"/>
    <w:multiLevelType w:val="hybridMultilevel"/>
    <w:tmpl w:val="3E584824"/>
    <w:lvl w:ilvl="0" w:tplc="0234DEAE">
      <w:start w:val="1"/>
      <w:numFmt w:val="lowerLetter"/>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5EFE9C9E">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0447E34">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F7EBAE4">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DE859C6">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4BC381E">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400A3362">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C6BA8A96">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D7628E8">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6" w15:restartNumberingAfterBreak="0">
    <w:nsid w:val="7EB66B1C"/>
    <w:multiLevelType w:val="hybridMultilevel"/>
    <w:tmpl w:val="25E06FC2"/>
    <w:lvl w:ilvl="0" w:tplc="363641E2">
      <w:start w:val="1"/>
      <w:numFmt w:val="lowerLetter"/>
      <w:lvlText w:val="%1)"/>
      <w:lvlJc w:val="left"/>
      <w:pPr>
        <w:ind w:left="1068"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7" w15:restartNumberingAfterBreak="0">
    <w:nsid w:val="7F4C6444"/>
    <w:multiLevelType w:val="hybridMultilevel"/>
    <w:tmpl w:val="C50277B0"/>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248" w15:restartNumberingAfterBreak="0">
    <w:nsid w:val="7FD14433"/>
    <w:multiLevelType w:val="hybridMultilevel"/>
    <w:tmpl w:val="1338BDAA"/>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num w:numId="1" w16cid:durableId="585523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035752">
    <w:abstractNumId w:val="191"/>
  </w:num>
  <w:num w:numId="3" w16cid:durableId="1112282620">
    <w:abstractNumId w:val="113"/>
  </w:num>
  <w:num w:numId="4" w16cid:durableId="293293861">
    <w:abstractNumId w:val="107"/>
  </w:num>
  <w:num w:numId="5" w16cid:durableId="2085688413">
    <w:abstractNumId w:val="69"/>
  </w:num>
  <w:num w:numId="6" w16cid:durableId="1831214188">
    <w:abstractNumId w:val="102"/>
  </w:num>
  <w:num w:numId="7" w16cid:durableId="438183606">
    <w:abstractNumId w:val="234"/>
  </w:num>
  <w:num w:numId="8" w16cid:durableId="1340736586">
    <w:abstractNumId w:val="202"/>
  </w:num>
  <w:num w:numId="9" w16cid:durableId="1066957284">
    <w:abstractNumId w:val="173"/>
  </w:num>
  <w:num w:numId="10" w16cid:durableId="2070230944">
    <w:abstractNumId w:val="50"/>
  </w:num>
  <w:num w:numId="11" w16cid:durableId="886189167">
    <w:abstractNumId w:val="49"/>
  </w:num>
  <w:num w:numId="12" w16cid:durableId="1549490070">
    <w:abstractNumId w:val="70"/>
  </w:num>
  <w:num w:numId="13" w16cid:durableId="1637293829">
    <w:abstractNumId w:val="205"/>
  </w:num>
  <w:num w:numId="14" w16cid:durableId="1177378782">
    <w:abstractNumId w:val="150"/>
  </w:num>
  <w:num w:numId="15" w16cid:durableId="452018322">
    <w:abstractNumId w:val="144"/>
  </w:num>
  <w:num w:numId="16" w16cid:durableId="1647733349">
    <w:abstractNumId w:val="100"/>
  </w:num>
  <w:num w:numId="17" w16cid:durableId="1897662454">
    <w:abstractNumId w:val="172"/>
  </w:num>
  <w:num w:numId="18" w16cid:durableId="170729967">
    <w:abstractNumId w:val="158"/>
  </w:num>
  <w:num w:numId="19" w16cid:durableId="2021539503">
    <w:abstractNumId w:val="232"/>
  </w:num>
  <w:num w:numId="20" w16cid:durableId="306277138">
    <w:abstractNumId w:val="88"/>
  </w:num>
  <w:num w:numId="21" w16cid:durableId="1607350768">
    <w:abstractNumId w:val="43"/>
  </w:num>
  <w:num w:numId="22" w16cid:durableId="1897739829">
    <w:abstractNumId w:val="231"/>
  </w:num>
  <w:num w:numId="23" w16cid:durableId="1614246053">
    <w:abstractNumId w:val="175"/>
  </w:num>
  <w:num w:numId="24" w16cid:durableId="330063520">
    <w:abstractNumId w:val="95"/>
  </w:num>
  <w:num w:numId="25" w16cid:durableId="1898397873">
    <w:abstractNumId w:val="81"/>
  </w:num>
  <w:num w:numId="26" w16cid:durableId="1976763180">
    <w:abstractNumId w:val="180"/>
  </w:num>
  <w:num w:numId="27" w16cid:durableId="1667367470">
    <w:abstractNumId w:val="204"/>
  </w:num>
  <w:num w:numId="28" w16cid:durableId="1436291281">
    <w:abstractNumId w:val="11"/>
  </w:num>
  <w:num w:numId="29" w16cid:durableId="1681588849">
    <w:abstractNumId w:val="26"/>
  </w:num>
  <w:num w:numId="30" w16cid:durableId="1231580501">
    <w:abstractNumId w:val="192"/>
  </w:num>
  <w:num w:numId="31" w16cid:durableId="850295771">
    <w:abstractNumId w:val="98"/>
  </w:num>
  <w:num w:numId="32" w16cid:durableId="1707289479">
    <w:abstractNumId w:val="3"/>
  </w:num>
  <w:num w:numId="33" w16cid:durableId="416173111">
    <w:abstractNumId w:val="166"/>
  </w:num>
  <w:num w:numId="34" w16cid:durableId="783889119">
    <w:abstractNumId w:val="4"/>
  </w:num>
  <w:num w:numId="35" w16cid:durableId="1086801846">
    <w:abstractNumId w:val="185"/>
  </w:num>
  <w:num w:numId="36" w16cid:durableId="1717583067">
    <w:abstractNumId w:val="243"/>
  </w:num>
  <w:num w:numId="37" w16cid:durableId="1419670569">
    <w:abstractNumId w:val="46"/>
  </w:num>
  <w:num w:numId="38" w16cid:durableId="536312935">
    <w:abstractNumId w:val="125"/>
  </w:num>
  <w:num w:numId="39" w16cid:durableId="1259941797">
    <w:abstractNumId w:val="94"/>
  </w:num>
  <w:num w:numId="40" w16cid:durableId="170415380">
    <w:abstractNumId w:val="99"/>
  </w:num>
  <w:num w:numId="41" w16cid:durableId="587926370">
    <w:abstractNumId w:val="15"/>
  </w:num>
  <w:num w:numId="42" w16cid:durableId="1393625149">
    <w:abstractNumId w:val="137"/>
  </w:num>
  <w:num w:numId="43" w16cid:durableId="1287928171">
    <w:abstractNumId w:val="31"/>
  </w:num>
  <w:num w:numId="44" w16cid:durableId="1933780637">
    <w:abstractNumId w:val="62"/>
  </w:num>
  <w:num w:numId="45" w16cid:durableId="204027005">
    <w:abstractNumId w:val="190"/>
  </w:num>
  <w:num w:numId="46" w16cid:durableId="1322074683">
    <w:abstractNumId w:val="245"/>
  </w:num>
  <w:num w:numId="47" w16cid:durableId="151142724">
    <w:abstractNumId w:val="211"/>
  </w:num>
  <w:num w:numId="48" w16cid:durableId="75441743">
    <w:abstractNumId w:val="14"/>
  </w:num>
  <w:num w:numId="49" w16cid:durableId="1657567819">
    <w:abstractNumId w:val="181"/>
  </w:num>
  <w:num w:numId="50" w16cid:durableId="1631323472">
    <w:abstractNumId w:val="75"/>
  </w:num>
  <w:num w:numId="51" w16cid:durableId="2136436656">
    <w:abstractNumId w:val="72"/>
  </w:num>
  <w:num w:numId="52" w16cid:durableId="141315697">
    <w:abstractNumId w:val="152"/>
  </w:num>
  <w:num w:numId="53" w16cid:durableId="386613045">
    <w:abstractNumId w:val="57"/>
  </w:num>
  <w:num w:numId="54" w16cid:durableId="544761171">
    <w:abstractNumId w:val="85"/>
  </w:num>
  <w:num w:numId="55" w16cid:durableId="1821263528">
    <w:abstractNumId w:val="157"/>
  </w:num>
  <w:num w:numId="56" w16cid:durableId="1755010965">
    <w:abstractNumId w:val="164"/>
  </w:num>
  <w:num w:numId="57" w16cid:durableId="1116680859">
    <w:abstractNumId w:val="111"/>
  </w:num>
  <w:num w:numId="58" w16cid:durableId="266356559">
    <w:abstractNumId w:val="179"/>
  </w:num>
  <w:num w:numId="59" w16cid:durableId="1862357102">
    <w:abstractNumId w:val="170"/>
  </w:num>
  <w:num w:numId="60" w16cid:durableId="1126191626">
    <w:abstractNumId w:val="154"/>
  </w:num>
  <w:num w:numId="61" w16cid:durableId="319315151">
    <w:abstractNumId w:val="127"/>
  </w:num>
  <w:num w:numId="62" w16cid:durableId="936210937">
    <w:abstractNumId w:val="48"/>
  </w:num>
  <w:num w:numId="63" w16cid:durableId="451048969">
    <w:abstractNumId w:val="33"/>
  </w:num>
  <w:num w:numId="64" w16cid:durableId="2098401138">
    <w:abstractNumId w:val="223"/>
  </w:num>
  <w:num w:numId="65" w16cid:durableId="722025437">
    <w:abstractNumId w:val="130"/>
  </w:num>
  <w:num w:numId="66" w16cid:durableId="1519585558">
    <w:abstractNumId w:val="89"/>
  </w:num>
  <w:num w:numId="67" w16cid:durableId="1040781825">
    <w:abstractNumId w:val="77"/>
  </w:num>
  <w:num w:numId="68" w16cid:durableId="1659577558">
    <w:abstractNumId w:val="140"/>
  </w:num>
  <w:num w:numId="69" w16cid:durableId="1415783984">
    <w:abstractNumId w:val="208"/>
  </w:num>
  <w:num w:numId="70" w16cid:durableId="642656218">
    <w:abstractNumId w:val="58"/>
  </w:num>
  <w:num w:numId="71" w16cid:durableId="445076082">
    <w:abstractNumId w:val="171"/>
  </w:num>
  <w:num w:numId="72" w16cid:durableId="440344893">
    <w:abstractNumId w:val="230"/>
  </w:num>
  <w:num w:numId="73" w16cid:durableId="1703049607">
    <w:abstractNumId w:val="104"/>
  </w:num>
  <w:num w:numId="74" w16cid:durableId="161048915">
    <w:abstractNumId w:val="246"/>
  </w:num>
  <w:num w:numId="75" w16cid:durableId="1430466854">
    <w:abstractNumId w:val="161"/>
  </w:num>
  <w:num w:numId="76" w16cid:durableId="785537442">
    <w:abstractNumId w:val="169"/>
  </w:num>
  <w:num w:numId="77" w16cid:durableId="1942949237">
    <w:abstractNumId w:val="65"/>
  </w:num>
  <w:num w:numId="78" w16cid:durableId="80956919">
    <w:abstractNumId w:val="239"/>
  </w:num>
  <w:num w:numId="79" w16cid:durableId="1284194315">
    <w:abstractNumId w:val="237"/>
  </w:num>
  <w:num w:numId="80" w16cid:durableId="971405481">
    <w:abstractNumId w:val="153"/>
  </w:num>
  <w:num w:numId="81" w16cid:durableId="925383380">
    <w:abstractNumId w:val="112"/>
  </w:num>
  <w:num w:numId="82" w16cid:durableId="75639158">
    <w:abstractNumId w:val="8"/>
  </w:num>
  <w:num w:numId="83" w16cid:durableId="1212496584">
    <w:abstractNumId w:val="67"/>
  </w:num>
  <w:num w:numId="84" w16cid:durableId="1313868642">
    <w:abstractNumId w:val="16"/>
  </w:num>
  <w:num w:numId="85" w16cid:durableId="1846748925">
    <w:abstractNumId w:val="244"/>
  </w:num>
  <w:num w:numId="86" w16cid:durableId="1914007344">
    <w:abstractNumId w:val="178"/>
  </w:num>
  <w:num w:numId="87" w16cid:durableId="1349333441">
    <w:abstractNumId w:val="91"/>
  </w:num>
  <w:num w:numId="88" w16cid:durableId="1820339479">
    <w:abstractNumId w:val="25"/>
  </w:num>
  <w:num w:numId="89" w16cid:durableId="2045052450">
    <w:abstractNumId w:val="148"/>
  </w:num>
  <w:num w:numId="90" w16cid:durableId="1770782920">
    <w:abstractNumId w:val="52"/>
  </w:num>
  <w:num w:numId="91" w16cid:durableId="825514635">
    <w:abstractNumId w:val="54"/>
  </w:num>
  <w:num w:numId="92" w16cid:durableId="1586302539">
    <w:abstractNumId w:val="199"/>
  </w:num>
  <w:num w:numId="93" w16cid:durableId="73750576">
    <w:abstractNumId w:val="12"/>
  </w:num>
  <w:num w:numId="94" w16cid:durableId="81150278">
    <w:abstractNumId w:val="117"/>
  </w:num>
  <w:num w:numId="95" w16cid:durableId="1753509807">
    <w:abstractNumId w:val="229"/>
  </w:num>
  <w:num w:numId="96" w16cid:durableId="1722749106">
    <w:abstractNumId w:val="121"/>
  </w:num>
  <w:num w:numId="97" w16cid:durableId="739330913">
    <w:abstractNumId w:val="172"/>
    <w:lvlOverride w:ilvl="0">
      <w:lvl w:ilvl="0" w:tplc="5A10A28C">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2474CCAC" w:tentative="1">
        <w:start w:val="1"/>
        <w:numFmt w:val="lowerLetter"/>
        <w:lvlText w:val="%2."/>
        <w:lvlJc w:val="left"/>
        <w:pPr>
          <w:ind w:left="1440" w:hanging="360"/>
        </w:pPr>
      </w:lvl>
    </w:lvlOverride>
    <w:lvlOverride w:ilvl="2">
      <w:lvl w:ilvl="2" w:tplc="80081D1E" w:tentative="1">
        <w:start w:val="1"/>
        <w:numFmt w:val="lowerRoman"/>
        <w:lvlText w:val="%3."/>
        <w:lvlJc w:val="right"/>
        <w:pPr>
          <w:ind w:left="2160" w:hanging="180"/>
        </w:pPr>
      </w:lvl>
    </w:lvlOverride>
    <w:lvlOverride w:ilvl="3">
      <w:lvl w:ilvl="3" w:tplc="4A66967C" w:tentative="1">
        <w:start w:val="1"/>
        <w:numFmt w:val="decimal"/>
        <w:lvlText w:val="%4."/>
        <w:lvlJc w:val="left"/>
        <w:pPr>
          <w:ind w:left="2880" w:hanging="360"/>
        </w:pPr>
      </w:lvl>
    </w:lvlOverride>
    <w:lvlOverride w:ilvl="4">
      <w:lvl w:ilvl="4" w:tplc="79C05A5E" w:tentative="1">
        <w:start w:val="1"/>
        <w:numFmt w:val="lowerLetter"/>
        <w:lvlText w:val="%5."/>
        <w:lvlJc w:val="left"/>
        <w:pPr>
          <w:ind w:left="3600" w:hanging="360"/>
        </w:pPr>
      </w:lvl>
    </w:lvlOverride>
    <w:lvlOverride w:ilvl="5">
      <w:lvl w:ilvl="5" w:tplc="46EC4996" w:tentative="1">
        <w:start w:val="1"/>
        <w:numFmt w:val="lowerRoman"/>
        <w:lvlText w:val="%6."/>
        <w:lvlJc w:val="right"/>
        <w:pPr>
          <w:ind w:left="4320" w:hanging="180"/>
        </w:pPr>
      </w:lvl>
    </w:lvlOverride>
    <w:lvlOverride w:ilvl="6">
      <w:lvl w:ilvl="6" w:tplc="68A28BD0" w:tentative="1">
        <w:start w:val="1"/>
        <w:numFmt w:val="decimal"/>
        <w:lvlText w:val="%7."/>
        <w:lvlJc w:val="left"/>
        <w:pPr>
          <w:ind w:left="5040" w:hanging="360"/>
        </w:pPr>
      </w:lvl>
    </w:lvlOverride>
    <w:lvlOverride w:ilvl="7">
      <w:lvl w:ilvl="7" w:tplc="17A0A5FE" w:tentative="1">
        <w:start w:val="1"/>
        <w:numFmt w:val="lowerLetter"/>
        <w:lvlText w:val="%8."/>
        <w:lvlJc w:val="left"/>
        <w:pPr>
          <w:ind w:left="5760" w:hanging="360"/>
        </w:pPr>
      </w:lvl>
    </w:lvlOverride>
    <w:lvlOverride w:ilvl="8">
      <w:lvl w:ilvl="8" w:tplc="84C0452E" w:tentative="1">
        <w:start w:val="1"/>
        <w:numFmt w:val="lowerRoman"/>
        <w:lvlText w:val="%9."/>
        <w:lvlJc w:val="right"/>
        <w:pPr>
          <w:ind w:left="6480" w:hanging="180"/>
        </w:pPr>
      </w:lvl>
    </w:lvlOverride>
  </w:num>
  <w:num w:numId="98" w16cid:durableId="1674987904">
    <w:abstractNumId w:val="241"/>
  </w:num>
  <w:num w:numId="99" w16cid:durableId="1831631399">
    <w:abstractNumId w:val="5"/>
  </w:num>
  <w:num w:numId="100" w16cid:durableId="1859927615">
    <w:abstractNumId w:val="160"/>
  </w:num>
  <w:num w:numId="101" w16cid:durableId="1173685638">
    <w:abstractNumId w:val="221"/>
  </w:num>
  <w:num w:numId="102" w16cid:durableId="161823915">
    <w:abstractNumId w:val="242"/>
  </w:num>
  <w:num w:numId="103" w16cid:durableId="977076814">
    <w:abstractNumId w:val="168"/>
  </w:num>
  <w:num w:numId="104" w16cid:durableId="230234344">
    <w:abstractNumId w:val="40"/>
  </w:num>
  <w:num w:numId="105" w16cid:durableId="594048482">
    <w:abstractNumId w:val="73"/>
  </w:num>
  <w:num w:numId="106" w16cid:durableId="1062872249">
    <w:abstractNumId w:val="197"/>
  </w:num>
  <w:num w:numId="107" w16cid:durableId="1969772352">
    <w:abstractNumId w:val="188"/>
  </w:num>
  <w:num w:numId="108" w16cid:durableId="728185299">
    <w:abstractNumId w:val="23"/>
  </w:num>
  <w:num w:numId="109" w16cid:durableId="384568828">
    <w:abstractNumId w:val="122"/>
  </w:num>
  <w:num w:numId="110" w16cid:durableId="751775326">
    <w:abstractNumId w:val="206"/>
  </w:num>
  <w:num w:numId="111" w16cid:durableId="78255881">
    <w:abstractNumId w:val="68"/>
  </w:num>
  <w:num w:numId="112" w16cid:durableId="691541732">
    <w:abstractNumId w:val="81"/>
    <w:lvlOverride w:ilvl="0">
      <w:lvl w:ilvl="0" w:tplc="9FCCE1F4">
        <w:start w:val="16"/>
        <w:numFmt w:val="upperRoman"/>
        <w:suff w:val="nothing"/>
        <w:lvlText w:val="%1."/>
        <w:lvlJc w:val="left"/>
        <w:pPr>
          <w:ind w:left="283" w:firstLine="0"/>
        </w:pPr>
        <w:rPr>
          <w:rFonts w:ascii="Arial" w:eastAsia="Arial" w:hAnsi="Arial" w:cs="Arial" w:hint="default"/>
          <w:b w:val="0"/>
          <w:i w:val="0"/>
          <w:strike w:val="0"/>
          <w:dstrike w:val="0"/>
          <w:color w:val="181717"/>
          <w:sz w:val="18"/>
          <w:szCs w:val="18"/>
          <w:u w:val="none" w:color="000000"/>
          <w:vertAlign w:val="baseline"/>
        </w:rPr>
      </w:lvl>
    </w:lvlOverride>
    <w:lvlOverride w:ilvl="1">
      <w:lvl w:ilvl="1" w:tplc="0852B6DC">
        <w:start w:val="1"/>
        <w:numFmt w:val="lowerLetter"/>
        <w:lvlText w:val="%2."/>
        <w:lvlJc w:val="left"/>
        <w:pPr>
          <w:ind w:left="1440" w:hanging="360"/>
        </w:pPr>
      </w:lvl>
    </w:lvlOverride>
    <w:lvlOverride w:ilvl="2">
      <w:lvl w:ilvl="2" w:tplc="949A771A" w:tentative="1">
        <w:start w:val="1"/>
        <w:numFmt w:val="lowerRoman"/>
        <w:lvlText w:val="%3."/>
        <w:lvlJc w:val="right"/>
        <w:pPr>
          <w:ind w:left="2160" w:hanging="180"/>
        </w:pPr>
      </w:lvl>
    </w:lvlOverride>
    <w:lvlOverride w:ilvl="3">
      <w:lvl w:ilvl="3" w:tplc="AD169156" w:tentative="1">
        <w:start w:val="1"/>
        <w:numFmt w:val="decimal"/>
        <w:lvlText w:val="%4."/>
        <w:lvlJc w:val="left"/>
        <w:pPr>
          <w:ind w:left="2880" w:hanging="360"/>
        </w:pPr>
      </w:lvl>
    </w:lvlOverride>
    <w:lvlOverride w:ilvl="4">
      <w:lvl w:ilvl="4" w:tplc="F98CFC4C" w:tentative="1">
        <w:start w:val="1"/>
        <w:numFmt w:val="lowerLetter"/>
        <w:lvlText w:val="%5."/>
        <w:lvlJc w:val="left"/>
        <w:pPr>
          <w:ind w:left="3600" w:hanging="360"/>
        </w:pPr>
      </w:lvl>
    </w:lvlOverride>
    <w:lvlOverride w:ilvl="5">
      <w:lvl w:ilvl="5" w:tplc="8EFCF120" w:tentative="1">
        <w:start w:val="1"/>
        <w:numFmt w:val="lowerRoman"/>
        <w:lvlText w:val="%6."/>
        <w:lvlJc w:val="right"/>
        <w:pPr>
          <w:ind w:left="4320" w:hanging="180"/>
        </w:pPr>
      </w:lvl>
    </w:lvlOverride>
    <w:lvlOverride w:ilvl="6">
      <w:lvl w:ilvl="6" w:tplc="E5AC9A02" w:tentative="1">
        <w:start w:val="1"/>
        <w:numFmt w:val="decimal"/>
        <w:lvlText w:val="%7."/>
        <w:lvlJc w:val="left"/>
        <w:pPr>
          <w:ind w:left="5040" w:hanging="360"/>
        </w:pPr>
      </w:lvl>
    </w:lvlOverride>
    <w:lvlOverride w:ilvl="7">
      <w:lvl w:ilvl="7" w:tplc="D0B0A732" w:tentative="1">
        <w:start w:val="1"/>
        <w:numFmt w:val="lowerLetter"/>
        <w:lvlText w:val="%8."/>
        <w:lvlJc w:val="left"/>
        <w:pPr>
          <w:ind w:left="5760" w:hanging="360"/>
        </w:pPr>
      </w:lvl>
    </w:lvlOverride>
    <w:lvlOverride w:ilvl="8">
      <w:lvl w:ilvl="8" w:tplc="CED6968C" w:tentative="1">
        <w:start w:val="1"/>
        <w:numFmt w:val="lowerRoman"/>
        <w:lvlText w:val="%9."/>
        <w:lvlJc w:val="right"/>
        <w:pPr>
          <w:ind w:left="6480" w:hanging="180"/>
        </w:pPr>
      </w:lvl>
    </w:lvlOverride>
  </w:num>
  <w:num w:numId="113" w16cid:durableId="170460486">
    <w:abstractNumId w:val="19"/>
  </w:num>
  <w:num w:numId="114" w16cid:durableId="1867786478">
    <w:abstractNumId w:val="13"/>
  </w:num>
  <w:num w:numId="115" w16cid:durableId="2128501136">
    <w:abstractNumId w:val="37"/>
  </w:num>
  <w:num w:numId="116" w16cid:durableId="767314439">
    <w:abstractNumId w:val="225"/>
  </w:num>
  <w:num w:numId="117" w16cid:durableId="946816440">
    <w:abstractNumId w:val="118"/>
  </w:num>
  <w:num w:numId="118" w16cid:durableId="1877544201">
    <w:abstractNumId w:val="214"/>
  </w:num>
  <w:num w:numId="119" w16cid:durableId="1062020968">
    <w:abstractNumId w:val="110"/>
  </w:num>
  <w:num w:numId="120" w16cid:durableId="1010740">
    <w:abstractNumId w:val="2"/>
  </w:num>
  <w:num w:numId="121" w16cid:durableId="1332489343">
    <w:abstractNumId w:val="20"/>
  </w:num>
  <w:num w:numId="122" w16cid:durableId="1024475746">
    <w:abstractNumId w:val="133"/>
  </w:num>
  <w:num w:numId="123" w16cid:durableId="2099326860">
    <w:abstractNumId w:val="21"/>
  </w:num>
  <w:num w:numId="124" w16cid:durableId="1143421879">
    <w:abstractNumId w:val="162"/>
  </w:num>
  <w:num w:numId="125" w16cid:durableId="709493200">
    <w:abstractNumId w:val="115"/>
  </w:num>
  <w:num w:numId="126" w16cid:durableId="629945481">
    <w:abstractNumId w:val="105"/>
  </w:num>
  <w:num w:numId="127" w16cid:durableId="399206665">
    <w:abstractNumId w:val="55"/>
  </w:num>
  <w:num w:numId="128" w16cid:durableId="1365911237">
    <w:abstractNumId w:val="56"/>
  </w:num>
  <w:num w:numId="129" w16cid:durableId="342978908">
    <w:abstractNumId w:val="126"/>
  </w:num>
  <w:num w:numId="130" w16cid:durableId="617877409">
    <w:abstractNumId w:val="124"/>
  </w:num>
  <w:num w:numId="131" w16cid:durableId="1158765997">
    <w:abstractNumId w:val="80"/>
  </w:num>
  <w:num w:numId="132" w16cid:durableId="1832133692">
    <w:abstractNumId w:val="128"/>
  </w:num>
  <w:num w:numId="133" w16cid:durableId="1233732711">
    <w:abstractNumId w:val="63"/>
  </w:num>
  <w:num w:numId="134" w16cid:durableId="1445268823">
    <w:abstractNumId w:val="141"/>
  </w:num>
  <w:num w:numId="135" w16cid:durableId="1743336828">
    <w:abstractNumId w:val="145"/>
  </w:num>
  <w:num w:numId="136" w16cid:durableId="573856959">
    <w:abstractNumId w:val="235"/>
  </w:num>
  <w:num w:numId="137" w16cid:durableId="1339696329">
    <w:abstractNumId w:val="207"/>
  </w:num>
  <w:num w:numId="138" w16cid:durableId="1729108154">
    <w:abstractNumId w:val="177"/>
  </w:num>
  <w:num w:numId="139" w16cid:durableId="1123619681">
    <w:abstractNumId w:val="240"/>
  </w:num>
  <w:num w:numId="140" w16cid:durableId="853955415">
    <w:abstractNumId w:val="248"/>
  </w:num>
  <w:num w:numId="141" w16cid:durableId="2072069861">
    <w:abstractNumId w:val="218"/>
  </w:num>
  <w:num w:numId="142" w16cid:durableId="72749135">
    <w:abstractNumId w:val="184"/>
  </w:num>
  <w:num w:numId="143" w16cid:durableId="1384214782">
    <w:abstractNumId w:val="139"/>
  </w:num>
  <w:num w:numId="144" w16cid:durableId="408498528">
    <w:abstractNumId w:val="165"/>
  </w:num>
  <w:num w:numId="145" w16cid:durableId="1742677936">
    <w:abstractNumId w:val="183"/>
  </w:num>
  <w:num w:numId="146" w16cid:durableId="1058750491">
    <w:abstractNumId w:val="131"/>
  </w:num>
  <w:num w:numId="147" w16cid:durableId="155725983">
    <w:abstractNumId w:val="59"/>
  </w:num>
  <w:num w:numId="148" w16cid:durableId="1898588937">
    <w:abstractNumId w:val="114"/>
  </w:num>
  <w:num w:numId="149" w16cid:durableId="809785591">
    <w:abstractNumId w:val="39"/>
  </w:num>
  <w:num w:numId="150" w16cid:durableId="1458989691">
    <w:abstractNumId w:val="9"/>
  </w:num>
  <w:num w:numId="151" w16cid:durableId="787243558">
    <w:abstractNumId w:val="116"/>
  </w:num>
  <w:num w:numId="152" w16cid:durableId="244924096">
    <w:abstractNumId w:val="213"/>
  </w:num>
  <w:num w:numId="153" w16cid:durableId="311832137">
    <w:abstractNumId w:val="138"/>
  </w:num>
  <w:num w:numId="154" w16cid:durableId="1916084776">
    <w:abstractNumId w:val="155"/>
  </w:num>
  <w:num w:numId="155" w16cid:durableId="449446011">
    <w:abstractNumId w:val="236"/>
  </w:num>
  <w:num w:numId="156" w16cid:durableId="308899140">
    <w:abstractNumId w:val="96"/>
  </w:num>
  <w:num w:numId="157" w16cid:durableId="111870799">
    <w:abstractNumId w:val="0"/>
  </w:num>
  <w:num w:numId="158" w16cid:durableId="570581520">
    <w:abstractNumId w:val="29"/>
  </w:num>
  <w:num w:numId="159" w16cid:durableId="1415668313">
    <w:abstractNumId w:val="90"/>
  </w:num>
  <w:num w:numId="160" w16cid:durableId="1121268051">
    <w:abstractNumId w:val="45"/>
  </w:num>
  <w:num w:numId="161" w16cid:durableId="1904176197">
    <w:abstractNumId w:val="61"/>
  </w:num>
  <w:num w:numId="162" w16cid:durableId="1796872070">
    <w:abstractNumId w:val="28"/>
  </w:num>
  <w:num w:numId="163" w16cid:durableId="729305110">
    <w:abstractNumId w:val="201"/>
  </w:num>
  <w:num w:numId="164" w16cid:durableId="400906835">
    <w:abstractNumId w:val="22"/>
  </w:num>
  <w:num w:numId="165" w16cid:durableId="1595474575">
    <w:abstractNumId w:val="74"/>
  </w:num>
  <w:num w:numId="166" w16cid:durableId="1746759095">
    <w:abstractNumId w:val="196"/>
  </w:num>
  <w:num w:numId="167" w16cid:durableId="1141656724">
    <w:abstractNumId w:val="86"/>
  </w:num>
  <w:num w:numId="168" w16cid:durableId="365643449">
    <w:abstractNumId w:val="71"/>
  </w:num>
  <w:num w:numId="169" w16cid:durableId="1637419181">
    <w:abstractNumId w:val="247"/>
  </w:num>
  <w:num w:numId="170" w16cid:durableId="251821933">
    <w:abstractNumId w:val="189"/>
  </w:num>
  <w:num w:numId="171" w16cid:durableId="1463691321">
    <w:abstractNumId w:val="34"/>
  </w:num>
  <w:num w:numId="172" w16cid:durableId="1141581130">
    <w:abstractNumId w:val="228"/>
  </w:num>
  <w:num w:numId="173" w16cid:durableId="1077819605">
    <w:abstractNumId w:val="167"/>
  </w:num>
  <w:num w:numId="174" w16cid:durableId="335615412">
    <w:abstractNumId w:val="78"/>
  </w:num>
  <w:num w:numId="175" w16cid:durableId="1069618135">
    <w:abstractNumId w:val="44"/>
  </w:num>
  <w:num w:numId="176" w16cid:durableId="1238520425">
    <w:abstractNumId w:val="222"/>
  </w:num>
  <w:num w:numId="177" w16cid:durableId="1608388272">
    <w:abstractNumId w:val="97"/>
  </w:num>
  <w:num w:numId="178" w16cid:durableId="535964623">
    <w:abstractNumId w:val="84"/>
  </w:num>
  <w:num w:numId="179" w16cid:durableId="1517308601">
    <w:abstractNumId w:val="203"/>
  </w:num>
  <w:num w:numId="180" w16cid:durableId="190192766">
    <w:abstractNumId w:val="98"/>
    <w:lvlOverride w:ilvl="0">
      <w:lvl w:ilvl="0" w:tplc="66449702">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E29616BA" w:tentative="1">
        <w:start w:val="1"/>
        <w:numFmt w:val="lowerLetter"/>
        <w:lvlText w:val="%2."/>
        <w:lvlJc w:val="left"/>
        <w:pPr>
          <w:ind w:left="1440" w:hanging="360"/>
        </w:pPr>
      </w:lvl>
    </w:lvlOverride>
    <w:lvlOverride w:ilvl="2">
      <w:lvl w:ilvl="2" w:tplc="51EC44FE" w:tentative="1">
        <w:start w:val="1"/>
        <w:numFmt w:val="lowerRoman"/>
        <w:lvlText w:val="%3."/>
        <w:lvlJc w:val="right"/>
        <w:pPr>
          <w:ind w:left="2160" w:hanging="180"/>
        </w:pPr>
      </w:lvl>
    </w:lvlOverride>
    <w:lvlOverride w:ilvl="3">
      <w:lvl w:ilvl="3" w:tplc="15248CEC" w:tentative="1">
        <w:start w:val="1"/>
        <w:numFmt w:val="decimal"/>
        <w:lvlText w:val="%4."/>
        <w:lvlJc w:val="left"/>
        <w:pPr>
          <w:ind w:left="2880" w:hanging="360"/>
        </w:pPr>
      </w:lvl>
    </w:lvlOverride>
    <w:lvlOverride w:ilvl="4">
      <w:lvl w:ilvl="4" w:tplc="D2861000" w:tentative="1">
        <w:start w:val="1"/>
        <w:numFmt w:val="lowerLetter"/>
        <w:lvlText w:val="%5."/>
        <w:lvlJc w:val="left"/>
        <w:pPr>
          <w:ind w:left="3600" w:hanging="360"/>
        </w:pPr>
      </w:lvl>
    </w:lvlOverride>
    <w:lvlOverride w:ilvl="5">
      <w:lvl w:ilvl="5" w:tplc="31B07E98" w:tentative="1">
        <w:start w:val="1"/>
        <w:numFmt w:val="lowerRoman"/>
        <w:lvlText w:val="%6."/>
        <w:lvlJc w:val="right"/>
        <w:pPr>
          <w:ind w:left="4320" w:hanging="180"/>
        </w:pPr>
      </w:lvl>
    </w:lvlOverride>
    <w:lvlOverride w:ilvl="6">
      <w:lvl w:ilvl="6" w:tplc="0986A890" w:tentative="1">
        <w:start w:val="1"/>
        <w:numFmt w:val="decimal"/>
        <w:lvlText w:val="%7."/>
        <w:lvlJc w:val="left"/>
        <w:pPr>
          <w:ind w:left="5040" w:hanging="360"/>
        </w:pPr>
      </w:lvl>
    </w:lvlOverride>
    <w:lvlOverride w:ilvl="7">
      <w:lvl w:ilvl="7" w:tplc="3330FE2A" w:tentative="1">
        <w:start w:val="1"/>
        <w:numFmt w:val="lowerLetter"/>
        <w:lvlText w:val="%8."/>
        <w:lvlJc w:val="left"/>
        <w:pPr>
          <w:ind w:left="5760" w:hanging="360"/>
        </w:pPr>
      </w:lvl>
    </w:lvlOverride>
    <w:lvlOverride w:ilvl="8">
      <w:lvl w:ilvl="8" w:tplc="1C4E65C6" w:tentative="1">
        <w:start w:val="1"/>
        <w:numFmt w:val="lowerRoman"/>
        <w:lvlText w:val="%9."/>
        <w:lvlJc w:val="right"/>
        <w:pPr>
          <w:ind w:left="6480" w:hanging="180"/>
        </w:pPr>
      </w:lvl>
    </w:lvlOverride>
  </w:num>
  <w:num w:numId="181" w16cid:durableId="1459883988">
    <w:abstractNumId w:val="195"/>
  </w:num>
  <w:num w:numId="182" w16cid:durableId="1222256003">
    <w:abstractNumId w:val="3"/>
    <w:lvlOverride w:ilvl="0">
      <w:lvl w:ilvl="0" w:tplc="377C171C">
        <w:start w:val="4"/>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FCD4D9DC" w:tentative="1">
        <w:start w:val="1"/>
        <w:numFmt w:val="lowerLetter"/>
        <w:lvlText w:val="%2."/>
        <w:lvlJc w:val="left"/>
        <w:pPr>
          <w:ind w:left="1440" w:hanging="360"/>
        </w:pPr>
      </w:lvl>
    </w:lvlOverride>
    <w:lvlOverride w:ilvl="2">
      <w:lvl w:ilvl="2" w:tplc="608AEA0E" w:tentative="1">
        <w:start w:val="1"/>
        <w:numFmt w:val="lowerRoman"/>
        <w:lvlText w:val="%3."/>
        <w:lvlJc w:val="right"/>
        <w:pPr>
          <w:ind w:left="2160" w:hanging="180"/>
        </w:pPr>
      </w:lvl>
    </w:lvlOverride>
    <w:lvlOverride w:ilvl="3">
      <w:lvl w:ilvl="3" w:tplc="A5729694" w:tentative="1">
        <w:start w:val="1"/>
        <w:numFmt w:val="decimal"/>
        <w:lvlText w:val="%4."/>
        <w:lvlJc w:val="left"/>
        <w:pPr>
          <w:ind w:left="2880" w:hanging="360"/>
        </w:pPr>
      </w:lvl>
    </w:lvlOverride>
    <w:lvlOverride w:ilvl="4">
      <w:lvl w:ilvl="4" w:tplc="49A80ECC" w:tentative="1">
        <w:start w:val="1"/>
        <w:numFmt w:val="lowerLetter"/>
        <w:lvlText w:val="%5."/>
        <w:lvlJc w:val="left"/>
        <w:pPr>
          <w:ind w:left="3600" w:hanging="360"/>
        </w:pPr>
      </w:lvl>
    </w:lvlOverride>
    <w:lvlOverride w:ilvl="5">
      <w:lvl w:ilvl="5" w:tplc="2C7AD2BE" w:tentative="1">
        <w:start w:val="1"/>
        <w:numFmt w:val="lowerRoman"/>
        <w:lvlText w:val="%6."/>
        <w:lvlJc w:val="right"/>
        <w:pPr>
          <w:ind w:left="4320" w:hanging="180"/>
        </w:pPr>
      </w:lvl>
    </w:lvlOverride>
    <w:lvlOverride w:ilvl="6">
      <w:lvl w:ilvl="6" w:tplc="6AA81970" w:tentative="1">
        <w:start w:val="1"/>
        <w:numFmt w:val="decimal"/>
        <w:lvlText w:val="%7."/>
        <w:lvlJc w:val="left"/>
        <w:pPr>
          <w:ind w:left="5040" w:hanging="360"/>
        </w:pPr>
      </w:lvl>
    </w:lvlOverride>
    <w:lvlOverride w:ilvl="7">
      <w:lvl w:ilvl="7" w:tplc="589E3D60" w:tentative="1">
        <w:start w:val="1"/>
        <w:numFmt w:val="lowerLetter"/>
        <w:lvlText w:val="%8."/>
        <w:lvlJc w:val="left"/>
        <w:pPr>
          <w:ind w:left="5760" w:hanging="360"/>
        </w:pPr>
      </w:lvl>
    </w:lvlOverride>
    <w:lvlOverride w:ilvl="8">
      <w:lvl w:ilvl="8" w:tplc="FCD64868" w:tentative="1">
        <w:start w:val="1"/>
        <w:numFmt w:val="lowerRoman"/>
        <w:lvlText w:val="%9."/>
        <w:lvlJc w:val="right"/>
        <w:pPr>
          <w:ind w:left="6480" w:hanging="180"/>
        </w:pPr>
      </w:lvl>
    </w:lvlOverride>
  </w:num>
  <w:num w:numId="183" w16cid:durableId="1444305059">
    <w:abstractNumId w:val="136"/>
  </w:num>
  <w:num w:numId="184" w16cid:durableId="1090470349">
    <w:abstractNumId w:val="194"/>
  </w:num>
  <w:num w:numId="185" w16cid:durableId="451290638">
    <w:abstractNumId w:val="7"/>
  </w:num>
  <w:num w:numId="186" w16cid:durableId="2100980116">
    <w:abstractNumId w:val="163"/>
    <w:lvlOverride w:ilvl="0">
      <w:lvl w:ilvl="0" w:tplc="C1240486">
        <w:start w:val="1"/>
        <w:numFmt w:val="upperRoman"/>
        <w:suff w:val="space"/>
        <w:lvlText w:val="%1."/>
        <w:lvlJc w:val="left"/>
        <w:pPr>
          <w:ind w:left="0" w:firstLine="0"/>
        </w:pPr>
        <w:rPr>
          <w:rFonts w:ascii="Arial" w:eastAsia="Arial" w:hAnsi="Arial" w:cs="Arial" w:hint="default"/>
          <w:b w:val="0"/>
          <w:i w:val="0"/>
          <w:strike w:val="0"/>
          <w:dstrike w:val="0"/>
          <w:color w:val="000000"/>
          <w:sz w:val="19"/>
          <w:u w:val="none" w:color="000000"/>
          <w:vertAlign w:val="baseline"/>
        </w:rPr>
      </w:lvl>
    </w:lvlOverride>
    <w:lvlOverride w:ilvl="1">
      <w:lvl w:ilvl="1" w:tplc="C546A830" w:tentative="1">
        <w:start w:val="1"/>
        <w:numFmt w:val="lowerLetter"/>
        <w:lvlText w:val="%2."/>
        <w:lvlJc w:val="left"/>
        <w:pPr>
          <w:ind w:left="1579" w:hanging="360"/>
        </w:pPr>
      </w:lvl>
    </w:lvlOverride>
    <w:lvlOverride w:ilvl="2">
      <w:lvl w:ilvl="2" w:tplc="AF362E24" w:tentative="1">
        <w:start w:val="1"/>
        <w:numFmt w:val="lowerRoman"/>
        <w:lvlText w:val="%3."/>
        <w:lvlJc w:val="right"/>
        <w:pPr>
          <w:ind w:left="2299" w:hanging="180"/>
        </w:pPr>
      </w:lvl>
    </w:lvlOverride>
    <w:lvlOverride w:ilvl="3">
      <w:lvl w:ilvl="3" w:tplc="8B6E82AC" w:tentative="1">
        <w:start w:val="1"/>
        <w:numFmt w:val="decimal"/>
        <w:lvlText w:val="%4."/>
        <w:lvlJc w:val="left"/>
        <w:pPr>
          <w:ind w:left="3019" w:hanging="360"/>
        </w:pPr>
      </w:lvl>
    </w:lvlOverride>
    <w:lvlOverride w:ilvl="4">
      <w:lvl w:ilvl="4" w:tplc="96EE9DBA" w:tentative="1">
        <w:start w:val="1"/>
        <w:numFmt w:val="lowerLetter"/>
        <w:lvlText w:val="%5."/>
        <w:lvlJc w:val="left"/>
        <w:pPr>
          <w:ind w:left="3739" w:hanging="360"/>
        </w:pPr>
      </w:lvl>
    </w:lvlOverride>
    <w:lvlOverride w:ilvl="5">
      <w:lvl w:ilvl="5" w:tplc="8F426F80" w:tentative="1">
        <w:start w:val="1"/>
        <w:numFmt w:val="lowerRoman"/>
        <w:lvlText w:val="%6."/>
        <w:lvlJc w:val="right"/>
        <w:pPr>
          <w:ind w:left="4459" w:hanging="180"/>
        </w:pPr>
      </w:lvl>
    </w:lvlOverride>
    <w:lvlOverride w:ilvl="6">
      <w:lvl w:ilvl="6" w:tplc="0A7A3640" w:tentative="1">
        <w:start w:val="1"/>
        <w:numFmt w:val="decimal"/>
        <w:lvlText w:val="%7."/>
        <w:lvlJc w:val="left"/>
        <w:pPr>
          <w:ind w:left="5179" w:hanging="360"/>
        </w:pPr>
      </w:lvl>
    </w:lvlOverride>
    <w:lvlOverride w:ilvl="7">
      <w:lvl w:ilvl="7" w:tplc="92BEEC94" w:tentative="1">
        <w:start w:val="1"/>
        <w:numFmt w:val="lowerLetter"/>
        <w:lvlText w:val="%8."/>
        <w:lvlJc w:val="left"/>
        <w:pPr>
          <w:ind w:left="5899" w:hanging="360"/>
        </w:pPr>
      </w:lvl>
    </w:lvlOverride>
    <w:lvlOverride w:ilvl="8">
      <w:lvl w:ilvl="8" w:tplc="91F0151A" w:tentative="1">
        <w:start w:val="1"/>
        <w:numFmt w:val="lowerRoman"/>
        <w:lvlText w:val="%9."/>
        <w:lvlJc w:val="right"/>
        <w:pPr>
          <w:ind w:left="6619" w:hanging="180"/>
        </w:pPr>
      </w:lvl>
    </w:lvlOverride>
  </w:num>
  <w:num w:numId="187" w16cid:durableId="1789472009">
    <w:abstractNumId w:val="10"/>
  </w:num>
  <w:num w:numId="188" w16cid:durableId="5451240">
    <w:abstractNumId w:val="6"/>
  </w:num>
  <w:num w:numId="189" w16cid:durableId="1495687401">
    <w:abstractNumId w:val="176"/>
  </w:num>
  <w:num w:numId="190" w16cid:durableId="601496558">
    <w:abstractNumId w:val="87"/>
  </w:num>
  <w:num w:numId="191" w16cid:durableId="871696688">
    <w:abstractNumId w:val="159"/>
  </w:num>
  <w:num w:numId="192" w16cid:durableId="653796280">
    <w:abstractNumId w:val="198"/>
  </w:num>
  <w:num w:numId="193" w16cid:durableId="1437677238">
    <w:abstractNumId w:val="220"/>
    <w:lvlOverride w:ilvl="0">
      <w:lvl w:ilvl="0" w:tplc="891428CA">
        <w:start w:val="1"/>
        <w:numFmt w:val="lowerLetter"/>
        <w:suff w:val="space"/>
        <w:lvlText w:val="%1)"/>
        <w:lvlJc w:val="left"/>
        <w:pPr>
          <w:ind w:left="597" w:firstLine="0"/>
        </w:pPr>
        <w:rPr>
          <w:rFonts w:ascii="Arial" w:eastAsia="Arial" w:hAnsi="Arial" w:cs="Arial" w:hint="default"/>
          <w:b w:val="0"/>
          <w:i w:val="0"/>
          <w:strike w:val="0"/>
          <w:dstrike w:val="0"/>
          <w:color w:val="000000"/>
          <w:sz w:val="19"/>
          <w:u w:val="none" w:color="000000"/>
          <w:vertAlign w:val="baseline"/>
        </w:rPr>
      </w:lvl>
    </w:lvlOverride>
    <w:lvlOverride w:ilvl="1">
      <w:lvl w:ilvl="1" w:tplc="4C9C577E" w:tentative="1">
        <w:start w:val="1"/>
        <w:numFmt w:val="lowerLetter"/>
        <w:lvlText w:val="%2."/>
        <w:lvlJc w:val="left"/>
        <w:pPr>
          <w:ind w:left="1440" w:hanging="360"/>
        </w:pPr>
      </w:lvl>
    </w:lvlOverride>
    <w:lvlOverride w:ilvl="2">
      <w:lvl w:ilvl="2" w:tplc="FD544638" w:tentative="1">
        <w:start w:val="1"/>
        <w:numFmt w:val="lowerRoman"/>
        <w:lvlText w:val="%3."/>
        <w:lvlJc w:val="right"/>
        <w:pPr>
          <w:ind w:left="2160" w:hanging="180"/>
        </w:pPr>
      </w:lvl>
    </w:lvlOverride>
    <w:lvlOverride w:ilvl="3">
      <w:lvl w:ilvl="3" w:tplc="4B8A4BFC" w:tentative="1">
        <w:start w:val="1"/>
        <w:numFmt w:val="decimal"/>
        <w:lvlText w:val="%4."/>
        <w:lvlJc w:val="left"/>
        <w:pPr>
          <w:ind w:left="2880" w:hanging="360"/>
        </w:pPr>
      </w:lvl>
    </w:lvlOverride>
    <w:lvlOverride w:ilvl="4">
      <w:lvl w:ilvl="4" w:tplc="79BA5606" w:tentative="1">
        <w:start w:val="1"/>
        <w:numFmt w:val="lowerLetter"/>
        <w:lvlText w:val="%5."/>
        <w:lvlJc w:val="left"/>
        <w:pPr>
          <w:ind w:left="3600" w:hanging="360"/>
        </w:pPr>
      </w:lvl>
    </w:lvlOverride>
    <w:lvlOverride w:ilvl="5">
      <w:lvl w:ilvl="5" w:tplc="B0B8F7BC" w:tentative="1">
        <w:start w:val="1"/>
        <w:numFmt w:val="lowerRoman"/>
        <w:lvlText w:val="%6."/>
        <w:lvlJc w:val="right"/>
        <w:pPr>
          <w:ind w:left="4320" w:hanging="180"/>
        </w:pPr>
      </w:lvl>
    </w:lvlOverride>
    <w:lvlOverride w:ilvl="6">
      <w:lvl w:ilvl="6" w:tplc="80384F6A" w:tentative="1">
        <w:start w:val="1"/>
        <w:numFmt w:val="decimal"/>
        <w:lvlText w:val="%7."/>
        <w:lvlJc w:val="left"/>
        <w:pPr>
          <w:ind w:left="5040" w:hanging="360"/>
        </w:pPr>
      </w:lvl>
    </w:lvlOverride>
    <w:lvlOverride w:ilvl="7">
      <w:lvl w:ilvl="7" w:tplc="F6523666" w:tentative="1">
        <w:start w:val="1"/>
        <w:numFmt w:val="lowerLetter"/>
        <w:lvlText w:val="%8."/>
        <w:lvlJc w:val="left"/>
        <w:pPr>
          <w:ind w:left="5760" w:hanging="360"/>
        </w:pPr>
      </w:lvl>
    </w:lvlOverride>
    <w:lvlOverride w:ilvl="8">
      <w:lvl w:ilvl="8" w:tplc="685E43D6" w:tentative="1">
        <w:start w:val="1"/>
        <w:numFmt w:val="lowerRoman"/>
        <w:lvlText w:val="%9."/>
        <w:lvlJc w:val="right"/>
        <w:pPr>
          <w:ind w:left="6480" w:hanging="180"/>
        </w:pPr>
      </w:lvl>
    </w:lvlOverride>
  </w:num>
  <w:num w:numId="194" w16cid:durableId="1966934289">
    <w:abstractNumId w:val="42"/>
  </w:num>
  <w:num w:numId="195" w16cid:durableId="349723180">
    <w:abstractNumId w:val="103"/>
  </w:num>
  <w:num w:numId="196" w16cid:durableId="464275380">
    <w:abstractNumId w:val="233"/>
  </w:num>
  <w:num w:numId="197" w16cid:durableId="2131436745">
    <w:abstractNumId w:val="108"/>
  </w:num>
  <w:num w:numId="198" w16cid:durableId="1887716263">
    <w:abstractNumId w:val="79"/>
  </w:num>
  <w:num w:numId="199" w16cid:durableId="262303305">
    <w:abstractNumId w:val="193"/>
  </w:num>
  <w:num w:numId="200" w16cid:durableId="851531726">
    <w:abstractNumId w:val="27"/>
  </w:num>
  <w:num w:numId="201" w16cid:durableId="1069616191">
    <w:abstractNumId w:val="76"/>
  </w:num>
  <w:num w:numId="202" w16cid:durableId="1989507351">
    <w:abstractNumId w:val="30"/>
  </w:num>
  <w:num w:numId="203" w16cid:durableId="687609131">
    <w:abstractNumId w:val="1"/>
  </w:num>
  <w:num w:numId="204" w16cid:durableId="983852434">
    <w:abstractNumId w:val="134"/>
  </w:num>
  <w:num w:numId="205" w16cid:durableId="1735468298">
    <w:abstractNumId w:val="101"/>
  </w:num>
  <w:num w:numId="206" w16cid:durableId="944460902">
    <w:abstractNumId w:val="146"/>
  </w:num>
  <w:num w:numId="207" w16cid:durableId="562525407">
    <w:abstractNumId w:val="142"/>
  </w:num>
  <w:num w:numId="208" w16cid:durableId="1405182013">
    <w:abstractNumId w:val="51"/>
  </w:num>
  <w:num w:numId="209" w16cid:durableId="1609194458">
    <w:abstractNumId w:val="92"/>
  </w:num>
  <w:num w:numId="210" w16cid:durableId="1968268086">
    <w:abstractNumId w:val="210"/>
  </w:num>
  <w:num w:numId="211" w16cid:durableId="1315912652">
    <w:abstractNumId w:val="227"/>
  </w:num>
  <w:num w:numId="212" w16cid:durableId="939803041">
    <w:abstractNumId w:val="219"/>
  </w:num>
  <w:num w:numId="213" w16cid:durableId="2064601681">
    <w:abstractNumId w:val="123"/>
  </w:num>
  <w:num w:numId="214" w16cid:durableId="924807045">
    <w:abstractNumId w:val="32"/>
  </w:num>
  <w:num w:numId="215" w16cid:durableId="144781255">
    <w:abstractNumId w:val="93"/>
  </w:num>
  <w:num w:numId="216" w16cid:durableId="365907665">
    <w:abstractNumId w:val="82"/>
  </w:num>
  <w:num w:numId="217" w16cid:durableId="2110273924">
    <w:abstractNumId w:val="147"/>
  </w:num>
  <w:num w:numId="218" w16cid:durableId="1283346373">
    <w:abstractNumId w:val="132"/>
  </w:num>
  <w:num w:numId="219" w16cid:durableId="22291675">
    <w:abstractNumId w:val="149"/>
  </w:num>
  <w:num w:numId="220" w16cid:durableId="662008679">
    <w:abstractNumId w:val="209"/>
  </w:num>
  <w:num w:numId="221" w16cid:durableId="330379003">
    <w:abstractNumId w:val="47"/>
  </w:num>
  <w:num w:numId="222" w16cid:durableId="113329203">
    <w:abstractNumId w:val="217"/>
  </w:num>
  <w:num w:numId="223" w16cid:durableId="267011257">
    <w:abstractNumId w:val="36"/>
  </w:num>
  <w:num w:numId="224" w16cid:durableId="893546895">
    <w:abstractNumId w:val="24"/>
  </w:num>
  <w:num w:numId="225" w16cid:durableId="1201361076">
    <w:abstractNumId w:val="119"/>
  </w:num>
  <w:num w:numId="226" w16cid:durableId="1350713752">
    <w:abstractNumId w:val="64"/>
  </w:num>
  <w:num w:numId="227" w16cid:durableId="667097100">
    <w:abstractNumId w:val="212"/>
  </w:num>
  <w:num w:numId="228" w16cid:durableId="648360313">
    <w:abstractNumId w:val="109"/>
  </w:num>
  <w:num w:numId="229" w16cid:durableId="517352486">
    <w:abstractNumId w:val="120"/>
  </w:num>
  <w:num w:numId="230" w16cid:durableId="2084570582">
    <w:abstractNumId w:val="156"/>
  </w:num>
  <w:num w:numId="231" w16cid:durableId="1895891572">
    <w:abstractNumId w:val="83"/>
    <w:lvlOverride w:ilvl="0">
      <w:lvl w:ilvl="0" w:tplc="CDCE1602">
        <w:start w:val="1"/>
        <w:numFmt w:val="upperRoman"/>
        <w:suff w:val="space"/>
        <w:lvlText w:val="%1."/>
        <w:lvlJc w:val="left"/>
        <w:pPr>
          <w:ind w:left="405"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9E6877D8" w:tentative="1">
        <w:start w:val="1"/>
        <w:numFmt w:val="lowerLetter"/>
        <w:lvlText w:val="%2."/>
        <w:lvlJc w:val="left"/>
        <w:pPr>
          <w:ind w:left="1440" w:hanging="360"/>
        </w:pPr>
      </w:lvl>
    </w:lvlOverride>
    <w:lvlOverride w:ilvl="2">
      <w:lvl w:ilvl="2" w:tplc="2962FED0" w:tentative="1">
        <w:start w:val="1"/>
        <w:numFmt w:val="lowerRoman"/>
        <w:lvlText w:val="%3."/>
        <w:lvlJc w:val="right"/>
        <w:pPr>
          <w:ind w:left="2160" w:hanging="180"/>
        </w:pPr>
      </w:lvl>
    </w:lvlOverride>
    <w:lvlOverride w:ilvl="3">
      <w:lvl w:ilvl="3" w:tplc="394CA106" w:tentative="1">
        <w:start w:val="1"/>
        <w:numFmt w:val="decimal"/>
        <w:lvlText w:val="%4."/>
        <w:lvlJc w:val="left"/>
        <w:pPr>
          <w:ind w:left="2880" w:hanging="360"/>
        </w:pPr>
      </w:lvl>
    </w:lvlOverride>
    <w:lvlOverride w:ilvl="4">
      <w:lvl w:ilvl="4" w:tplc="D17E527C" w:tentative="1">
        <w:start w:val="1"/>
        <w:numFmt w:val="lowerLetter"/>
        <w:lvlText w:val="%5."/>
        <w:lvlJc w:val="left"/>
        <w:pPr>
          <w:ind w:left="3600" w:hanging="360"/>
        </w:pPr>
      </w:lvl>
    </w:lvlOverride>
    <w:lvlOverride w:ilvl="5">
      <w:lvl w:ilvl="5" w:tplc="CB48010C" w:tentative="1">
        <w:start w:val="1"/>
        <w:numFmt w:val="lowerRoman"/>
        <w:lvlText w:val="%6."/>
        <w:lvlJc w:val="right"/>
        <w:pPr>
          <w:ind w:left="4320" w:hanging="180"/>
        </w:pPr>
      </w:lvl>
    </w:lvlOverride>
    <w:lvlOverride w:ilvl="6">
      <w:lvl w:ilvl="6" w:tplc="9F9EE4DE" w:tentative="1">
        <w:start w:val="1"/>
        <w:numFmt w:val="decimal"/>
        <w:lvlText w:val="%7."/>
        <w:lvlJc w:val="left"/>
        <w:pPr>
          <w:ind w:left="5040" w:hanging="360"/>
        </w:pPr>
      </w:lvl>
    </w:lvlOverride>
    <w:lvlOverride w:ilvl="7">
      <w:lvl w:ilvl="7" w:tplc="ABAC6436" w:tentative="1">
        <w:start w:val="1"/>
        <w:numFmt w:val="lowerLetter"/>
        <w:lvlText w:val="%8."/>
        <w:lvlJc w:val="left"/>
        <w:pPr>
          <w:ind w:left="5760" w:hanging="360"/>
        </w:pPr>
      </w:lvl>
    </w:lvlOverride>
    <w:lvlOverride w:ilvl="8">
      <w:lvl w:ilvl="8" w:tplc="C764C376" w:tentative="1">
        <w:start w:val="1"/>
        <w:numFmt w:val="lowerRoman"/>
        <w:lvlText w:val="%9."/>
        <w:lvlJc w:val="right"/>
        <w:pPr>
          <w:ind w:left="6480" w:hanging="180"/>
        </w:pPr>
      </w:lvl>
    </w:lvlOverride>
  </w:num>
  <w:num w:numId="232" w16cid:durableId="585236847">
    <w:abstractNumId w:val="106"/>
  </w:num>
  <w:num w:numId="233" w16cid:durableId="1061441475">
    <w:abstractNumId w:val="215"/>
  </w:num>
  <w:num w:numId="234" w16cid:durableId="728917651">
    <w:abstractNumId w:val="18"/>
  </w:num>
  <w:num w:numId="235" w16cid:durableId="1751734281">
    <w:abstractNumId w:val="186"/>
  </w:num>
  <w:num w:numId="236" w16cid:durableId="746193317">
    <w:abstractNumId w:val="226"/>
  </w:num>
  <w:num w:numId="237" w16cid:durableId="1207982753">
    <w:abstractNumId w:val="41"/>
  </w:num>
  <w:num w:numId="238" w16cid:durableId="523252630">
    <w:abstractNumId w:val="187"/>
  </w:num>
  <w:num w:numId="239" w16cid:durableId="1259605238">
    <w:abstractNumId w:val="216"/>
  </w:num>
  <w:num w:numId="240" w16cid:durableId="1983921813">
    <w:abstractNumId w:val="143"/>
  </w:num>
  <w:num w:numId="241" w16cid:durableId="339820066">
    <w:abstractNumId w:val="60"/>
  </w:num>
  <w:num w:numId="242" w16cid:durableId="1326199994">
    <w:abstractNumId w:val="17"/>
  </w:num>
  <w:num w:numId="243" w16cid:durableId="205026445">
    <w:abstractNumId w:val="200"/>
  </w:num>
  <w:num w:numId="244" w16cid:durableId="232013955">
    <w:abstractNumId w:val="174"/>
  </w:num>
  <w:num w:numId="245" w16cid:durableId="768042261">
    <w:abstractNumId w:val="35"/>
  </w:num>
  <w:num w:numId="246" w16cid:durableId="441733301">
    <w:abstractNumId w:val="151"/>
  </w:num>
  <w:num w:numId="247" w16cid:durableId="1737363331">
    <w:abstractNumId w:val="129"/>
  </w:num>
  <w:num w:numId="248" w16cid:durableId="1409620474">
    <w:abstractNumId w:val="66"/>
  </w:num>
  <w:num w:numId="249" w16cid:durableId="1381904562">
    <w:abstractNumId w:val="182"/>
  </w:num>
  <w:num w:numId="250" w16cid:durableId="1818373254">
    <w:abstractNumId w:val="53"/>
  </w:num>
  <w:num w:numId="251" w16cid:durableId="296644377">
    <w:abstractNumId w:val="38"/>
  </w:num>
  <w:num w:numId="252" w16cid:durableId="1918132089">
    <w:abstractNumId w:val="238"/>
  </w:num>
  <w:num w:numId="253" w16cid:durableId="1895578853">
    <w:abstractNumId w:val="224"/>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D0"/>
    <w:rsid w:val="000003A2"/>
    <w:rsid w:val="00006C4C"/>
    <w:rsid w:val="000139AB"/>
    <w:rsid w:val="0001489C"/>
    <w:rsid w:val="000177A8"/>
    <w:rsid w:val="000200D0"/>
    <w:rsid w:val="000248FB"/>
    <w:rsid w:val="0003269D"/>
    <w:rsid w:val="00046BE7"/>
    <w:rsid w:val="000546C1"/>
    <w:rsid w:val="00057423"/>
    <w:rsid w:val="00076C9E"/>
    <w:rsid w:val="00084E74"/>
    <w:rsid w:val="0009014B"/>
    <w:rsid w:val="000A0E60"/>
    <w:rsid w:val="000A3EC2"/>
    <w:rsid w:val="000B03CC"/>
    <w:rsid w:val="000B69B4"/>
    <w:rsid w:val="000B6DEF"/>
    <w:rsid w:val="000B7F40"/>
    <w:rsid w:val="000D0112"/>
    <w:rsid w:val="000D0789"/>
    <w:rsid w:val="000D328F"/>
    <w:rsid w:val="000D76A4"/>
    <w:rsid w:val="000E0630"/>
    <w:rsid w:val="000E4E5B"/>
    <w:rsid w:val="00115C78"/>
    <w:rsid w:val="00121EDE"/>
    <w:rsid w:val="001236C9"/>
    <w:rsid w:val="0014360C"/>
    <w:rsid w:val="00152809"/>
    <w:rsid w:val="00165C9E"/>
    <w:rsid w:val="00181674"/>
    <w:rsid w:val="00191918"/>
    <w:rsid w:val="00195017"/>
    <w:rsid w:val="001B24DB"/>
    <w:rsid w:val="001C1262"/>
    <w:rsid w:val="001F5899"/>
    <w:rsid w:val="00201903"/>
    <w:rsid w:val="00202D1A"/>
    <w:rsid w:val="0021214E"/>
    <w:rsid w:val="00216A8E"/>
    <w:rsid w:val="002205D8"/>
    <w:rsid w:val="00224590"/>
    <w:rsid w:val="00263D07"/>
    <w:rsid w:val="0026467F"/>
    <w:rsid w:val="002717D0"/>
    <w:rsid w:val="00282AF6"/>
    <w:rsid w:val="00283302"/>
    <w:rsid w:val="00290D9C"/>
    <w:rsid w:val="00292608"/>
    <w:rsid w:val="002932F2"/>
    <w:rsid w:val="002957A6"/>
    <w:rsid w:val="002A07F6"/>
    <w:rsid w:val="002A6614"/>
    <w:rsid w:val="002B7312"/>
    <w:rsid w:val="002C2AB5"/>
    <w:rsid w:val="00302F5B"/>
    <w:rsid w:val="003216CB"/>
    <w:rsid w:val="00322F4E"/>
    <w:rsid w:val="00327078"/>
    <w:rsid w:val="00327E0F"/>
    <w:rsid w:val="0033379C"/>
    <w:rsid w:val="00336A86"/>
    <w:rsid w:val="00352FC3"/>
    <w:rsid w:val="00360749"/>
    <w:rsid w:val="00360897"/>
    <w:rsid w:val="00372AB5"/>
    <w:rsid w:val="0037414E"/>
    <w:rsid w:val="0037590E"/>
    <w:rsid w:val="00376458"/>
    <w:rsid w:val="003807F0"/>
    <w:rsid w:val="00381210"/>
    <w:rsid w:val="003851EA"/>
    <w:rsid w:val="003852E4"/>
    <w:rsid w:val="00391BD7"/>
    <w:rsid w:val="00395925"/>
    <w:rsid w:val="003A6384"/>
    <w:rsid w:val="003B2B36"/>
    <w:rsid w:val="003B55A5"/>
    <w:rsid w:val="003B6794"/>
    <w:rsid w:val="003C53F7"/>
    <w:rsid w:val="003D29A9"/>
    <w:rsid w:val="003D2F0C"/>
    <w:rsid w:val="003D65DA"/>
    <w:rsid w:val="003E4629"/>
    <w:rsid w:val="003F17D3"/>
    <w:rsid w:val="00401C71"/>
    <w:rsid w:val="00406C38"/>
    <w:rsid w:val="00410196"/>
    <w:rsid w:val="00410620"/>
    <w:rsid w:val="00420A00"/>
    <w:rsid w:val="00437109"/>
    <w:rsid w:val="00443590"/>
    <w:rsid w:val="004570D6"/>
    <w:rsid w:val="00464827"/>
    <w:rsid w:val="00466758"/>
    <w:rsid w:val="0049069D"/>
    <w:rsid w:val="00497A9E"/>
    <w:rsid w:val="004A163F"/>
    <w:rsid w:val="004B1DE5"/>
    <w:rsid w:val="004C2879"/>
    <w:rsid w:val="004D0255"/>
    <w:rsid w:val="004E2D70"/>
    <w:rsid w:val="004F6A5A"/>
    <w:rsid w:val="005011BD"/>
    <w:rsid w:val="0050615B"/>
    <w:rsid w:val="00515563"/>
    <w:rsid w:val="00521E45"/>
    <w:rsid w:val="00522226"/>
    <w:rsid w:val="00522D57"/>
    <w:rsid w:val="005370BB"/>
    <w:rsid w:val="00557792"/>
    <w:rsid w:val="00571287"/>
    <w:rsid w:val="00576AEA"/>
    <w:rsid w:val="00591F0A"/>
    <w:rsid w:val="00596B13"/>
    <w:rsid w:val="005A09BE"/>
    <w:rsid w:val="005A170C"/>
    <w:rsid w:val="005B7777"/>
    <w:rsid w:val="005B7EB4"/>
    <w:rsid w:val="005D1BC4"/>
    <w:rsid w:val="005D6D6D"/>
    <w:rsid w:val="005D6F1A"/>
    <w:rsid w:val="005E5C6F"/>
    <w:rsid w:val="005F3018"/>
    <w:rsid w:val="005F31B2"/>
    <w:rsid w:val="005F4C15"/>
    <w:rsid w:val="00614135"/>
    <w:rsid w:val="006152FD"/>
    <w:rsid w:val="006176DF"/>
    <w:rsid w:val="0063075B"/>
    <w:rsid w:val="006555E4"/>
    <w:rsid w:val="00681A9C"/>
    <w:rsid w:val="00682195"/>
    <w:rsid w:val="00693E3C"/>
    <w:rsid w:val="00694603"/>
    <w:rsid w:val="006B0880"/>
    <w:rsid w:val="006B5DE0"/>
    <w:rsid w:val="006C26B7"/>
    <w:rsid w:val="006D2FA1"/>
    <w:rsid w:val="006D667D"/>
    <w:rsid w:val="006E0E19"/>
    <w:rsid w:val="006F2F31"/>
    <w:rsid w:val="00707425"/>
    <w:rsid w:val="00713230"/>
    <w:rsid w:val="007137B2"/>
    <w:rsid w:val="007137CF"/>
    <w:rsid w:val="0071544E"/>
    <w:rsid w:val="00730782"/>
    <w:rsid w:val="00730C65"/>
    <w:rsid w:val="00732D9C"/>
    <w:rsid w:val="00734AF5"/>
    <w:rsid w:val="007373FF"/>
    <w:rsid w:val="00763A2E"/>
    <w:rsid w:val="00763DF8"/>
    <w:rsid w:val="0077554A"/>
    <w:rsid w:val="00785ECC"/>
    <w:rsid w:val="007973DD"/>
    <w:rsid w:val="007B313F"/>
    <w:rsid w:val="007D316A"/>
    <w:rsid w:val="007E2651"/>
    <w:rsid w:val="007F017F"/>
    <w:rsid w:val="00800341"/>
    <w:rsid w:val="00803159"/>
    <w:rsid w:val="00805CD4"/>
    <w:rsid w:val="008163A3"/>
    <w:rsid w:val="0081673C"/>
    <w:rsid w:val="00830FA9"/>
    <w:rsid w:val="008321FB"/>
    <w:rsid w:val="00853772"/>
    <w:rsid w:val="00863A90"/>
    <w:rsid w:val="008647C5"/>
    <w:rsid w:val="008755DB"/>
    <w:rsid w:val="00877D33"/>
    <w:rsid w:val="00884706"/>
    <w:rsid w:val="0089189F"/>
    <w:rsid w:val="008D08DF"/>
    <w:rsid w:val="008D4C79"/>
    <w:rsid w:val="008D4ECD"/>
    <w:rsid w:val="008D6C50"/>
    <w:rsid w:val="008F4518"/>
    <w:rsid w:val="008F5738"/>
    <w:rsid w:val="008F6F25"/>
    <w:rsid w:val="009047CF"/>
    <w:rsid w:val="00904AB7"/>
    <w:rsid w:val="0091464C"/>
    <w:rsid w:val="009247E1"/>
    <w:rsid w:val="00932088"/>
    <w:rsid w:val="009446CF"/>
    <w:rsid w:val="00946017"/>
    <w:rsid w:val="00951121"/>
    <w:rsid w:val="00957F88"/>
    <w:rsid w:val="009651FA"/>
    <w:rsid w:val="00967C9F"/>
    <w:rsid w:val="00975368"/>
    <w:rsid w:val="0099213D"/>
    <w:rsid w:val="009939B4"/>
    <w:rsid w:val="009A1486"/>
    <w:rsid w:val="009B5E48"/>
    <w:rsid w:val="009B6EF3"/>
    <w:rsid w:val="009C1BF8"/>
    <w:rsid w:val="009D151A"/>
    <w:rsid w:val="009D5FD6"/>
    <w:rsid w:val="009E510F"/>
    <w:rsid w:val="009E79ED"/>
    <w:rsid w:val="009F3D53"/>
    <w:rsid w:val="00A120C3"/>
    <w:rsid w:val="00A1251B"/>
    <w:rsid w:val="00A13D06"/>
    <w:rsid w:val="00A23A0C"/>
    <w:rsid w:val="00A2437A"/>
    <w:rsid w:val="00A34443"/>
    <w:rsid w:val="00A4493A"/>
    <w:rsid w:val="00A50BBD"/>
    <w:rsid w:val="00A5286E"/>
    <w:rsid w:val="00A5661F"/>
    <w:rsid w:val="00A63384"/>
    <w:rsid w:val="00A73C27"/>
    <w:rsid w:val="00A96F70"/>
    <w:rsid w:val="00A977F0"/>
    <w:rsid w:val="00A97805"/>
    <w:rsid w:val="00AC3902"/>
    <w:rsid w:val="00AE01A8"/>
    <w:rsid w:val="00AE543F"/>
    <w:rsid w:val="00AF0803"/>
    <w:rsid w:val="00AF1D02"/>
    <w:rsid w:val="00B32329"/>
    <w:rsid w:val="00B37B77"/>
    <w:rsid w:val="00B40BE5"/>
    <w:rsid w:val="00B55EC1"/>
    <w:rsid w:val="00B6624A"/>
    <w:rsid w:val="00B85346"/>
    <w:rsid w:val="00BB0B65"/>
    <w:rsid w:val="00BD0B1F"/>
    <w:rsid w:val="00BD11E6"/>
    <w:rsid w:val="00BD131F"/>
    <w:rsid w:val="00BE28A0"/>
    <w:rsid w:val="00BF3805"/>
    <w:rsid w:val="00BF4EFA"/>
    <w:rsid w:val="00C32130"/>
    <w:rsid w:val="00C341E8"/>
    <w:rsid w:val="00C35E1D"/>
    <w:rsid w:val="00C37B28"/>
    <w:rsid w:val="00C47C0B"/>
    <w:rsid w:val="00C47E41"/>
    <w:rsid w:val="00C505DF"/>
    <w:rsid w:val="00C70CE3"/>
    <w:rsid w:val="00C726BB"/>
    <w:rsid w:val="00C75D3D"/>
    <w:rsid w:val="00C77D51"/>
    <w:rsid w:val="00C83BA3"/>
    <w:rsid w:val="00C860B4"/>
    <w:rsid w:val="00C9339D"/>
    <w:rsid w:val="00C95B1D"/>
    <w:rsid w:val="00CB3D6D"/>
    <w:rsid w:val="00CB7717"/>
    <w:rsid w:val="00CC16E2"/>
    <w:rsid w:val="00CD1912"/>
    <w:rsid w:val="00CD30A8"/>
    <w:rsid w:val="00CE010A"/>
    <w:rsid w:val="00CE24E6"/>
    <w:rsid w:val="00CE3174"/>
    <w:rsid w:val="00CE33AB"/>
    <w:rsid w:val="00CE5B03"/>
    <w:rsid w:val="00CE7337"/>
    <w:rsid w:val="00D03B86"/>
    <w:rsid w:val="00D10614"/>
    <w:rsid w:val="00D13DEB"/>
    <w:rsid w:val="00D24750"/>
    <w:rsid w:val="00D32733"/>
    <w:rsid w:val="00D33B03"/>
    <w:rsid w:val="00D355D7"/>
    <w:rsid w:val="00D41BE7"/>
    <w:rsid w:val="00D54AB1"/>
    <w:rsid w:val="00D834EF"/>
    <w:rsid w:val="00D917E9"/>
    <w:rsid w:val="00DA28F3"/>
    <w:rsid w:val="00DA349B"/>
    <w:rsid w:val="00DA5DEB"/>
    <w:rsid w:val="00DB37A8"/>
    <w:rsid w:val="00DC0CFC"/>
    <w:rsid w:val="00DD06FC"/>
    <w:rsid w:val="00DD6525"/>
    <w:rsid w:val="00DE0B13"/>
    <w:rsid w:val="00E051BE"/>
    <w:rsid w:val="00E06AB9"/>
    <w:rsid w:val="00E17637"/>
    <w:rsid w:val="00E25602"/>
    <w:rsid w:val="00E56ED5"/>
    <w:rsid w:val="00E64FA3"/>
    <w:rsid w:val="00E71E1F"/>
    <w:rsid w:val="00E7551F"/>
    <w:rsid w:val="00E83BAB"/>
    <w:rsid w:val="00E920E0"/>
    <w:rsid w:val="00EA180E"/>
    <w:rsid w:val="00EA5B86"/>
    <w:rsid w:val="00EB04DA"/>
    <w:rsid w:val="00EB0C04"/>
    <w:rsid w:val="00EB277D"/>
    <w:rsid w:val="00EC1097"/>
    <w:rsid w:val="00EC38A1"/>
    <w:rsid w:val="00EC4ACE"/>
    <w:rsid w:val="00EC568C"/>
    <w:rsid w:val="00EC5D8D"/>
    <w:rsid w:val="00EC6216"/>
    <w:rsid w:val="00ED739E"/>
    <w:rsid w:val="00EE4F0A"/>
    <w:rsid w:val="00EF3C78"/>
    <w:rsid w:val="00EF457E"/>
    <w:rsid w:val="00F0128C"/>
    <w:rsid w:val="00F21ED1"/>
    <w:rsid w:val="00F2434A"/>
    <w:rsid w:val="00F531DB"/>
    <w:rsid w:val="00F54895"/>
    <w:rsid w:val="00F55893"/>
    <w:rsid w:val="00F5775C"/>
    <w:rsid w:val="00F60769"/>
    <w:rsid w:val="00F61C41"/>
    <w:rsid w:val="00F70B4B"/>
    <w:rsid w:val="00F72742"/>
    <w:rsid w:val="00F76A10"/>
    <w:rsid w:val="00F76EEE"/>
    <w:rsid w:val="00F77B62"/>
    <w:rsid w:val="00F836F6"/>
    <w:rsid w:val="00F84D4D"/>
    <w:rsid w:val="00F960D9"/>
    <w:rsid w:val="00F9770F"/>
    <w:rsid w:val="00FA5364"/>
    <w:rsid w:val="00FB2D3B"/>
    <w:rsid w:val="00FB2FD6"/>
    <w:rsid w:val="00FC1046"/>
    <w:rsid w:val="00FC28C6"/>
    <w:rsid w:val="00FE56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56A7D"/>
  <w15:docId w15:val="{1F840702-7F90-491D-AFB6-9D1C9D15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rsid w:val="00121EDE"/>
    <w:pPr>
      <w:keepNext/>
      <w:keepLines/>
      <w:spacing w:after="125" w:line="252" w:lineRule="auto"/>
      <w:ind w:left="771" w:right="1035" w:hanging="3"/>
      <w:jc w:val="both"/>
      <w:outlineLvl w:val="0"/>
    </w:pPr>
    <w:rPr>
      <w:rFonts w:ascii="Arial" w:eastAsia="Arial" w:hAnsi="Arial" w:cs="Arial"/>
      <w:color w:val="181717"/>
      <w:sz w:val="18"/>
    </w:rPr>
  </w:style>
  <w:style w:type="paragraph" w:styleId="Ttulo2">
    <w:name w:val="heading 2"/>
    <w:next w:val="Normal"/>
    <w:link w:val="Ttulo2Car"/>
    <w:uiPriority w:val="9"/>
    <w:unhideWhenUsed/>
    <w:qFormat/>
    <w:rsid w:val="00121EDE"/>
    <w:pPr>
      <w:keepNext/>
      <w:keepLines/>
      <w:spacing w:after="125" w:line="252" w:lineRule="auto"/>
      <w:ind w:left="771" w:right="1035" w:hanging="3"/>
      <w:jc w:val="both"/>
      <w:outlineLvl w:val="1"/>
    </w:pPr>
    <w:rPr>
      <w:rFonts w:ascii="Arial" w:eastAsia="Arial" w:hAnsi="Arial" w:cs="Arial"/>
      <w:color w:val="181717"/>
      <w:sz w:val="18"/>
    </w:rPr>
  </w:style>
  <w:style w:type="paragraph" w:styleId="Ttulo3">
    <w:name w:val="heading 3"/>
    <w:next w:val="Normal"/>
    <w:link w:val="Ttulo3Car"/>
    <w:uiPriority w:val="9"/>
    <w:unhideWhenUsed/>
    <w:qFormat/>
    <w:rsid w:val="00121EDE"/>
    <w:pPr>
      <w:keepNext/>
      <w:keepLines/>
      <w:spacing w:after="125"/>
      <w:ind w:left="778" w:hanging="10"/>
      <w:jc w:val="center"/>
      <w:outlineLvl w:val="2"/>
    </w:pPr>
    <w:rPr>
      <w:rFonts w:ascii="Arial" w:eastAsia="Arial" w:hAnsi="Arial" w:cs="Arial"/>
      <w:b/>
      <w:color w:val="181717"/>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1EDE"/>
    <w:rPr>
      <w:rFonts w:ascii="Arial" w:eastAsia="Arial" w:hAnsi="Arial" w:cs="Arial"/>
      <w:color w:val="181717"/>
      <w:sz w:val="18"/>
    </w:rPr>
  </w:style>
  <w:style w:type="character" w:customStyle="1" w:styleId="Ttulo2Car">
    <w:name w:val="Título 2 Car"/>
    <w:basedOn w:val="Fuentedeprrafopredeter"/>
    <w:link w:val="Ttulo2"/>
    <w:uiPriority w:val="9"/>
    <w:rsid w:val="00121EDE"/>
    <w:rPr>
      <w:rFonts w:ascii="Arial" w:eastAsia="Arial" w:hAnsi="Arial" w:cs="Arial"/>
      <w:color w:val="181717"/>
      <w:sz w:val="18"/>
    </w:rPr>
  </w:style>
  <w:style w:type="character" w:customStyle="1" w:styleId="Ttulo3Car">
    <w:name w:val="Título 3 Car"/>
    <w:basedOn w:val="Fuentedeprrafopredeter"/>
    <w:link w:val="Ttulo3"/>
    <w:uiPriority w:val="9"/>
    <w:rsid w:val="00121EDE"/>
    <w:rPr>
      <w:rFonts w:ascii="Arial" w:eastAsia="Arial" w:hAnsi="Arial" w:cs="Arial"/>
      <w:b/>
      <w:color w:val="181717"/>
      <w:sz w:val="18"/>
    </w:rPr>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table" w:customStyle="1" w:styleId="TableGrid">
    <w:name w:val="TableGrid"/>
    <w:rsid w:val="00596B13"/>
    <w:pPr>
      <w:spacing w:after="0" w:line="240" w:lineRule="auto"/>
    </w:pPr>
    <w:rPr>
      <w:lang w:val="es-ES" w:eastAsia="es-ES"/>
    </w:rPr>
    <w:tblPr>
      <w:tblCellMar>
        <w:top w:w="0" w:type="dxa"/>
        <w:left w:w="0" w:type="dxa"/>
        <w:bottom w:w="0" w:type="dxa"/>
        <w:right w:w="0" w:type="dxa"/>
      </w:tblCellMar>
    </w:tblPr>
  </w:style>
  <w:style w:type="table" w:styleId="Tablaconcuadrcula">
    <w:name w:val="Table Grid"/>
    <w:basedOn w:val="Tablanormal"/>
    <w:uiPriority w:val="39"/>
    <w:rsid w:val="00596B13"/>
    <w:pPr>
      <w:spacing w:after="0" w:line="240" w:lineRule="auto"/>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3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9B4"/>
  </w:style>
  <w:style w:type="paragraph" w:styleId="Piedepgina">
    <w:name w:val="footer"/>
    <w:basedOn w:val="Normal"/>
    <w:link w:val="PiedepginaCar"/>
    <w:uiPriority w:val="99"/>
    <w:unhideWhenUsed/>
    <w:rsid w:val="00993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9B4"/>
  </w:style>
  <w:style w:type="paragraph" w:customStyle="1" w:styleId="Estndar">
    <w:name w:val="Estándar"/>
    <w:rsid w:val="00202D1A"/>
    <w:pPr>
      <w:spacing w:after="0" w:line="240" w:lineRule="auto"/>
    </w:pPr>
    <w:rPr>
      <w:rFonts w:ascii="Times New Roman" w:eastAsia="Times New Roman" w:hAnsi="Times New Roman" w:cs="Times New Roman"/>
      <w:snapToGrid w:val="0"/>
      <w:color w:val="000000"/>
      <w:sz w:val="24"/>
      <w:szCs w:val="20"/>
      <w:lang w:val="es-ES" w:eastAsia="es-ES"/>
    </w:rPr>
  </w:style>
  <w:style w:type="paragraph" w:styleId="Textocomentario">
    <w:name w:val="annotation text"/>
    <w:basedOn w:val="Normal"/>
    <w:link w:val="TextocomentarioCar"/>
    <w:uiPriority w:val="99"/>
    <w:semiHidden/>
    <w:unhideWhenUsed/>
    <w:rsid w:val="00121EDE"/>
    <w:pPr>
      <w:spacing w:after="125" w:line="240" w:lineRule="auto"/>
      <w:ind w:left="771" w:right="1035" w:hanging="3"/>
      <w:jc w:val="both"/>
    </w:pPr>
    <w:rPr>
      <w:rFonts w:ascii="Arial" w:eastAsia="Arial" w:hAnsi="Arial" w:cs="Arial"/>
      <w:color w:val="181717"/>
      <w:sz w:val="20"/>
      <w:szCs w:val="20"/>
    </w:rPr>
  </w:style>
  <w:style w:type="character" w:customStyle="1" w:styleId="TextocomentarioCar">
    <w:name w:val="Texto comentario Car"/>
    <w:basedOn w:val="Fuentedeprrafopredeter"/>
    <w:link w:val="Textocomentario"/>
    <w:uiPriority w:val="99"/>
    <w:semiHidden/>
    <w:rsid w:val="00121EDE"/>
    <w:rPr>
      <w:rFonts w:ascii="Arial" w:eastAsia="Arial" w:hAnsi="Arial" w:cs="Arial"/>
      <w:color w:val="181717"/>
      <w:sz w:val="20"/>
      <w:szCs w:val="20"/>
    </w:rPr>
  </w:style>
  <w:style w:type="character" w:customStyle="1" w:styleId="AsuntodelcomentarioCar">
    <w:name w:val="Asunto del comentario Car"/>
    <w:basedOn w:val="TextocomentarioCar"/>
    <w:link w:val="Asuntodelcomentario"/>
    <w:uiPriority w:val="99"/>
    <w:semiHidden/>
    <w:rsid w:val="00121EDE"/>
    <w:rPr>
      <w:rFonts w:ascii="Arial" w:eastAsia="Arial" w:hAnsi="Arial" w:cs="Arial"/>
      <w:b/>
      <w:bCs/>
      <w:color w:val="181717"/>
      <w:sz w:val="20"/>
      <w:szCs w:val="20"/>
    </w:rPr>
  </w:style>
  <w:style w:type="paragraph" w:styleId="Asuntodelcomentario">
    <w:name w:val="annotation subject"/>
    <w:basedOn w:val="Textocomentario"/>
    <w:next w:val="Textocomentario"/>
    <w:link w:val="AsuntodelcomentarioCar"/>
    <w:uiPriority w:val="99"/>
    <w:semiHidden/>
    <w:unhideWhenUsed/>
    <w:rsid w:val="00121E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7419">
      <w:bodyDiv w:val="1"/>
      <w:marLeft w:val="0"/>
      <w:marRight w:val="0"/>
      <w:marTop w:val="0"/>
      <w:marBottom w:val="0"/>
      <w:divBdr>
        <w:top w:val="none" w:sz="0" w:space="0" w:color="auto"/>
        <w:left w:val="none" w:sz="0" w:space="0" w:color="auto"/>
        <w:bottom w:val="none" w:sz="0" w:space="0" w:color="auto"/>
        <w:right w:val="none" w:sz="0" w:space="0" w:color="auto"/>
      </w:divBdr>
    </w:div>
    <w:div w:id="479538835">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ustomXml" Target="ink/ink2.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ustomXml" Target="ink/ink1.xm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9:56:22.5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9:56:17.6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A3B6F-B804-483D-9128-A760FDB3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101</Pages>
  <Words>42225</Words>
  <Characters>232240</Characters>
  <Application>Microsoft Office Word</Application>
  <DocSecurity>0</DocSecurity>
  <Lines>1935</Lines>
  <Paragraphs>547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GILB3RTO CLarios</dc:creator>
  <cp:keywords/>
  <dc:description/>
  <cp:lastModifiedBy>sindico</cp:lastModifiedBy>
  <cp:revision>5</cp:revision>
  <cp:lastPrinted>2022-08-30T23:14:00Z</cp:lastPrinted>
  <dcterms:created xsi:type="dcterms:W3CDTF">2022-08-30T21:33:00Z</dcterms:created>
  <dcterms:modified xsi:type="dcterms:W3CDTF">2022-08-31T06:26:00Z</dcterms:modified>
</cp:coreProperties>
</file>