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3ABCA0AB" w:rsidR="00FE2603" w:rsidRDefault="002717D0" w:rsidP="00FE2603">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123BAC">
        <w:rPr>
          <w:rFonts w:ascii="Arial" w:hAnsi="Arial" w:cs="Arial"/>
          <w:b/>
          <w:color w:val="000000" w:themeColor="text1"/>
          <w:sz w:val="28"/>
          <w:szCs w:val="28"/>
        </w:rPr>
        <w:t>VIGESIMA</w:t>
      </w:r>
      <w:r w:rsidR="00584DD1">
        <w:rPr>
          <w:rFonts w:ascii="Arial" w:hAnsi="Arial" w:cs="Arial"/>
          <w:b/>
          <w:color w:val="000000" w:themeColor="text1"/>
          <w:sz w:val="28"/>
          <w:szCs w:val="28"/>
        </w:rPr>
        <w:t xml:space="preserve"> </w:t>
      </w:r>
      <w:r w:rsidR="00B00992">
        <w:rPr>
          <w:rFonts w:ascii="Arial" w:hAnsi="Arial" w:cs="Arial"/>
          <w:b/>
          <w:color w:val="000000" w:themeColor="text1"/>
          <w:sz w:val="28"/>
          <w:szCs w:val="28"/>
        </w:rPr>
        <w:t>SE</w:t>
      </w:r>
      <w:r w:rsidR="00E37A05">
        <w:rPr>
          <w:rFonts w:ascii="Arial" w:hAnsi="Arial" w:cs="Arial"/>
          <w:b/>
          <w:color w:val="000000" w:themeColor="text1"/>
          <w:sz w:val="28"/>
          <w:szCs w:val="28"/>
        </w:rPr>
        <w:t>P</w:t>
      </w:r>
      <w:r w:rsidR="00B00992">
        <w:rPr>
          <w:rFonts w:ascii="Arial" w:hAnsi="Arial" w:cs="Arial"/>
          <w:b/>
          <w:color w:val="000000" w:themeColor="text1"/>
          <w:sz w:val="28"/>
          <w:szCs w:val="28"/>
        </w:rPr>
        <w:t>T</w:t>
      </w:r>
      <w:r w:rsidR="00E37A05">
        <w:rPr>
          <w:rFonts w:ascii="Arial" w:hAnsi="Arial" w:cs="Arial"/>
          <w:b/>
          <w:color w:val="000000" w:themeColor="text1"/>
          <w:sz w:val="28"/>
          <w:szCs w:val="28"/>
        </w:rPr>
        <w:t>IM</w:t>
      </w:r>
      <w:r w:rsidR="00B00992">
        <w:rPr>
          <w:rFonts w:ascii="Arial" w:hAnsi="Arial" w:cs="Arial"/>
          <w:b/>
          <w:color w:val="000000" w:themeColor="text1"/>
          <w:sz w:val="28"/>
          <w:szCs w:val="28"/>
        </w:rPr>
        <w:t>A</w:t>
      </w:r>
      <w:r w:rsidR="002650EA">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6E0209">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FE2603">
      <w:pPr>
        <w:jc w:val="both"/>
        <w:rPr>
          <w:rFonts w:ascii="Arial" w:hAnsi="Arial" w:cs="Arial"/>
          <w:b/>
          <w:sz w:val="28"/>
          <w:szCs w:val="28"/>
        </w:rPr>
      </w:pPr>
    </w:p>
    <w:p w14:paraId="35ADA8F0" w14:textId="6A4719C0" w:rsidR="00416853" w:rsidRDefault="002717D0" w:rsidP="00841792">
      <w:pPr>
        <w:jc w:val="center"/>
        <w:rPr>
          <w:rFonts w:ascii="Arial" w:hAnsi="Arial" w:cs="Arial"/>
          <w:b/>
          <w:sz w:val="28"/>
          <w:szCs w:val="28"/>
        </w:rPr>
      </w:pPr>
      <w:r w:rsidRPr="00E61895">
        <w:rPr>
          <w:rFonts w:ascii="Arial" w:hAnsi="Arial" w:cs="Arial"/>
          <w:b/>
          <w:sz w:val="28"/>
          <w:szCs w:val="28"/>
        </w:rPr>
        <w:t>ADMINISTRACI</w:t>
      </w:r>
      <w:r w:rsidR="00307F66">
        <w:rPr>
          <w:rFonts w:ascii="Arial" w:hAnsi="Arial" w:cs="Arial"/>
          <w:b/>
          <w:sz w:val="28"/>
          <w:szCs w:val="28"/>
        </w:rPr>
        <w:t>Ó</w:t>
      </w:r>
      <w:r w:rsidRPr="00E61895">
        <w:rPr>
          <w:rFonts w:ascii="Arial" w:hAnsi="Arial" w:cs="Arial"/>
          <w:b/>
          <w:sz w:val="28"/>
          <w:szCs w:val="28"/>
        </w:rPr>
        <w:t>N 2021-2024.</w:t>
      </w:r>
    </w:p>
    <w:p w14:paraId="6B25113D" w14:textId="6BD9FC20" w:rsidR="00A26D7C" w:rsidRPr="00416853" w:rsidRDefault="00B00992" w:rsidP="00681588">
      <w:pPr>
        <w:spacing w:after="0"/>
        <w:jc w:val="both"/>
        <w:rPr>
          <w:rFonts w:ascii="Arial" w:hAnsi="Arial" w:cs="Arial"/>
          <w:b/>
          <w:sz w:val="28"/>
          <w:szCs w:val="28"/>
        </w:rPr>
      </w:pPr>
      <w:r>
        <w:rPr>
          <w:rFonts w:ascii="Arial" w:hAnsi="Arial" w:cs="Arial"/>
          <w:sz w:val="28"/>
          <w:szCs w:val="28"/>
        </w:rPr>
        <w:t>Muy buenas tardes a todos compañeros</w:t>
      </w:r>
      <w:r w:rsidR="00416853">
        <w:rPr>
          <w:rFonts w:ascii="Arial" w:hAnsi="Arial" w:cs="Arial"/>
          <w:sz w:val="28"/>
          <w:szCs w:val="28"/>
        </w:rPr>
        <w:t>, s</w:t>
      </w:r>
      <w:r w:rsidR="00416853" w:rsidRPr="00E61895">
        <w:rPr>
          <w:rFonts w:ascii="Arial" w:hAnsi="Arial" w:cs="Arial"/>
          <w:sz w:val="28"/>
          <w:szCs w:val="28"/>
        </w:rPr>
        <w:t>iendo</w:t>
      </w:r>
      <w:r w:rsidR="002717D0" w:rsidRPr="00E61895">
        <w:rPr>
          <w:rFonts w:ascii="Arial" w:hAnsi="Arial" w:cs="Arial"/>
          <w:sz w:val="28"/>
          <w:szCs w:val="28"/>
        </w:rPr>
        <w:t xml:space="preserve"> las </w:t>
      </w:r>
      <w:r w:rsidR="00E37A05">
        <w:rPr>
          <w:rFonts w:ascii="Arial" w:hAnsi="Arial" w:cs="Arial"/>
          <w:sz w:val="28"/>
          <w:szCs w:val="28"/>
        </w:rPr>
        <w:t>08</w:t>
      </w:r>
      <w:r w:rsidR="00416853">
        <w:rPr>
          <w:rFonts w:ascii="Arial" w:hAnsi="Arial" w:cs="Arial"/>
          <w:sz w:val="28"/>
          <w:szCs w:val="28"/>
        </w:rPr>
        <w:t>:</w:t>
      </w:r>
      <w:r w:rsidR="00FA2C21">
        <w:rPr>
          <w:rFonts w:ascii="Arial" w:hAnsi="Arial" w:cs="Arial"/>
          <w:sz w:val="28"/>
          <w:szCs w:val="28"/>
        </w:rPr>
        <w:t>24</w:t>
      </w:r>
      <w:r>
        <w:rPr>
          <w:rFonts w:ascii="Arial" w:hAnsi="Arial" w:cs="Arial"/>
          <w:sz w:val="28"/>
          <w:szCs w:val="28"/>
        </w:rPr>
        <w:t xml:space="preserve">  </w:t>
      </w:r>
      <w:r w:rsidR="00E37A05">
        <w:rPr>
          <w:rFonts w:ascii="Arial" w:hAnsi="Arial" w:cs="Arial"/>
          <w:sz w:val="28"/>
          <w:szCs w:val="28"/>
        </w:rPr>
        <w:t>ocho</w:t>
      </w:r>
      <w:r>
        <w:rPr>
          <w:rFonts w:ascii="Arial" w:hAnsi="Arial" w:cs="Arial"/>
          <w:sz w:val="28"/>
          <w:szCs w:val="28"/>
        </w:rPr>
        <w:t xml:space="preserve"> horas </w:t>
      </w:r>
      <w:r w:rsidR="00416853">
        <w:rPr>
          <w:rFonts w:ascii="Arial" w:hAnsi="Arial" w:cs="Arial"/>
          <w:sz w:val="28"/>
          <w:szCs w:val="28"/>
        </w:rPr>
        <w:t xml:space="preserve"> con </w:t>
      </w:r>
      <w:r w:rsidR="00FA2C21">
        <w:rPr>
          <w:rFonts w:ascii="Arial" w:hAnsi="Arial" w:cs="Arial"/>
          <w:sz w:val="28"/>
          <w:szCs w:val="28"/>
        </w:rPr>
        <w:t>veinticuatro</w:t>
      </w:r>
      <w:r w:rsidR="00416853">
        <w:rPr>
          <w:rFonts w:ascii="Arial" w:hAnsi="Arial" w:cs="Arial"/>
          <w:sz w:val="28"/>
          <w:szCs w:val="28"/>
        </w:rPr>
        <w:t xml:space="preserve"> minutos</w:t>
      </w:r>
      <w:r w:rsidR="00584DD1">
        <w:rPr>
          <w:rFonts w:ascii="Arial" w:hAnsi="Arial" w:cs="Arial"/>
          <w:sz w:val="28"/>
          <w:szCs w:val="28"/>
        </w:rPr>
        <w:t xml:space="preserve">, </w:t>
      </w:r>
      <w:r>
        <w:rPr>
          <w:rFonts w:ascii="Arial" w:hAnsi="Arial" w:cs="Arial"/>
          <w:sz w:val="28"/>
          <w:szCs w:val="28"/>
        </w:rPr>
        <w:t xml:space="preserve">de este día </w:t>
      </w:r>
      <w:r w:rsidR="00E37A05">
        <w:rPr>
          <w:rFonts w:ascii="Arial" w:hAnsi="Arial" w:cs="Arial"/>
          <w:sz w:val="28"/>
          <w:szCs w:val="28"/>
        </w:rPr>
        <w:t>3</w:t>
      </w:r>
      <w:r>
        <w:rPr>
          <w:rFonts w:ascii="Arial" w:hAnsi="Arial" w:cs="Arial"/>
          <w:sz w:val="28"/>
          <w:szCs w:val="28"/>
        </w:rPr>
        <w:t xml:space="preserve">0 </w:t>
      </w:r>
      <w:r w:rsidR="006E0209">
        <w:rPr>
          <w:rFonts w:ascii="Arial" w:hAnsi="Arial" w:cs="Arial"/>
          <w:sz w:val="28"/>
          <w:szCs w:val="28"/>
        </w:rPr>
        <w:t xml:space="preserve"> </w:t>
      </w:r>
      <w:r w:rsidR="007D759F">
        <w:rPr>
          <w:rFonts w:ascii="Arial" w:hAnsi="Arial" w:cs="Arial"/>
          <w:sz w:val="28"/>
          <w:szCs w:val="28"/>
        </w:rPr>
        <w:t xml:space="preserve">de </w:t>
      </w:r>
      <w:r>
        <w:rPr>
          <w:rFonts w:ascii="Arial" w:hAnsi="Arial" w:cs="Arial"/>
          <w:sz w:val="28"/>
          <w:szCs w:val="28"/>
        </w:rPr>
        <w:t xml:space="preserve">octubre </w:t>
      </w:r>
      <w:r w:rsidR="007D759F">
        <w:rPr>
          <w:rFonts w:ascii="Arial" w:hAnsi="Arial" w:cs="Arial"/>
          <w:sz w:val="28"/>
          <w:szCs w:val="28"/>
        </w:rPr>
        <w:t xml:space="preserve"> </w:t>
      </w:r>
      <w:r w:rsidR="006669A6">
        <w:rPr>
          <w:rFonts w:ascii="Arial" w:hAnsi="Arial" w:cs="Arial"/>
          <w:sz w:val="28"/>
          <w:szCs w:val="28"/>
        </w:rPr>
        <w:t>de 2023</w:t>
      </w:r>
      <w:r w:rsidR="00B634A6">
        <w:rPr>
          <w:rFonts w:ascii="Arial" w:hAnsi="Arial" w:cs="Arial"/>
          <w:sz w:val="28"/>
          <w:szCs w:val="28"/>
        </w:rPr>
        <w:t xml:space="preserve">, damos inicio a esta Vigésima </w:t>
      </w:r>
      <w:r w:rsidR="00FA2C21">
        <w:rPr>
          <w:rFonts w:ascii="Arial" w:hAnsi="Arial" w:cs="Arial"/>
          <w:sz w:val="28"/>
          <w:szCs w:val="28"/>
        </w:rPr>
        <w:t>Séptima</w:t>
      </w:r>
      <w:r w:rsidR="00B634A6">
        <w:rPr>
          <w:rFonts w:ascii="Arial" w:hAnsi="Arial" w:cs="Arial"/>
          <w:sz w:val="28"/>
          <w:szCs w:val="28"/>
        </w:rPr>
        <w:t xml:space="preserve"> Sesión </w:t>
      </w:r>
      <w:r w:rsidR="006E0209">
        <w:rPr>
          <w:rFonts w:ascii="Arial" w:hAnsi="Arial" w:cs="Arial"/>
          <w:sz w:val="28"/>
          <w:szCs w:val="28"/>
        </w:rPr>
        <w:t>extraordin</w:t>
      </w:r>
      <w:r w:rsidR="00B634A6">
        <w:rPr>
          <w:rFonts w:ascii="Arial" w:hAnsi="Arial" w:cs="Arial"/>
          <w:sz w:val="28"/>
          <w:szCs w:val="28"/>
        </w:rPr>
        <w:t>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 xml:space="preserve">Vigésima </w:t>
      </w:r>
      <w:r w:rsidR="00FA2C21">
        <w:rPr>
          <w:rFonts w:ascii="Arial" w:hAnsi="Arial" w:cs="Arial"/>
          <w:sz w:val="28"/>
          <w:szCs w:val="28"/>
        </w:rPr>
        <w:t>Séptima</w:t>
      </w:r>
      <w:r w:rsidR="00151373">
        <w:rPr>
          <w:rFonts w:ascii="Arial" w:hAnsi="Arial" w:cs="Arial"/>
          <w:sz w:val="28"/>
          <w:szCs w:val="28"/>
        </w:rPr>
        <w:t xml:space="preserve"> </w:t>
      </w:r>
      <w:r w:rsidR="00123BAC">
        <w:rPr>
          <w:rFonts w:ascii="Arial" w:hAnsi="Arial" w:cs="Arial"/>
          <w:sz w:val="28"/>
          <w:szCs w:val="28"/>
        </w:rPr>
        <w:t xml:space="preserve">Sesión </w:t>
      </w:r>
      <w:r w:rsidR="006E0209">
        <w:rPr>
          <w:rFonts w:ascii="Arial" w:hAnsi="Arial" w:cs="Arial"/>
          <w:sz w:val="28"/>
          <w:szCs w:val="28"/>
        </w:rPr>
        <w:t>Extraor</w:t>
      </w:r>
      <w:r w:rsidR="00123BAC">
        <w:rPr>
          <w:rFonts w:ascii="Arial" w:hAnsi="Arial" w:cs="Arial"/>
          <w:sz w:val="28"/>
          <w:szCs w:val="28"/>
        </w:rPr>
        <w:t xml:space="preserve">dinaria </w:t>
      </w:r>
      <w:r w:rsidR="002717D0"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xml:space="preserve">, quien solicita a la Secretario de este  Ayuntamiento, dé cuenta de los miembros del Cuerpo Edilicio que se encuentran presente en el salón de sesiones ubicado en la planta alta de esta Presidencia </w:t>
      </w:r>
      <w:r w:rsidR="008D62DD">
        <w:rPr>
          <w:rFonts w:ascii="Arial" w:hAnsi="Arial" w:cs="Arial"/>
          <w:sz w:val="28"/>
          <w:szCs w:val="28"/>
        </w:rPr>
        <w:t>m</w:t>
      </w:r>
      <w:r w:rsidR="002717D0" w:rsidRPr="00E61895">
        <w:rPr>
          <w:rFonts w:ascii="Arial" w:hAnsi="Arial" w:cs="Arial"/>
          <w:sz w:val="28"/>
          <w:szCs w:val="28"/>
        </w:rPr>
        <w:t>unicipal. Encontrándose</w:t>
      </w:r>
      <w:r w:rsidR="00FB51C7">
        <w:rPr>
          <w:rFonts w:ascii="Arial" w:hAnsi="Arial" w:cs="Arial"/>
          <w:sz w:val="28"/>
          <w:szCs w:val="28"/>
        </w:rPr>
        <w:t xml:space="preserve"> </w:t>
      </w:r>
      <w:r w:rsidR="002717D0" w:rsidRPr="00E61895">
        <w:rPr>
          <w:rFonts w:ascii="Arial" w:hAnsi="Arial" w:cs="Arial"/>
          <w:sz w:val="28"/>
          <w:szCs w:val="28"/>
        </w:rPr>
        <w:t xml:space="preserve">los siguientes: </w:t>
      </w:r>
      <w:r w:rsidR="00B71F00" w:rsidRPr="00E61895">
        <w:rPr>
          <w:rFonts w:ascii="Arial" w:hAnsi="Arial" w:cs="Arial"/>
          <w:sz w:val="28"/>
          <w:szCs w:val="28"/>
        </w:rPr>
        <w:t>Presidente Municipal Constitucional</w:t>
      </w:r>
      <w:r w:rsidR="006E0209">
        <w:rPr>
          <w:rFonts w:ascii="Arial" w:hAnsi="Arial" w:cs="Arial"/>
          <w:sz w:val="28"/>
          <w:szCs w:val="28"/>
        </w:rPr>
        <w:t>,</w:t>
      </w:r>
      <w:r w:rsidR="00B71F00" w:rsidRPr="00E61895">
        <w:rPr>
          <w:rFonts w:ascii="Arial" w:hAnsi="Arial" w:cs="Arial"/>
          <w:b/>
          <w:sz w:val="28"/>
          <w:szCs w:val="28"/>
        </w:rPr>
        <w:t xml:space="preserve"> Néstor Emmanuel de la Cruz Macías</w:t>
      </w:r>
      <w:r w:rsidR="006E0209">
        <w:rPr>
          <w:rFonts w:ascii="Arial" w:hAnsi="Arial" w:cs="Arial"/>
          <w:sz w:val="28"/>
          <w:szCs w:val="28"/>
        </w:rPr>
        <w:t>;</w:t>
      </w:r>
      <w:r w:rsidR="00B71F00">
        <w:rPr>
          <w:rFonts w:ascii="Arial" w:hAnsi="Arial" w:cs="Arial"/>
          <w:sz w:val="28"/>
          <w:szCs w:val="28"/>
        </w:rPr>
        <w:t xml:space="preserve"> Síndico Municipal</w:t>
      </w:r>
      <w:r w:rsidR="006E0209">
        <w:rPr>
          <w:rFonts w:ascii="Arial" w:hAnsi="Arial" w:cs="Arial"/>
          <w:sz w:val="28"/>
          <w:szCs w:val="28"/>
        </w:rPr>
        <w:t>,</w:t>
      </w:r>
      <w:r w:rsidR="00B71F00">
        <w:rPr>
          <w:rFonts w:ascii="Arial" w:hAnsi="Arial" w:cs="Arial"/>
          <w:b/>
          <w:bCs/>
          <w:sz w:val="28"/>
          <w:szCs w:val="28"/>
        </w:rPr>
        <w:t xml:space="preserve"> C. </w:t>
      </w:r>
      <w:r w:rsidR="00B71F00" w:rsidRPr="00880A7A">
        <w:rPr>
          <w:rFonts w:ascii="Arial" w:hAnsi="Arial" w:cs="Arial"/>
          <w:b/>
          <w:bCs/>
          <w:sz w:val="28"/>
          <w:szCs w:val="28"/>
        </w:rPr>
        <w:t>Alma Aurora Peña Gaspar</w:t>
      </w:r>
      <w:r w:rsidR="006E0209">
        <w:rPr>
          <w:rFonts w:ascii="Arial" w:hAnsi="Arial" w:cs="Arial"/>
          <w:b/>
          <w:bCs/>
          <w:sz w:val="28"/>
          <w:szCs w:val="28"/>
        </w:rPr>
        <w:t>;</w:t>
      </w:r>
      <w:r w:rsidR="00B71F00">
        <w:rPr>
          <w:rFonts w:ascii="Arial" w:hAnsi="Arial" w:cs="Arial"/>
          <w:sz w:val="28"/>
          <w:szCs w:val="28"/>
        </w:rPr>
        <w:t xml:space="preserve"> así </w:t>
      </w:r>
      <w:r w:rsidR="000B2697">
        <w:rPr>
          <w:rFonts w:ascii="Arial" w:hAnsi="Arial" w:cs="Arial"/>
          <w:sz w:val="28"/>
          <w:szCs w:val="28"/>
        </w:rPr>
        <w:t>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2717D0" w:rsidRPr="00E61895">
        <w:rPr>
          <w:rFonts w:ascii="Arial" w:hAnsi="Arial" w:cs="Arial"/>
          <w:b/>
          <w:sz w:val="28"/>
          <w:szCs w:val="28"/>
        </w:rPr>
        <w:t xml:space="preserve">, </w:t>
      </w:r>
      <w:r w:rsidR="002717D0" w:rsidRPr="0038285A">
        <w:rPr>
          <w:rFonts w:ascii="Arial" w:hAnsi="Arial" w:cs="Arial"/>
          <w:b/>
          <w:color w:val="000000" w:themeColor="text1"/>
          <w:sz w:val="28"/>
          <w:szCs w:val="28"/>
        </w:rPr>
        <w:t>Judith Pérez de León de la Cruz,</w:t>
      </w:r>
      <w:r w:rsidR="000433DF" w:rsidRPr="0038285A">
        <w:rPr>
          <w:rFonts w:ascii="Arial" w:hAnsi="Arial" w:cs="Arial"/>
          <w:b/>
          <w:color w:val="000000" w:themeColor="text1"/>
          <w:sz w:val="28"/>
          <w:szCs w:val="28"/>
        </w:rPr>
        <w:t xml:space="preserve"> </w:t>
      </w:r>
      <w:r w:rsidR="002717D0" w:rsidRPr="006E0209">
        <w:rPr>
          <w:rFonts w:ascii="Arial" w:hAnsi="Arial" w:cs="Arial"/>
          <w:b/>
          <w:color w:val="000000" w:themeColor="text1"/>
          <w:sz w:val="28"/>
          <w:szCs w:val="28"/>
        </w:rPr>
        <w:t>Mayra Yaneth Rafael Eusebio, José Jaime de la Cruz Cano, Moisés Reyes Victoriano,</w:t>
      </w:r>
      <w:r w:rsidR="00B634A6" w:rsidRPr="00AE5625">
        <w:rPr>
          <w:rFonts w:ascii="Arial" w:hAnsi="Arial" w:cs="Arial"/>
          <w:b/>
          <w:color w:val="FF0000"/>
          <w:sz w:val="28"/>
          <w:szCs w:val="28"/>
        </w:rPr>
        <w:t xml:space="preserve"> </w:t>
      </w:r>
      <w:r w:rsidR="0076530C">
        <w:rPr>
          <w:rFonts w:ascii="Arial" w:hAnsi="Arial" w:cs="Arial"/>
          <w:b/>
          <w:sz w:val="28"/>
          <w:szCs w:val="28"/>
        </w:rPr>
        <w:t>Ariana Barajas Gálvez</w:t>
      </w:r>
      <w:r w:rsidR="0076530C">
        <w:rPr>
          <w:rFonts w:ascii="Arial" w:hAnsi="Arial" w:cs="Arial"/>
          <w:b/>
          <w:color w:val="000000" w:themeColor="text1"/>
          <w:sz w:val="28"/>
          <w:szCs w:val="28"/>
        </w:rPr>
        <w:t xml:space="preserve">, </w:t>
      </w:r>
      <w:r w:rsidR="00196294">
        <w:rPr>
          <w:rFonts w:ascii="Arial" w:hAnsi="Arial" w:cs="Arial"/>
          <w:b/>
          <w:color w:val="000000" w:themeColor="text1"/>
          <w:sz w:val="28"/>
          <w:szCs w:val="28"/>
        </w:rPr>
        <w:t xml:space="preserve">Andrés Gaspar Reyes, </w:t>
      </w:r>
      <w:r w:rsidR="00B634A6" w:rsidRPr="006E0209">
        <w:rPr>
          <w:rFonts w:ascii="Arial" w:hAnsi="Arial" w:cs="Arial"/>
          <w:b/>
          <w:color w:val="000000" w:themeColor="text1"/>
          <w:sz w:val="28"/>
          <w:szCs w:val="28"/>
        </w:rPr>
        <w:t>Mayra Elena Mejía Delgadillo,</w:t>
      </w:r>
      <w:r w:rsidR="00580BEA" w:rsidRPr="006E0209">
        <w:rPr>
          <w:rFonts w:ascii="Arial" w:hAnsi="Arial" w:cs="Arial"/>
          <w:b/>
          <w:color w:val="000000" w:themeColor="text1"/>
          <w:sz w:val="28"/>
          <w:szCs w:val="28"/>
        </w:rPr>
        <w:t xml:space="preserve"> </w:t>
      </w:r>
      <w:r w:rsidR="00892F23" w:rsidRPr="006E0209">
        <w:rPr>
          <w:rFonts w:ascii="Arial" w:hAnsi="Arial" w:cs="Arial"/>
          <w:b/>
          <w:color w:val="000000" w:themeColor="text1"/>
          <w:sz w:val="28"/>
          <w:szCs w:val="28"/>
        </w:rPr>
        <w:t>María de Jesús Sánchez Chávez</w:t>
      </w:r>
      <w:r w:rsidR="00743999">
        <w:rPr>
          <w:rFonts w:ascii="Arial" w:hAnsi="Arial" w:cs="Arial"/>
          <w:b/>
          <w:color w:val="000000" w:themeColor="text1"/>
          <w:sz w:val="28"/>
          <w:szCs w:val="28"/>
        </w:rPr>
        <w:t>.</w:t>
      </w:r>
      <w:r w:rsidR="00892F23" w:rsidRPr="006E0209">
        <w:rPr>
          <w:rFonts w:ascii="Arial" w:hAnsi="Arial" w:cs="Arial"/>
          <w:color w:val="000000" w:themeColor="text1"/>
          <w:sz w:val="28"/>
          <w:szCs w:val="28"/>
        </w:rPr>
        <w:t xml:space="preserve"> </w:t>
      </w:r>
      <w:r w:rsidR="002717D0" w:rsidRPr="006E0209">
        <w:rPr>
          <w:rFonts w:ascii="Arial" w:hAnsi="Arial" w:cs="Arial"/>
          <w:color w:val="000000" w:themeColor="text1"/>
          <w:sz w:val="28"/>
          <w:szCs w:val="28"/>
        </w:rPr>
        <w:t>- - - - - - - - - - - - - - - - - - - - - - - - - - - - - - - - - - - - - - - - - - - - - - - - - - - - - -</w:t>
      </w:r>
      <w:r w:rsidR="002717D0" w:rsidRPr="00E61895">
        <w:rPr>
          <w:rFonts w:ascii="Arial" w:hAnsi="Arial" w:cs="Arial"/>
          <w:sz w:val="28"/>
          <w:szCs w:val="28"/>
        </w:rPr>
        <w:t xml:space="preserve"> - - - - - - - - - - - - - - - - - - - - - - - - - - - - - - - - - - - - - - - - - - - - - - - - - - - - - - - - - - </w:t>
      </w:r>
      <w:r w:rsidR="002717D0">
        <w:rPr>
          <w:rFonts w:ascii="Arial" w:hAnsi="Arial" w:cs="Arial"/>
          <w:sz w:val="28"/>
          <w:szCs w:val="28"/>
        </w:rPr>
        <w:t xml:space="preserve">- - </w:t>
      </w:r>
      <w:r w:rsidR="00FB51C7">
        <w:rPr>
          <w:rFonts w:ascii="Arial" w:hAnsi="Arial" w:cs="Arial"/>
          <w:sz w:val="28"/>
          <w:szCs w:val="28"/>
        </w:rPr>
        <w:t>- - -</w:t>
      </w:r>
      <w:r w:rsidR="001A1D92">
        <w:rPr>
          <w:rFonts w:ascii="Arial" w:hAnsi="Arial" w:cs="Arial"/>
          <w:sz w:val="28"/>
          <w:szCs w:val="28"/>
        </w:rPr>
        <w:t xml:space="preserve"> -</w:t>
      </w:r>
      <w:r w:rsidR="006E0209">
        <w:rPr>
          <w:rFonts w:ascii="Arial" w:hAnsi="Arial" w:cs="Arial"/>
          <w:sz w:val="28"/>
          <w:szCs w:val="28"/>
        </w:rPr>
        <w:t xml:space="preserve"> - - - - - - - - - -</w:t>
      </w:r>
      <w:r w:rsidR="001D0E7A" w:rsidRPr="00E61895">
        <w:rPr>
          <w:rFonts w:ascii="Arial" w:hAnsi="Arial" w:cs="Arial"/>
          <w:sz w:val="28"/>
          <w:szCs w:val="28"/>
        </w:rPr>
        <w:t xml:space="preserve"> </w:t>
      </w:r>
      <w:r w:rsidR="00FA2C21" w:rsidRPr="00E61895">
        <w:rPr>
          <w:rFonts w:ascii="Arial" w:hAnsi="Arial" w:cs="Arial"/>
          <w:sz w:val="28"/>
          <w:szCs w:val="28"/>
        </w:rPr>
        <w:t xml:space="preserve">- - - - - - - - - - - - - - - - - - - - </w:t>
      </w:r>
      <w:r w:rsidR="00743999">
        <w:rPr>
          <w:rFonts w:ascii="Arial" w:hAnsi="Arial" w:cs="Arial"/>
          <w:sz w:val="28"/>
          <w:szCs w:val="28"/>
        </w:rPr>
        <w:t xml:space="preserve"> </w:t>
      </w:r>
      <w:r w:rsidR="006E0209">
        <w:rPr>
          <w:rFonts w:ascii="Arial" w:hAnsi="Arial" w:cs="Arial"/>
          <w:sz w:val="28"/>
          <w:szCs w:val="28"/>
        </w:rPr>
        <w:t xml:space="preserve"> </w:t>
      </w:r>
    </w:p>
    <w:p w14:paraId="603B06DB" w14:textId="2A417FAE" w:rsidR="00FB51C7" w:rsidRPr="00E61895" w:rsidRDefault="00A26D7C" w:rsidP="00681588">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 xml:space="preserve">PRIMER </w:t>
      </w:r>
      <w:r w:rsidR="006669A6" w:rsidRPr="00E61895">
        <w:rPr>
          <w:rFonts w:ascii="Arial" w:hAnsi="Arial" w:cs="Arial"/>
          <w:b/>
          <w:sz w:val="28"/>
          <w:szCs w:val="28"/>
        </w:rPr>
        <w:t>PUNTO. –</w:t>
      </w:r>
      <w:r w:rsidR="00B71F00">
        <w:rPr>
          <w:rFonts w:ascii="Arial" w:hAnsi="Arial" w:cs="Arial"/>
          <w:b/>
          <w:sz w:val="28"/>
          <w:szCs w:val="28"/>
        </w:rPr>
        <w:t xml:space="preserve"> </w:t>
      </w:r>
      <w:r w:rsidR="00B71F00" w:rsidRPr="00E61895">
        <w:rPr>
          <w:rFonts w:ascii="Arial" w:hAnsi="Arial" w:cs="Arial"/>
          <w:sz w:val="28"/>
          <w:szCs w:val="28"/>
        </w:rPr>
        <w:t>Secretario General</w:t>
      </w:r>
      <w:r w:rsidR="00B71F00">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w:t>
      </w:r>
      <w:r w:rsidR="007D759F">
        <w:rPr>
          <w:rFonts w:ascii="Arial" w:hAnsi="Arial" w:cs="Arial"/>
          <w:sz w:val="28"/>
          <w:szCs w:val="28"/>
        </w:rPr>
        <w:t>P</w:t>
      </w:r>
      <w:r w:rsidR="0048595C">
        <w:rPr>
          <w:rFonts w:ascii="Arial" w:hAnsi="Arial" w:cs="Arial"/>
          <w:sz w:val="28"/>
          <w:szCs w:val="28"/>
        </w:rPr>
        <w:t>ermit</w:t>
      </w:r>
      <w:r w:rsidR="007D759F">
        <w:rPr>
          <w:rFonts w:ascii="Arial" w:hAnsi="Arial" w:cs="Arial"/>
          <w:sz w:val="28"/>
          <w:szCs w:val="28"/>
        </w:rPr>
        <w:t>iéndome</w:t>
      </w:r>
      <w:r w:rsidR="0048595C">
        <w:rPr>
          <w:rFonts w:ascii="Arial" w:hAnsi="Arial" w:cs="Arial"/>
          <w:sz w:val="28"/>
          <w:szCs w:val="28"/>
        </w:rPr>
        <w:t xml:space="preserve"> </w:t>
      </w:r>
      <w:r>
        <w:rPr>
          <w:rFonts w:ascii="Arial" w:hAnsi="Arial" w:cs="Arial"/>
          <w:sz w:val="28"/>
          <w:szCs w:val="28"/>
        </w:rPr>
        <w:t xml:space="preserve">como </w:t>
      </w:r>
      <w:r w:rsidR="00F631CF">
        <w:rPr>
          <w:rFonts w:ascii="Arial" w:hAnsi="Arial" w:cs="Arial"/>
          <w:sz w:val="28"/>
          <w:szCs w:val="28"/>
        </w:rPr>
        <w:t>primer punto</w:t>
      </w:r>
      <w:r>
        <w:rPr>
          <w:rFonts w:ascii="Arial" w:hAnsi="Arial" w:cs="Arial"/>
          <w:sz w:val="28"/>
          <w:szCs w:val="28"/>
        </w:rPr>
        <w:t xml:space="preserve">, pasar lista </w:t>
      </w:r>
      <w:r w:rsidRPr="00E61895">
        <w:rPr>
          <w:rFonts w:ascii="Arial" w:hAnsi="Arial" w:cs="Arial"/>
          <w:b/>
          <w:sz w:val="28"/>
          <w:szCs w:val="28"/>
        </w:rPr>
        <w:t>de asistencia</w:t>
      </w:r>
      <w:r w:rsidR="00FB51C7" w:rsidRPr="00FB51C7">
        <w:rPr>
          <w:rFonts w:ascii="Arial" w:hAnsi="Arial" w:cs="Arial"/>
          <w:sz w:val="28"/>
          <w:szCs w:val="28"/>
        </w:rPr>
        <w:t xml:space="preserve"> </w:t>
      </w:r>
      <w:r w:rsidR="00FB51C7" w:rsidRPr="00043A1D">
        <w:rPr>
          <w:rFonts w:ascii="Arial" w:hAnsi="Arial" w:cs="Arial"/>
          <w:sz w:val="28"/>
          <w:szCs w:val="28"/>
        </w:rPr>
        <w:t>a los ediles que conforman el H. Ayuntamiento Constitucional de Gómez Farías, Jalisco.</w:t>
      </w:r>
      <w:r w:rsidR="00FB51C7">
        <w:rPr>
          <w:rFonts w:ascii="Arial" w:hAnsi="Arial" w:cs="Arial"/>
          <w:sz w:val="28"/>
          <w:szCs w:val="28"/>
        </w:rPr>
        <w:t xml:space="preserve"> </w:t>
      </w:r>
      <w:r w:rsidR="00FB51C7" w:rsidRPr="00043A1D">
        <w:rPr>
          <w:rFonts w:ascii="Arial" w:hAnsi="Arial" w:cs="Arial"/>
          <w:sz w:val="28"/>
          <w:szCs w:val="28"/>
        </w:rPr>
        <w:t>Encontrándose presentes</w:t>
      </w:r>
      <w:r w:rsidR="00FB51C7" w:rsidRPr="00E61895">
        <w:rPr>
          <w:rFonts w:ascii="Arial" w:hAnsi="Arial" w:cs="Arial"/>
          <w:sz w:val="28"/>
          <w:szCs w:val="28"/>
        </w:rPr>
        <w:t xml:space="preserve">: - - - - - - - - - - - - - - - - - - - - - - - - - - - - - - - - - - - - - - - - - - - - - </w:t>
      </w:r>
      <w:r w:rsidRPr="00E61895">
        <w:rPr>
          <w:rFonts w:ascii="Arial" w:hAnsi="Arial" w:cs="Arial"/>
          <w:sz w:val="28"/>
          <w:szCs w:val="28"/>
        </w:rPr>
        <w:t xml:space="preserve">- - - - - - - - - - - - - - - - - - - - - - </w:t>
      </w:r>
      <w:r w:rsidR="00A572E1">
        <w:rPr>
          <w:rFonts w:ascii="Arial" w:hAnsi="Arial" w:cs="Arial"/>
          <w:sz w:val="28"/>
          <w:szCs w:val="28"/>
        </w:rPr>
        <w:t xml:space="preserve">- - - - - </w:t>
      </w:r>
      <w:r w:rsidR="00AA0AB6">
        <w:rPr>
          <w:rFonts w:ascii="Arial" w:hAnsi="Arial" w:cs="Arial"/>
          <w:sz w:val="28"/>
          <w:szCs w:val="28"/>
        </w:rPr>
        <w:t>- -</w:t>
      </w:r>
      <w:r w:rsidR="00151373">
        <w:rPr>
          <w:rFonts w:ascii="Arial" w:hAnsi="Arial" w:cs="Arial"/>
          <w:sz w:val="28"/>
          <w:szCs w:val="28"/>
        </w:rPr>
        <w:t xml:space="preserve"> </w:t>
      </w:r>
      <w:r w:rsidR="00485B78" w:rsidRPr="00E61895">
        <w:rPr>
          <w:rFonts w:ascii="Arial" w:hAnsi="Arial" w:cs="Arial"/>
          <w:sz w:val="28"/>
          <w:szCs w:val="28"/>
        </w:rPr>
        <w:t xml:space="preserve">- - - - - - - </w:t>
      </w:r>
      <w:r w:rsidR="007D759F">
        <w:rPr>
          <w:rFonts w:ascii="Arial" w:hAnsi="Arial" w:cs="Arial"/>
          <w:sz w:val="28"/>
          <w:szCs w:val="28"/>
        </w:rPr>
        <w:t>-</w:t>
      </w:r>
      <w:r w:rsidR="00FB51C7" w:rsidRPr="00E61895">
        <w:rPr>
          <w:rFonts w:ascii="Arial" w:hAnsi="Arial" w:cs="Arial"/>
          <w:b/>
          <w:sz w:val="28"/>
          <w:szCs w:val="28"/>
        </w:rPr>
        <w:t xml:space="preserve">NÉSTOR EMMANUEL DE LA CRUZ MACÍAS, </w:t>
      </w:r>
      <w:proofErr w:type="gramStart"/>
      <w:r w:rsidR="00FB51C7" w:rsidRPr="00E61895">
        <w:rPr>
          <w:rFonts w:ascii="Arial" w:hAnsi="Arial" w:cs="Arial"/>
          <w:b/>
          <w:sz w:val="28"/>
          <w:szCs w:val="28"/>
        </w:rPr>
        <w:t>Preside</w:t>
      </w:r>
      <w:r w:rsidR="00FB51C7">
        <w:rPr>
          <w:rFonts w:ascii="Arial" w:hAnsi="Arial" w:cs="Arial"/>
          <w:b/>
          <w:sz w:val="28"/>
          <w:szCs w:val="28"/>
        </w:rPr>
        <w:t>nte</w:t>
      </w:r>
      <w:proofErr w:type="gramEnd"/>
      <w:r w:rsidR="00FB51C7" w:rsidRPr="009B3D50">
        <w:rPr>
          <w:rFonts w:ascii="Arial" w:hAnsi="Arial" w:cs="Arial"/>
          <w:b/>
          <w:bCs/>
          <w:sz w:val="28"/>
          <w:szCs w:val="28"/>
        </w:rPr>
        <w:t xml:space="preserve"> …</w:t>
      </w:r>
      <w:r w:rsidR="001A1D92" w:rsidRPr="009B3D50">
        <w:rPr>
          <w:rFonts w:ascii="Arial" w:hAnsi="Arial" w:cs="Arial"/>
          <w:b/>
          <w:bCs/>
          <w:sz w:val="28"/>
          <w:szCs w:val="28"/>
        </w:rPr>
        <w:t>..</w:t>
      </w:r>
      <w:r w:rsidR="00FB51C7" w:rsidRPr="009B3D50">
        <w:rPr>
          <w:rFonts w:ascii="Arial" w:hAnsi="Arial" w:cs="Arial"/>
          <w:b/>
          <w:bCs/>
          <w:sz w:val="28"/>
          <w:szCs w:val="28"/>
        </w:rPr>
        <w:t>.</w:t>
      </w:r>
      <w:r w:rsidR="009B3D50">
        <w:rPr>
          <w:rFonts w:ascii="Arial" w:hAnsi="Arial" w:cs="Arial"/>
          <w:sz w:val="28"/>
          <w:szCs w:val="28"/>
        </w:rPr>
        <w:t xml:space="preserve"> </w:t>
      </w:r>
      <w:r w:rsidR="00FB51C7" w:rsidRPr="00E61895">
        <w:rPr>
          <w:rFonts w:ascii="Arial" w:hAnsi="Arial" w:cs="Arial"/>
          <w:b/>
          <w:sz w:val="28"/>
          <w:szCs w:val="28"/>
        </w:rPr>
        <w:t>Presente.</w:t>
      </w:r>
    </w:p>
    <w:p w14:paraId="5382DF9E" w14:textId="6F3ADF41" w:rsidR="00FB51C7" w:rsidRPr="00E61895"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1A1D92">
        <w:rPr>
          <w:rFonts w:ascii="Arial" w:hAnsi="Arial" w:cs="Arial"/>
          <w:b/>
          <w:sz w:val="28"/>
          <w:szCs w:val="28"/>
        </w:rPr>
        <w:t>.</w:t>
      </w:r>
      <w:r w:rsidRPr="00E61895">
        <w:rPr>
          <w:rFonts w:ascii="Arial" w:hAnsi="Arial" w:cs="Arial"/>
          <w:b/>
          <w:sz w:val="28"/>
          <w:szCs w:val="28"/>
        </w:rPr>
        <w:t>...</w:t>
      </w:r>
      <w:r w:rsidR="009E5843">
        <w:rPr>
          <w:rFonts w:ascii="Arial" w:hAnsi="Arial" w:cs="Arial"/>
          <w:b/>
          <w:sz w:val="28"/>
          <w:szCs w:val="28"/>
        </w:rPr>
        <w:t>.</w:t>
      </w:r>
      <w:r w:rsidR="009B3D50">
        <w:rPr>
          <w:rFonts w:ascii="Arial" w:hAnsi="Arial" w:cs="Arial"/>
          <w:b/>
          <w:sz w:val="28"/>
          <w:szCs w:val="28"/>
        </w:rPr>
        <w:t xml:space="preserve"> </w:t>
      </w:r>
      <w:r w:rsidRPr="00E61895">
        <w:rPr>
          <w:rFonts w:ascii="Arial" w:hAnsi="Arial" w:cs="Arial"/>
          <w:b/>
          <w:sz w:val="28"/>
          <w:szCs w:val="28"/>
        </w:rPr>
        <w:t>Presente</w:t>
      </w:r>
      <w:r>
        <w:rPr>
          <w:rFonts w:ascii="Arial" w:hAnsi="Arial" w:cs="Arial"/>
          <w:b/>
          <w:sz w:val="28"/>
          <w:szCs w:val="28"/>
        </w:rPr>
        <w:t>.</w:t>
      </w:r>
    </w:p>
    <w:p w14:paraId="5EC984FE" w14:textId="2B06366A" w:rsidR="00FB51C7" w:rsidRPr="006E0209" w:rsidRDefault="00FB51C7" w:rsidP="00FB51C7">
      <w:pPr>
        <w:tabs>
          <w:tab w:val="center" w:pos="4419"/>
          <w:tab w:val="left" w:pos="6058"/>
        </w:tabs>
        <w:spacing w:after="0" w:line="276" w:lineRule="auto"/>
        <w:contextualSpacing/>
        <w:jc w:val="both"/>
        <w:rPr>
          <w:rFonts w:ascii="Arial" w:hAnsi="Arial" w:cs="Arial"/>
          <w:b/>
          <w:color w:val="000000" w:themeColor="text1"/>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93011D">
        <w:rPr>
          <w:rFonts w:ascii="Arial" w:hAnsi="Arial" w:cs="Arial"/>
          <w:b/>
          <w:sz w:val="28"/>
          <w:szCs w:val="28"/>
        </w:rPr>
        <w:t>..</w:t>
      </w:r>
      <w:r w:rsidR="000B7C5B">
        <w:rPr>
          <w:rFonts w:ascii="Arial" w:hAnsi="Arial" w:cs="Arial"/>
          <w:b/>
          <w:sz w:val="28"/>
          <w:szCs w:val="28"/>
        </w:rPr>
        <w:t>......</w:t>
      </w:r>
      <w:r w:rsidR="0093011D" w:rsidRPr="0093011D">
        <w:rPr>
          <w:rFonts w:ascii="Arial" w:hAnsi="Arial" w:cs="Arial"/>
          <w:b/>
          <w:sz w:val="28"/>
          <w:szCs w:val="28"/>
        </w:rPr>
        <w:t xml:space="preserve"> </w:t>
      </w:r>
      <w:r w:rsidR="0038285A" w:rsidRPr="0038285A">
        <w:rPr>
          <w:rFonts w:ascii="Arial" w:hAnsi="Arial" w:cs="Arial"/>
          <w:b/>
          <w:sz w:val="28"/>
          <w:szCs w:val="28"/>
        </w:rPr>
        <w:t>presente</w:t>
      </w:r>
      <w:r w:rsidR="0093011D"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6E0209">
        <w:rPr>
          <w:rFonts w:ascii="Arial" w:hAnsi="Arial" w:cs="Arial"/>
          <w:b/>
          <w:color w:val="000000" w:themeColor="text1"/>
          <w:sz w:val="28"/>
          <w:szCs w:val="28"/>
        </w:rPr>
        <w:t>……………</w:t>
      </w:r>
      <w:r w:rsidR="00FA2C21">
        <w:rPr>
          <w:rFonts w:ascii="Arial" w:hAnsi="Arial" w:cs="Arial"/>
          <w:b/>
          <w:color w:val="000000" w:themeColor="text1"/>
          <w:sz w:val="28"/>
          <w:szCs w:val="28"/>
        </w:rPr>
        <w:t>…...</w:t>
      </w:r>
      <w:r w:rsidR="00974450">
        <w:rPr>
          <w:rFonts w:ascii="Arial" w:hAnsi="Arial" w:cs="Arial"/>
          <w:b/>
          <w:color w:val="000000" w:themeColor="text1"/>
          <w:sz w:val="28"/>
          <w:szCs w:val="28"/>
        </w:rPr>
        <w:t xml:space="preserve"> </w:t>
      </w:r>
      <w:r w:rsidR="00FA2C21">
        <w:rPr>
          <w:rFonts w:ascii="Arial" w:hAnsi="Arial" w:cs="Arial"/>
          <w:b/>
          <w:sz w:val="28"/>
          <w:szCs w:val="28"/>
        </w:rPr>
        <w:t>Inasistencia</w:t>
      </w:r>
      <w:r w:rsidRPr="00727BD5">
        <w:rPr>
          <w:rFonts w:ascii="Arial" w:hAnsi="Arial" w:cs="Arial"/>
          <w:b/>
          <w:sz w:val="28"/>
          <w:szCs w:val="28"/>
        </w:rPr>
        <w:t>.</w:t>
      </w:r>
      <w:r w:rsidRPr="00B00992">
        <w:rPr>
          <w:rFonts w:ascii="Arial" w:hAnsi="Arial" w:cs="Arial"/>
          <w:b/>
          <w:color w:val="FF0000"/>
          <w:sz w:val="28"/>
          <w:szCs w:val="28"/>
        </w:rPr>
        <w:t xml:space="preserve"> </w:t>
      </w:r>
      <w:r w:rsidRPr="006E0209">
        <w:rPr>
          <w:rFonts w:ascii="Arial" w:hAnsi="Arial" w:cs="Arial"/>
          <w:b/>
          <w:color w:val="000000" w:themeColor="text1"/>
          <w:sz w:val="28"/>
          <w:szCs w:val="28"/>
        </w:rPr>
        <w:t>MAYRA YANETH RAFAEL EUSEBIO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Regidora …..............</w:t>
      </w:r>
      <w:r w:rsidR="00DE733E">
        <w:rPr>
          <w:rFonts w:ascii="Arial" w:hAnsi="Arial" w:cs="Arial"/>
          <w:b/>
          <w:color w:val="000000" w:themeColor="text1"/>
          <w:sz w:val="28"/>
          <w:szCs w:val="28"/>
        </w:rPr>
        <w:t>....</w:t>
      </w:r>
      <w:r w:rsidR="009B3D50">
        <w:rPr>
          <w:rFonts w:ascii="Arial" w:hAnsi="Arial" w:cs="Arial"/>
          <w:b/>
          <w:color w:val="000000" w:themeColor="text1"/>
          <w:sz w:val="28"/>
          <w:szCs w:val="28"/>
        </w:rPr>
        <w:t xml:space="preserve"> </w:t>
      </w:r>
      <w:r w:rsidR="006E0209">
        <w:rPr>
          <w:rFonts w:ascii="Arial" w:hAnsi="Arial" w:cs="Arial"/>
          <w:b/>
          <w:color w:val="000000" w:themeColor="text1"/>
          <w:sz w:val="28"/>
          <w:szCs w:val="28"/>
        </w:rPr>
        <w:t>Presente</w:t>
      </w:r>
      <w:r w:rsidRPr="006E0209">
        <w:rPr>
          <w:rFonts w:ascii="Arial" w:hAnsi="Arial" w:cs="Arial"/>
          <w:b/>
          <w:color w:val="000000" w:themeColor="text1"/>
          <w:sz w:val="28"/>
          <w:szCs w:val="28"/>
        </w:rPr>
        <w:t>.</w:t>
      </w:r>
    </w:p>
    <w:p w14:paraId="73FFE0E2" w14:textId="2A7F73A7" w:rsidR="00FB51C7" w:rsidRPr="00727BD5" w:rsidRDefault="00FB51C7" w:rsidP="00FB51C7">
      <w:pPr>
        <w:tabs>
          <w:tab w:val="center" w:pos="4419"/>
          <w:tab w:val="left" w:pos="6058"/>
        </w:tabs>
        <w:spacing w:after="0" w:line="276" w:lineRule="auto"/>
        <w:contextualSpacing/>
        <w:jc w:val="both"/>
        <w:rPr>
          <w:rFonts w:ascii="Arial" w:hAnsi="Arial" w:cs="Arial"/>
          <w:b/>
          <w:sz w:val="28"/>
          <w:szCs w:val="28"/>
        </w:rPr>
      </w:pPr>
      <w:r w:rsidRPr="006E0209">
        <w:rPr>
          <w:rFonts w:ascii="Arial" w:hAnsi="Arial" w:cs="Arial"/>
          <w:b/>
          <w:color w:val="000000" w:themeColor="text1"/>
          <w:sz w:val="28"/>
          <w:szCs w:val="28"/>
        </w:rPr>
        <w:t>JOSÉ JAIME DE LA CRUZ CANO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 …………</w:t>
      </w:r>
      <w:proofErr w:type="gramStart"/>
      <w:r w:rsidRPr="006E0209">
        <w:rPr>
          <w:rFonts w:ascii="Arial" w:hAnsi="Arial" w:cs="Arial"/>
          <w:b/>
          <w:color w:val="000000" w:themeColor="text1"/>
          <w:sz w:val="28"/>
          <w:szCs w:val="28"/>
        </w:rPr>
        <w:t>…….</w:t>
      </w:r>
      <w:proofErr w:type="gramEnd"/>
      <w:r w:rsidRPr="006E0209">
        <w:rPr>
          <w:rFonts w:ascii="Arial" w:hAnsi="Arial" w:cs="Arial"/>
          <w:b/>
          <w:color w:val="000000" w:themeColor="text1"/>
          <w:sz w:val="28"/>
          <w:szCs w:val="28"/>
        </w:rPr>
        <w:t>.…</w:t>
      </w:r>
      <w:r w:rsidR="000B7C5B">
        <w:rPr>
          <w:rFonts w:ascii="Arial" w:hAnsi="Arial" w:cs="Arial"/>
          <w:b/>
          <w:color w:val="000000" w:themeColor="text1"/>
          <w:sz w:val="28"/>
          <w:szCs w:val="28"/>
        </w:rPr>
        <w:t>...</w:t>
      </w:r>
      <w:r w:rsidR="009B3D50">
        <w:rPr>
          <w:rFonts w:ascii="Arial" w:hAnsi="Arial" w:cs="Arial"/>
          <w:b/>
          <w:color w:val="000000" w:themeColor="text1"/>
          <w:sz w:val="28"/>
          <w:szCs w:val="28"/>
        </w:rPr>
        <w:t xml:space="preserve"> </w:t>
      </w:r>
      <w:r w:rsidRPr="006E0209">
        <w:rPr>
          <w:rFonts w:ascii="Arial" w:hAnsi="Arial" w:cs="Arial"/>
          <w:b/>
          <w:color w:val="000000" w:themeColor="text1"/>
          <w:sz w:val="28"/>
          <w:szCs w:val="28"/>
        </w:rPr>
        <w:t>Presente.</w:t>
      </w:r>
      <w:r w:rsidRPr="006E0209">
        <w:rPr>
          <w:rFonts w:ascii="Arial" w:hAnsi="Arial" w:cs="Arial"/>
          <w:color w:val="000000" w:themeColor="text1"/>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 </w:t>
      </w:r>
      <w:proofErr w:type="gramStart"/>
      <w:r>
        <w:rPr>
          <w:rFonts w:ascii="Arial" w:hAnsi="Arial" w:cs="Arial"/>
          <w:b/>
          <w:sz w:val="28"/>
          <w:szCs w:val="28"/>
        </w:rPr>
        <w:t>…….</w:t>
      </w:r>
      <w:proofErr w:type="gramEnd"/>
      <w:r w:rsidRPr="009A4857">
        <w:rPr>
          <w:rFonts w:ascii="Arial" w:hAnsi="Arial" w:cs="Arial"/>
          <w:b/>
          <w:sz w:val="28"/>
          <w:szCs w:val="28"/>
        </w:rPr>
        <w:t>………………</w:t>
      </w:r>
      <w:r w:rsidR="000B7C5B">
        <w:rPr>
          <w:rFonts w:ascii="Arial" w:hAnsi="Arial" w:cs="Arial"/>
          <w:b/>
          <w:sz w:val="28"/>
          <w:szCs w:val="28"/>
        </w:rPr>
        <w:t>….</w:t>
      </w:r>
      <w:r w:rsidR="009B3D50">
        <w:rPr>
          <w:rFonts w:ascii="Arial" w:hAnsi="Arial" w:cs="Arial"/>
          <w:b/>
          <w:sz w:val="28"/>
          <w:szCs w:val="28"/>
        </w:rPr>
        <w:t xml:space="preserve"> </w:t>
      </w:r>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B00992">
        <w:rPr>
          <w:rFonts w:ascii="Arial" w:hAnsi="Arial" w:cs="Arial"/>
          <w:b/>
          <w:sz w:val="28"/>
          <w:szCs w:val="28"/>
        </w:rPr>
        <w:t>a</w:t>
      </w:r>
      <w:proofErr w:type="gramStart"/>
      <w:r w:rsidR="009B3D50">
        <w:rPr>
          <w:rFonts w:ascii="Arial" w:hAnsi="Arial" w:cs="Arial"/>
          <w:b/>
          <w:sz w:val="28"/>
          <w:szCs w:val="28"/>
        </w:rPr>
        <w:t xml:space="preserve"> </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009E5843">
        <w:rPr>
          <w:rFonts w:ascii="Arial" w:hAnsi="Arial" w:cs="Arial"/>
          <w:b/>
          <w:sz w:val="28"/>
          <w:szCs w:val="28"/>
        </w:rPr>
        <w:t>.</w:t>
      </w:r>
      <w:r w:rsidR="000B7C5B">
        <w:rPr>
          <w:rFonts w:ascii="Arial" w:hAnsi="Arial" w:cs="Arial"/>
          <w:b/>
          <w:sz w:val="28"/>
          <w:szCs w:val="28"/>
        </w:rPr>
        <w:t>......</w:t>
      </w:r>
      <w:r w:rsidRPr="009A4857">
        <w:rPr>
          <w:rFonts w:ascii="Arial" w:hAnsi="Arial" w:cs="Arial"/>
          <w:b/>
          <w:sz w:val="28"/>
          <w:szCs w:val="28"/>
        </w:rPr>
        <w:t xml:space="preserve"> </w:t>
      </w:r>
      <w:r w:rsidR="00420870">
        <w:rPr>
          <w:rFonts w:ascii="Arial" w:hAnsi="Arial" w:cs="Arial"/>
          <w:b/>
          <w:sz w:val="28"/>
          <w:szCs w:val="28"/>
        </w:rPr>
        <w:t>Presente</w:t>
      </w:r>
      <w:r w:rsidRPr="00727BD5">
        <w:rPr>
          <w:rFonts w:ascii="Arial" w:hAnsi="Arial" w:cs="Arial"/>
          <w:b/>
          <w:sz w:val="28"/>
          <w:szCs w:val="28"/>
        </w:rPr>
        <w:t>.</w:t>
      </w:r>
    </w:p>
    <w:p w14:paraId="3A632B6C" w14:textId="57019B97" w:rsidR="00FB51C7" w:rsidRPr="00727BD5" w:rsidRDefault="00FB51C7" w:rsidP="00FB51C7">
      <w:pPr>
        <w:tabs>
          <w:tab w:val="center" w:pos="4419"/>
          <w:tab w:val="left" w:pos="6058"/>
        </w:tabs>
        <w:spacing w:after="0" w:line="276" w:lineRule="auto"/>
        <w:contextualSpacing/>
        <w:jc w:val="both"/>
        <w:rPr>
          <w:rFonts w:ascii="Arial" w:hAnsi="Arial" w:cs="Arial"/>
          <w:b/>
          <w:sz w:val="28"/>
          <w:szCs w:val="28"/>
        </w:rPr>
      </w:pPr>
      <w:r w:rsidRPr="00727BD5">
        <w:rPr>
          <w:rFonts w:ascii="Arial" w:hAnsi="Arial" w:cs="Arial"/>
          <w:b/>
          <w:sz w:val="28"/>
          <w:szCs w:val="28"/>
        </w:rPr>
        <w:t>ANDRÉS GASPAR REYES</w:t>
      </w:r>
      <w:r w:rsidRPr="00727BD5">
        <w:rPr>
          <w:rFonts w:ascii="Arial" w:hAnsi="Arial" w:cs="Arial"/>
          <w:sz w:val="28"/>
          <w:szCs w:val="28"/>
        </w:rPr>
        <w:t>,</w:t>
      </w:r>
      <w:r w:rsidR="000D1290" w:rsidRPr="00727BD5">
        <w:rPr>
          <w:rFonts w:ascii="Arial" w:hAnsi="Arial" w:cs="Arial"/>
          <w:b/>
          <w:sz w:val="28"/>
          <w:szCs w:val="28"/>
        </w:rPr>
        <w:t xml:space="preserve"> Regidor</w:t>
      </w:r>
      <w:r w:rsidRPr="00727BD5">
        <w:rPr>
          <w:rFonts w:ascii="Arial" w:hAnsi="Arial" w:cs="Arial"/>
          <w:b/>
          <w:sz w:val="28"/>
          <w:szCs w:val="28"/>
        </w:rPr>
        <w:t>…………</w:t>
      </w:r>
      <w:r w:rsidR="00B00992" w:rsidRPr="00727BD5">
        <w:rPr>
          <w:rFonts w:ascii="Arial" w:hAnsi="Arial" w:cs="Arial"/>
          <w:b/>
          <w:sz w:val="28"/>
          <w:szCs w:val="28"/>
        </w:rPr>
        <w:t>…</w:t>
      </w:r>
      <w:r w:rsidRPr="00727BD5">
        <w:rPr>
          <w:rFonts w:ascii="Arial" w:hAnsi="Arial" w:cs="Arial"/>
          <w:b/>
          <w:sz w:val="28"/>
          <w:szCs w:val="28"/>
        </w:rPr>
        <w:t>…...</w:t>
      </w:r>
      <w:r w:rsidR="001A1D92" w:rsidRPr="00727BD5">
        <w:rPr>
          <w:rFonts w:ascii="Arial" w:hAnsi="Arial" w:cs="Arial"/>
          <w:b/>
          <w:sz w:val="28"/>
          <w:szCs w:val="28"/>
        </w:rPr>
        <w:t>.</w:t>
      </w:r>
      <w:r w:rsidRPr="00727BD5">
        <w:rPr>
          <w:rFonts w:ascii="Arial" w:hAnsi="Arial" w:cs="Arial"/>
          <w:b/>
          <w:sz w:val="28"/>
          <w:szCs w:val="28"/>
        </w:rPr>
        <w:t>.</w:t>
      </w:r>
      <w:r w:rsidR="0038285A" w:rsidRPr="00727BD5">
        <w:rPr>
          <w:rFonts w:ascii="Arial" w:hAnsi="Arial" w:cs="Arial"/>
          <w:b/>
          <w:sz w:val="28"/>
          <w:szCs w:val="28"/>
        </w:rPr>
        <w:t>.....</w:t>
      </w:r>
      <w:r w:rsidR="007D759F" w:rsidRPr="00727BD5">
        <w:rPr>
          <w:rFonts w:ascii="Arial" w:hAnsi="Arial" w:cs="Arial"/>
          <w:b/>
          <w:sz w:val="28"/>
          <w:szCs w:val="28"/>
        </w:rPr>
        <w:t>....</w:t>
      </w:r>
      <w:r w:rsidR="000B7C5B">
        <w:rPr>
          <w:rFonts w:ascii="Arial" w:hAnsi="Arial" w:cs="Arial"/>
          <w:b/>
          <w:sz w:val="28"/>
          <w:szCs w:val="28"/>
        </w:rPr>
        <w:t>......</w:t>
      </w:r>
      <w:r w:rsidR="001A1D92" w:rsidRPr="00727BD5">
        <w:rPr>
          <w:rFonts w:ascii="Arial" w:hAnsi="Arial" w:cs="Arial"/>
          <w:b/>
          <w:sz w:val="28"/>
          <w:szCs w:val="28"/>
        </w:rPr>
        <w:t xml:space="preserve"> </w:t>
      </w:r>
      <w:r w:rsidR="00420870">
        <w:rPr>
          <w:rFonts w:ascii="Arial" w:hAnsi="Arial" w:cs="Arial"/>
          <w:b/>
          <w:sz w:val="28"/>
          <w:szCs w:val="28"/>
        </w:rPr>
        <w:t>Presente</w:t>
      </w:r>
      <w:r w:rsidR="00727BD5">
        <w:rPr>
          <w:rFonts w:ascii="Arial" w:hAnsi="Arial" w:cs="Arial"/>
          <w:b/>
          <w:sz w:val="28"/>
          <w:szCs w:val="28"/>
        </w:rPr>
        <w:t>.</w:t>
      </w:r>
      <w:r w:rsidR="00B00992" w:rsidRPr="00727BD5">
        <w:rPr>
          <w:rFonts w:ascii="Arial" w:hAnsi="Arial" w:cs="Arial"/>
          <w:b/>
          <w:sz w:val="28"/>
          <w:szCs w:val="28"/>
        </w:rPr>
        <w:t xml:space="preserve"> </w:t>
      </w:r>
    </w:p>
    <w:p w14:paraId="7019CA8F" w14:textId="638758EA" w:rsidR="0093011D" w:rsidRDefault="00A26D7C" w:rsidP="009E5843">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Pr>
          <w:rFonts w:ascii="Arial" w:hAnsi="Arial" w:cs="Arial"/>
          <w:b/>
          <w:sz w:val="28"/>
          <w:szCs w:val="28"/>
        </w:rPr>
        <w:t>a</w:t>
      </w:r>
      <w:r w:rsidR="009B3D50">
        <w:rPr>
          <w:rFonts w:ascii="Arial" w:hAnsi="Arial" w:cs="Arial"/>
          <w:b/>
          <w:sz w:val="28"/>
          <w:szCs w:val="28"/>
        </w:rPr>
        <w:t xml:space="preserve"> </w:t>
      </w:r>
      <w:proofErr w:type="gramStart"/>
      <w:r w:rsidRPr="009A4857">
        <w:rPr>
          <w:rFonts w:ascii="Arial" w:hAnsi="Arial" w:cs="Arial"/>
          <w:b/>
          <w:sz w:val="28"/>
          <w:szCs w:val="28"/>
        </w:rPr>
        <w:t>……</w:t>
      </w:r>
      <w:r w:rsidR="0093011D">
        <w:rPr>
          <w:rFonts w:ascii="Arial" w:hAnsi="Arial" w:cs="Arial"/>
          <w:b/>
          <w:sz w:val="28"/>
          <w:szCs w:val="28"/>
        </w:rPr>
        <w:t>.</w:t>
      </w:r>
      <w:proofErr w:type="gramEnd"/>
      <w:r w:rsidRPr="009A4857">
        <w:rPr>
          <w:rFonts w:ascii="Arial" w:hAnsi="Arial" w:cs="Arial"/>
          <w:b/>
          <w:sz w:val="28"/>
          <w:szCs w:val="28"/>
        </w:rPr>
        <w:t>…</w:t>
      </w:r>
      <w:r w:rsidR="001A1D92">
        <w:rPr>
          <w:rFonts w:ascii="Arial" w:hAnsi="Arial" w:cs="Arial"/>
          <w:b/>
          <w:sz w:val="28"/>
          <w:szCs w:val="28"/>
        </w:rPr>
        <w:t>.</w:t>
      </w:r>
      <w:r w:rsidR="009E5843">
        <w:rPr>
          <w:rFonts w:ascii="Arial" w:hAnsi="Arial" w:cs="Arial"/>
          <w:b/>
          <w:sz w:val="28"/>
          <w:szCs w:val="28"/>
        </w:rPr>
        <w:t>…</w:t>
      </w:r>
      <w:r w:rsidR="007D759F">
        <w:rPr>
          <w:rFonts w:ascii="Arial" w:hAnsi="Arial" w:cs="Arial"/>
          <w:b/>
          <w:sz w:val="28"/>
          <w:szCs w:val="28"/>
        </w:rPr>
        <w:t>….</w:t>
      </w:r>
      <w:r w:rsidRPr="00527061">
        <w:rPr>
          <w:rFonts w:ascii="Arial" w:hAnsi="Arial" w:cs="Arial"/>
          <w:b/>
          <w:sz w:val="28"/>
          <w:szCs w:val="28"/>
        </w:rPr>
        <w:t xml:space="preserve"> </w:t>
      </w:r>
      <w:r w:rsidR="007D759F">
        <w:rPr>
          <w:rFonts w:ascii="Arial" w:hAnsi="Arial" w:cs="Arial"/>
          <w:b/>
          <w:sz w:val="28"/>
          <w:szCs w:val="28"/>
        </w:rPr>
        <w:t>Presente</w:t>
      </w:r>
      <w:r w:rsidR="0093011D">
        <w:rPr>
          <w:rFonts w:ascii="Arial" w:hAnsi="Arial" w:cs="Arial"/>
          <w:b/>
          <w:sz w:val="28"/>
          <w:szCs w:val="28"/>
        </w:rPr>
        <w:t>.</w:t>
      </w:r>
    </w:p>
    <w:p w14:paraId="1EF29A93" w14:textId="4876F8E6" w:rsidR="00A26D7C" w:rsidRDefault="009E5843" w:rsidP="00C3345A">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lastRenderedPageBreak/>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w:t>
      </w:r>
      <w:r w:rsidR="006E0209">
        <w:rPr>
          <w:rFonts w:ascii="Arial" w:hAnsi="Arial" w:cs="Arial"/>
          <w:b/>
          <w:sz w:val="28"/>
          <w:szCs w:val="28"/>
        </w:rPr>
        <w:t>…….</w:t>
      </w:r>
      <w:r w:rsidR="009B3D50">
        <w:rPr>
          <w:rFonts w:ascii="Arial" w:hAnsi="Arial" w:cs="Arial"/>
          <w:b/>
          <w:sz w:val="28"/>
          <w:szCs w:val="28"/>
        </w:rPr>
        <w:t xml:space="preserve"> </w:t>
      </w:r>
      <w:r w:rsidR="006E0209" w:rsidRPr="006E0209">
        <w:rPr>
          <w:rFonts w:ascii="Arial" w:hAnsi="Arial" w:cs="Arial"/>
          <w:b/>
          <w:color w:val="000000" w:themeColor="text1"/>
          <w:sz w:val="28"/>
          <w:szCs w:val="28"/>
        </w:rPr>
        <w:t>Presente</w:t>
      </w:r>
      <w:r w:rsidRPr="004E388B">
        <w:rPr>
          <w:rFonts w:ascii="Arial" w:hAnsi="Arial" w:cs="Arial"/>
          <w:b/>
          <w:sz w:val="28"/>
          <w:szCs w:val="28"/>
        </w:rPr>
        <w:t>.</w:t>
      </w:r>
    </w:p>
    <w:p w14:paraId="782AED55" w14:textId="153B15BE" w:rsidR="00AA0AB6" w:rsidRDefault="0032134A" w:rsidP="00C3345A">
      <w:pPr>
        <w:spacing w:after="0"/>
        <w:jc w:val="both"/>
        <w:rPr>
          <w:rFonts w:ascii="Arial" w:hAnsi="Arial" w:cs="Arial"/>
          <w:sz w:val="28"/>
          <w:szCs w:val="28"/>
        </w:rPr>
      </w:pPr>
      <w:r>
        <w:rPr>
          <w:rFonts w:ascii="Arial" w:hAnsi="Arial" w:cs="Arial"/>
          <w:sz w:val="28"/>
          <w:szCs w:val="28"/>
        </w:rPr>
        <w:t xml:space="preserve">- - - - - - - - - - - - - - - - - - - - - - - - - - - - - - - - - - - - - - - - - - - - - - - - - - - </w:t>
      </w:r>
      <w:r w:rsidR="00EF28B4">
        <w:rPr>
          <w:rFonts w:ascii="Arial" w:hAnsi="Arial" w:cs="Arial"/>
          <w:sz w:val="28"/>
          <w:szCs w:val="28"/>
        </w:rPr>
        <w:t xml:space="preserve">- </w:t>
      </w:r>
      <w:r w:rsidR="00C3345A">
        <w:rPr>
          <w:rFonts w:ascii="Arial" w:hAnsi="Arial" w:cs="Arial"/>
          <w:sz w:val="28"/>
          <w:szCs w:val="28"/>
        </w:rPr>
        <w:t>Ciudadano p</w:t>
      </w:r>
      <w:r w:rsidR="0038285A">
        <w:rPr>
          <w:rFonts w:ascii="Arial" w:hAnsi="Arial" w:cs="Arial"/>
          <w:sz w:val="28"/>
          <w:szCs w:val="28"/>
        </w:rPr>
        <w:t>residente</w:t>
      </w:r>
      <w:r w:rsidR="00B00992">
        <w:rPr>
          <w:rFonts w:ascii="Arial" w:hAnsi="Arial" w:cs="Arial"/>
          <w:sz w:val="28"/>
          <w:szCs w:val="28"/>
        </w:rPr>
        <w:t xml:space="preserve"> le notifico que tenemos </w:t>
      </w:r>
      <w:r w:rsidR="00D94001" w:rsidRPr="00FA2C21">
        <w:rPr>
          <w:rFonts w:ascii="Arial" w:hAnsi="Arial" w:cs="Arial"/>
          <w:sz w:val="28"/>
          <w:szCs w:val="28"/>
        </w:rPr>
        <w:t>1</w:t>
      </w:r>
      <w:r w:rsidR="00FA2C21">
        <w:rPr>
          <w:rFonts w:ascii="Arial" w:hAnsi="Arial" w:cs="Arial"/>
          <w:sz w:val="28"/>
          <w:szCs w:val="28"/>
        </w:rPr>
        <w:t>0</w:t>
      </w:r>
      <w:r w:rsidR="00B00992" w:rsidRPr="00FA2C21">
        <w:rPr>
          <w:rFonts w:ascii="Arial" w:hAnsi="Arial" w:cs="Arial"/>
          <w:sz w:val="28"/>
          <w:szCs w:val="28"/>
        </w:rPr>
        <w:t xml:space="preserve"> integrantes de los once</w:t>
      </w:r>
      <w:r w:rsidR="00B00992">
        <w:rPr>
          <w:rFonts w:ascii="Arial" w:hAnsi="Arial" w:cs="Arial"/>
          <w:sz w:val="28"/>
          <w:szCs w:val="28"/>
        </w:rPr>
        <w:t xml:space="preserve"> de cabildo</w:t>
      </w:r>
      <w:r w:rsidR="000F7D13">
        <w:rPr>
          <w:rFonts w:ascii="Arial" w:hAnsi="Arial" w:cs="Arial"/>
          <w:sz w:val="28"/>
          <w:szCs w:val="24"/>
        </w:rPr>
        <w:t>,</w:t>
      </w:r>
      <w:r w:rsidR="00B634A6">
        <w:rPr>
          <w:rFonts w:ascii="Arial" w:hAnsi="Arial" w:cs="Arial"/>
          <w:sz w:val="28"/>
          <w:szCs w:val="24"/>
        </w:rPr>
        <w:t xml:space="preserve"> por lo cual </w:t>
      </w:r>
      <w:r w:rsidR="007D759F">
        <w:rPr>
          <w:rFonts w:ascii="Arial" w:hAnsi="Arial" w:cs="Arial"/>
          <w:sz w:val="28"/>
          <w:szCs w:val="24"/>
        </w:rPr>
        <w:t>certifico la existencia de</w:t>
      </w:r>
      <w:r w:rsidR="000F7D13">
        <w:rPr>
          <w:rFonts w:ascii="Arial" w:hAnsi="Arial" w:cs="Arial"/>
          <w:sz w:val="28"/>
          <w:szCs w:val="24"/>
        </w:rPr>
        <w:t xml:space="preserve"> </w:t>
      </w:r>
      <w:r w:rsidR="0038285A">
        <w:rPr>
          <w:rFonts w:ascii="Arial" w:hAnsi="Arial" w:cs="Arial"/>
          <w:sz w:val="28"/>
          <w:szCs w:val="24"/>
        </w:rPr>
        <w:t>quorum</w:t>
      </w:r>
      <w:r w:rsidR="00B634A6">
        <w:rPr>
          <w:rFonts w:ascii="Arial" w:hAnsi="Arial" w:cs="Arial"/>
          <w:sz w:val="28"/>
          <w:szCs w:val="24"/>
        </w:rPr>
        <w:t xml:space="preserve"> legal para</w:t>
      </w:r>
      <w:r w:rsidR="000F7D13">
        <w:rPr>
          <w:rFonts w:ascii="Arial" w:hAnsi="Arial" w:cs="Arial"/>
          <w:sz w:val="28"/>
          <w:szCs w:val="24"/>
        </w:rPr>
        <w:t xml:space="preserve"> celebrar sesión</w:t>
      </w:r>
      <w:r w:rsidR="0038285A">
        <w:rPr>
          <w:rFonts w:ascii="Arial" w:hAnsi="Arial" w:cs="Arial"/>
          <w:sz w:val="28"/>
          <w:szCs w:val="24"/>
        </w:rPr>
        <w:t>.</w:t>
      </w:r>
      <w:r w:rsidR="006669A6" w:rsidRPr="006669A6">
        <w:rPr>
          <w:rFonts w:ascii="Arial" w:hAnsi="Arial" w:cs="Arial"/>
          <w:sz w:val="28"/>
          <w:szCs w:val="28"/>
        </w:rPr>
        <w:t xml:space="preserve"> </w:t>
      </w:r>
      <w:r w:rsidR="006669A6" w:rsidRPr="00E61895">
        <w:rPr>
          <w:rFonts w:ascii="Arial" w:hAnsi="Arial" w:cs="Arial"/>
          <w:sz w:val="28"/>
          <w:szCs w:val="28"/>
        </w:rPr>
        <w:t>- - - - - - - - - - - - - - - - - - - - - - - - - - - - - - -</w:t>
      </w:r>
      <w:r w:rsidR="006669A6">
        <w:rPr>
          <w:rFonts w:ascii="Arial" w:hAnsi="Arial" w:cs="Arial"/>
          <w:sz w:val="28"/>
          <w:szCs w:val="28"/>
        </w:rPr>
        <w:t xml:space="preserve"> </w:t>
      </w:r>
      <w:r w:rsidR="006669A6" w:rsidRPr="00E61895">
        <w:rPr>
          <w:rFonts w:ascii="Arial" w:hAnsi="Arial" w:cs="Arial"/>
          <w:sz w:val="28"/>
          <w:szCs w:val="28"/>
        </w:rPr>
        <w:t>- - - - - - - - - - - - - -</w:t>
      </w:r>
      <w:r w:rsidR="006669A6">
        <w:rPr>
          <w:rFonts w:ascii="Arial" w:hAnsi="Arial" w:cs="Arial"/>
          <w:sz w:val="28"/>
          <w:szCs w:val="28"/>
        </w:rPr>
        <w:t xml:space="preserve"> </w:t>
      </w:r>
      <w:r w:rsidR="006669A6" w:rsidRPr="00E61895">
        <w:rPr>
          <w:rFonts w:ascii="Arial" w:hAnsi="Arial" w:cs="Arial"/>
          <w:sz w:val="28"/>
          <w:szCs w:val="28"/>
        </w:rPr>
        <w:t xml:space="preserve">- - - - - - - - </w:t>
      </w:r>
      <w:r w:rsidR="006669A6">
        <w:rPr>
          <w:rFonts w:ascii="Arial" w:hAnsi="Arial" w:cs="Arial"/>
          <w:sz w:val="28"/>
          <w:szCs w:val="28"/>
        </w:rPr>
        <w:t xml:space="preserve">- - - - - - - - - - - - - - - - - - - - - - - - - - - - - - - - - - - - - - - - </w:t>
      </w:r>
      <w:r w:rsidR="003A2414">
        <w:rPr>
          <w:rFonts w:ascii="Arial" w:hAnsi="Arial" w:cs="Arial"/>
          <w:sz w:val="28"/>
          <w:szCs w:val="28"/>
        </w:rPr>
        <w:t>-</w:t>
      </w:r>
      <w:r w:rsidR="00EF28B4">
        <w:rPr>
          <w:rFonts w:ascii="Arial" w:hAnsi="Arial" w:cs="Arial"/>
          <w:sz w:val="28"/>
          <w:szCs w:val="28"/>
        </w:rPr>
        <w:t xml:space="preserve"> </w:t>
      </w:r>
      <w:r w:rsidR="00B634A6">
        <w:rPr>
          <w:rFonts w:ascii="Arial" w:hAnsi="Arial" w:cs="Arial"/>
          <w:sz w:val="28"/>
          <w:szCs w:val="28"/>
        </w:rPr>
        <w:t>- -</w:t>
      </w:r>
      <w:r w:rsidR="00C3345A">
        <w:rPr>
          <w:rFonts w:ascii="Arial" w:hAnsi="Arial" w:cs="Arial"/>
          <w:sz w:val="28"/>
          <w:szCs w:val="28"/>
        </w:rPr>
        <w:t xml:space="preserve"> - - - - -</w:t>
      </w:r>
      <w:r w:rsidR="002717D0">
        <w:rPr>
          <w:rFonts w:ascii="Arial" w:hAnsi="Arial" w:cs="Arial"/>
          <w:sz w:val="28"/>
          <w:szCs w:val="28"/>
        </w:rPr>
        <w:t>Presidente Municipal</w:t>
      </w:r>
      <w:r w:rsidR="00DE733E">
        <w:rPr>
          <w:rFonts w:ascii="Arial" w:hAnsi="Arial" w:cs="Arial"/>
          <w:sz w:val="28"/>
          <w:szCs w:val="28"/>
        </w:rPr>
        <w:t>, Néstor Emmanuel de la Cruz Macías</w:t>
      </w:r>
      <w:r w:rsidR="002717D0">
        <w:rPr>
          <w:rFonts w:ascii="Arial" w:hAnsi="Arial" w:cs="Arial"/>
          <w:sz w:val="28"/>
          <w:szCs w:val="28"/>
        </w:rPr>
        <w:t xml:space="preserve">. </w:t>
      </w:r>
      <w:r w:rsidR="00B00992">
        <w:rPr>
          <w:rFonts w:ascii="Arial" w:hAnsi="Arial" w:cs="Arial"/>
          <w:sz w:val="28"/>
          <w:szCs w:val="28"/>
        </w:rPr>
        <w:t>Proceda por favor con el desahogo de la misma</w:t>
      </w:r>
      <w:r w:rsidR="002717D0">
        <w:rPr>
          <w:rFonts w:ascii="Arial" w:hAnsi="Arial" w:cs="Arial"/>
          <w:sz w:val="28"/>
          <w:szCs w:val="28"/>
        </w:rPr>
        <w:t>.</w:t>
      </w:r>
      <w:r>
        <w:rPr>
          <w:rFonts w:ascii="Arial" w:hAnsi="Arial" w:cs="Arial"/>
          <w:sz w:val="28"/>
          <w:szCs w:val="28"/>
        </w:rPr>
        <w:t xml:space="preserve"> -</w:t>
      </w:r>
      <w:r w:rsidR="00EF28B4">
        <w:rPr>
          <w:rFonts w:ascii="Arial" w:hAnsi="Arial" w:cs="Arial"/>
          <w:sz w:val="28"/>
          <w:szCs w:val="28"/>
        </w:rPr>
        <w:t xml:space="preserve"> -</w:t>
      </w:r>
      <w:r w:rsidR="00DE733E">
        <w:rPr>
          <w:rFonts w:ascii="Arial" w:hAnsi="Arial" w:cs="Arial"/>
          <w:sz w:val="28"/>
          <w:szCs w:val="28"/>
        </w:rPr>
        <w:t xml:space="preserve"> - - - - - - - -</w:t>
      </w:r>
      <w:r w:rsidR="000F7D13">
        <w:rPr>
          <w:rFonts w:ascii="Arial" w:hAnsi="Arial" w:cs="Arial"/>
          <w:sz w:val="28"/>
          <w:szCs w:val="28"/>
        </w:rPr>
        <w:t xml:space="preserve"> - - - - - - - - - - - - - - - </w:t>
      </w:r>
      <w:r>
        <w:rPr>
          <w:rFonts w:ascii="Arial" w:hAnsi="Arial" w:cs="Arial"/>
          <w:sz w:val="28"/>
          <w:szCs w:val="28"/>
        </w:rPr>
        <w:t xml:space="preserve">- - - - - - - - - - - - - - - - - - - - - - - - - - - - - - - - - - - - - - - - - - - - - - - - - - - </w:t>
      </w:r>
      <w:r w:rsidR="00AA0AB6">
        <w:rPr>
          <w:rFonts w:ascii="Arial" w:hAnsi="Arial" w:cs="Arial"/>
          <w:sz w:val="28"/>
          <w:szCs w:val="28"/>
        </w:rPr>
        <w:t xml:space="preserve">- </w:t>
      </w:r>
      <w:r w:rsidR="003A2414">
        <w:rPr>
          <w:rFonts w:ascii="Arial" w:hAnsi="Arial" w:cs="Arial"/>
          <w:sz w:val="28"/>
          <w:szCs w:val="28"/>
        </w:rPr>
        <w:t>-</w:t>
      </w:r>
      <w:r w:rsidR="00EF28B4">
        <w:rPr>
          <w:rFonts w:ascii="Arial" w:hAnsi="Arial" w:cs="Arial"/>
          <w:sz w:val="28"/>
          <w:szCs w:val="28"/>
        </w:rPr>
        <w:t xml:space="preserve"> </w:t>
      </w:r>
      <w:r w:rsidR="00B634A6" w:rsidRPr="00E61895">
        <w:rPr>
          <w:rFonts w:ascii="Arial" w:hAnsi="Arial" w:cs="Arial"/>
          <w:sz w:val="28"/>
          <w:szCs w:val="28"/>
        </w:rPr>
        <w:t>- - - -</w:t>
      </w:r>
      <w:r w:rsidR="00B634A6">
        <w:rPr>
          <w:rFonts w:ascii="Arial" w:hAnsi="Arial" w:cs="Arial"/>
          <w:sz w:val="28"/>
          <w:szCs w:val="28"/>
        </w:rPr>
        <w:t xml:space="preserve"> </w:t>
      </w:r>
    </w:p>
    <w:p w14:paraId="1DB68E1D" w14:textId="0CBC6934" w:rsidR="008C6D95" w:rsidRDefault="002717D0" w:rsidP="008C6D95">
      <w:pPr>
        <w:tabs>
          <w:tab w:val="center" w:pos="4419"/>
          <w:tab w:val="left" w:pos="6058"/>
        </w:tabs>
        <w:spacing w:after="0" w:line="276" w:lineRule="auto"/>
        <w:contextualSpacing/>
        <w:jc w:val="both"/>
        <w:rPr>
          <w:rFonts w:ascii="Arial" w:hAnsi="Arial" w:cs="Arial"/>
          <w:color w:val="000000" w:themeColor="text1"/>
          <w:sz w:val="28"/>
          <w:szCs w:val="28"/>
        </w:rPr>
      </w:pPr>
      <w:r w:rsidRPr="009248E7">
        <w:rPr>
          <w:rFonts w:ascii="Arial" w:hAnsi="Arial" w:cs="Arial"/>
          <w:color w:val="000000" w:themeColor="text1"/>
          <w:sz w:val="28"/>
          <w:szCs w:val="28"/>
        </w:rPr>
        <w:t xml:space="preserve">Constituido, por lo tanto, el H. Cuerpo Edilicio del Ayuntamiento, se declara abierta esta </w:t>
      </w:r>
      <w:r w:rsidR="005419E2">
        <w:rPr>
          <w:rFonts w:ascii="Arial" w:hAnsi="Arial" w:cs="Arial"/>
          <w:color w:val="000000" w:themeColor="text1"/>
          <w:sz w:val="28"/>
          <w:szCs w:val="28"/>
        </w:rPr>
        <w:t>Vigésima</w:t>
      </w:r>
      <w:r w:rsidR="00AE5625">
        <w:rPr>
          <w:rFonts w:ascii="Arial" w:hAnsi="Arial" w:cs="Arial"/>
          <w:color w:val="000000" w:themeColor="text1"/>
          <w:sz w:val="28"/>
          <w:szCs w:val="28"/>
        </w:rPr>
        <w:t xml:space="preserve"> </w:t>
      </w:r>
      <w:r w:rsidR="00FA2C21">
        <w:rPr>
          <w:rFonts w:ascii="Arial" w:hAnsi="Arial" w:cs="Arial"/>
          <w:color w:val="000000" w:themeColor="text1"/>
          <w:sz w:val="28"/>
          <w:szCs w:val="28"/>
        </w:rPr>
        <w:t>Séptima</w:t>
      </w:r>
      <w:r w:rsidR="007355D6" w:rsidRPr="009248E7">
        <w:rPr>
          <w:rFonts w:ascii="Arial" w:hAnsi="Arial" w:cs="Arial"/>
          <w:color w:val="000000" w:themeColor="text1"/>
          <w:sz w:val="28"/>
          <w:szCs w:val="28"/>
        </w:rPr>
        <w:t xml:space="preserve"> </w:t>
      </w:r>
      <w:r w:rsidR="0081461A" w:rsidRPr="009248E7">
        <w:rPr>
          <w:rFonts w:ascii="Arial" w:hAnsi="Arial" w:cs="Arial"/>
          <w:color w:val="000000" w:themeColor="text1"/>
          <w:sz w:val="28"/>
          <w:szCs w:val="28"/>
        </w:rPr>
        <w:t xml:space="preserve">Sesión </w:t>
      </w:r>
      <w:r w:rsidR="006E0209">
        <w:rPr>
          <w:rFonts w:ascii="Arial" w:hAnsi="Arial" w:cs="Arial"/>
          <w:color w:val="000000" w:themeColor="text1"/>
          <w:sz w:val="28"/>
          <w:szCs w:val="28"/>
        </w:rPr>
        <w:t>Extraordinaria</w:t>
      </w:r>
      <w:r w:rsidRPr="009248E7">
        <w:rPr>
          <w:rFonts w:ascii="Arial" w:hAnsi="Arial" w:cs="Arial"/>
          <w:color w:val="000000" w:themeColor="text1"/>
          <w:sz w:val="28"/>
          <w:szCs w:val="28"/>
        </w:rPr>
        <w:t xml:space="preserve">, correspondiente al día </w:t>
      </w:r>
      <w:r w:rsidR="00D94001">
        <w:rPr>
          <w:rFonts w:ascii="Arial" w:hAnsi="Arial" w:cs="Arial"/>
          <w:color w:val="000000" w:themeColor="text1"/>
          <w:sz w:val="28"/>
          <w:szCs w:val="28"/>
        </w:rPr>
        <w:t>3</w:t>
      </w:r>
      <w:r w:rsidR="00AE5625">
        <w:rPr>
          <w:rFonts w:ascii="Arial" w:hAnsi="Arial" w:cs="Arial"/>
          <w:color w:val="000000" w:themeColor="text1"/>
          <w:sz w:val="28"/>
          <w:szCs w:val="28"/>
        </w:rPr>
        <w:t xml:space="preserve">0 </w:t>
      </w:r>
      <w:r w:rsidR="00D94001">
        <w:rPr>
          <w:rFonts w:ascii="Arial" w:hAnsi="Arial" w:cs="Arial"/>
          <w:color w:val="000000" w:themeColor="text1"/>
          <w:sz w:val="28"/>
          <w:szCs w:val="28"/>
        </w:rPr>
        <w:t>treinta</w:t>
      </w:r>
      <w:r w:rsidR="000F7D13">
        <w:rPr>
          <w:rFonts w:ascii="Arial" w:hAnsi="Arial" w:cs="Arial"/>
          <w:color w:val="000000" w:themeColor="text1"/>
          <w:sz w:val="28"/>
          <w:szCs w:val="28"/>
        </w:rPr>
        <w:t xml:space="preserve"> </w:t>
      </w:r>
      <w:r w:rsidRPr="009248E7">
        <w:rPr>
          <w:rFonts w:ascii="Arial" w:hAnsi="Arial" w:cs="Arial"/>
          <w:color w:val="000000" w:themeColor="text1"/>
          <w:sz w:val="28"/>
          <w:szCs w:val="28"/>
        </w:rPr>
        <w:t>del mes d</w:t>
      </w:r>
      <w:r w:rsidR="0038285A">
        <w:rPr>
          <w:rFonts w:ascii="Arial" w:hAnsi="Arial" w:cs="Arial"/>
          <w:color w:val="000000" w:themeColor="text1"/>
          <w:sz w:val="28"/>
          <w:szCs w:val="28"/>
        </w:rPr>
        <w:t xml:space="preserve">e </w:t>
      </w:r>
      <w:r w:rsidR="00AE5625">
        <w:rPr>
          <w:rFonts w:ascii="Arial" w:hAnsi="Arial" w:cs="Arial"/>
          <w:color w:val="000000" w:themeColor="text1"/>
          <w:sz w:val="28"/>
          <w:szCs w:val="28"/>
        </w:rPr>
        <w:t>octubre</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w:t>
      </w:r>
      <w:r w:rsidR="008D62DD">
        <w:rPr>
          <w:rFonts w:ascii="Arial" w:hAnsi="Arial" w:cs="Arial"/>
          <w:color w:val="000000" w:themeColor="text1"/>
          <w:sz w:val="28"/>
          <w:szCs w:val="28"/>
        </w:rPr>
        <w:t>á</w:t>
      </w:r>
      <w:r w:rsidRPr="009248E7">
        <w:rPr>
          <w:rFonts w:ascii="Arial" w:hAnsi="Arial" w:cs="Arial"/>
          <w:color w:val="000000" w:themeColor="text1"/>
          <w:sz w:val="28"/>
          <w:szCs w:val="28"/>
        </w:rPr>
        <w:t>lidos los acuerdos que en ella se tomen.</w:t>
      </w:r>
      <w:r w:rsidR="0032134A">
        <w:rPr>
          <w:rFonts w:ascii="Arial" w:hAnsi="Arial" w:cs="Arial"/>
          <w:color w:val="000000" w:themeColor="text1"/>
          <w:sz w:val="28"/>
          <w:szCs w:val="28"/>
        </w:rPr>
        <w:t xml:space="preserve"> </w:t>
      </w:r>
      <w:r w:rsidR="008C6D95">
        <w:rPr>
          <w:rFonts w:ascii="Arial" w:hAnsi="Arial" w:cs="Arial"/>
          <w:sz w:val="28"/>
          <w:szCs w:val="28"/>
        </w:rPr>
        <w:t xml:space="preserve">- - - - - - - - - - - - - - - - - - - - - - - - - - - - - - - - - - - - - - - - - - - - - - - - - - - - - - - - - - - - - - - - - - - - - - - - - - - - - - - - - - </w:t>
      </w:r>
    </w:p>
    <w:p w14:paraId="2DCB4D42" w14:textId="3BEA89F3" w:rsidR="008C6D95" w:rsidRPr="00E61895" w:rsidRDefault="008C6D95" w:rsidP="008C6D95">
      <w:pPr>
        <w:tabs>
          <w:tab w:val="center" w:pos="4419"/>
          <w:tab w:val="left" w:pos="6058"/>
        </w:tabs>
        <w:spacing w:after="0" w:line="276" w:lineRule="auto"/>
        <w:contextualSpacing/>
        <w:jc w:val="both"/>
        <w:rPr>
          <w:rFonts w:ascii="Arial" w:hAnsi="Arial" w:cs="Arial"/>
          <w:sz w:val="28"/>
          <w:szCs w:val="28"/>
        </w:rPr>
      </w:pPr>
      <w:r w:rsidRPr="008C6D95">
        <w:rPr>
          <w:rFonts w:ascii="Arial" w:hAnsi="Arial" w:cs="Arial"/>
          <w:sz w:val="28"/>
        </w:rPr>
        <w:t>C. Secretario General Luc</w:t>
      </w:r>
      <w:r w:rsidR="003D2A4F">
        <w:rPr>
          <w:rFonts w:ascii="Arial" w:hAnsi="Arial" w:cs="Arial"/>
          <w:sz w:val="28"/>
          <w:szCs w:val="28"/>
        </w:rPr>
        <w:t>í</w:t>
      </w:r>
      <w:r w:rsidRPr="008C6D95">
        <w:rPr>
          <w:rFonts w:ascii="Arial" w:hAnsi="Arial" w:cs="Arial"/>
          <w:sz w:val="28"/>
        </w:rPr>
        <w:t xml:space="preserve">a Toscano Victorio. </w:t>
      </w:r>
      <w:r w:rsidR="0003638B">
        <w:rPr>
          <w:rFonts w:ascii="Arial" w:hAnsi="Arial" w:cs="Arial"/>
          <w:sz w:val="28"/>
        </w:rPr>
        <w:t>Gracias presidente</w:t>
      </w:r>
      <w:r w:rsidR="0038285A">
        <w:rPr>
          <w:rFonts w:ascii="Arial" w:hAnsi="Arial" w:cs="Arial"/>
          <w:sz w:val="28"/>
        </w:rPr>
        <w:t>.</w:t>
      </w:r>
      <w:r w:rsidR="00AE5625">
        <w:rPr>
          <w:rFonts w:ascii="Arial" w:hAnsi="Arial" w:cs="Arial"/>
          <w:sz w:val="28"/>
        </w:rPr>
        <w:t xml:space="preserve"> Seguimos con el siguiente punto que es la orden del día</w:t>
      </w:r>
      <w:r w:rsidRPr="008C6D95">
        <w:rPr>
          <w:rFonts w:ascii="Arial" w:hAnsi="Arial" w:cs="Arial"/>
          <w:sz w:val="28"/>
          <w:szCs w:val="28"/>
        </w:rPr>
        <w:t xml:space="preserve"> </w:t>
      </w:r>
      <w:r>
        <w:rPr>
          <w:rFonts w:ascii="Arial" w:hAnsi="Arial" w:cs="Arial"/>
          <w:sz w:val="28"/>
          <w:szCs w:val="28"/>
        </w:rPr>
        <w:t xml:space="preserve">- - - - - - - - - - - - - - - - - - - - - - - - - - - - - - - - - - - - - - - - - - - - - - - - - - - - - - - - - - - - - - - - - - - - - - - - - - - - - - - - - - - - - - - - - - - - - - - - - - - - - - </w:t>
      </w:r>
      <w:r w:rsidR="00B634A6" w:rsidRPr="00E61895">
        <w:rPr>
          <w:rFonts w:ascii="Arial" w:hAnsi="Arial" w:cs="Arial"/>
          <w:sz w:val="28"/>
          <w:szCs w:val="28"/>
        </w:rPr>
        <w:t>- - - - - - - - - - - - - - - - - - -</w:t>
      </w:r>
      <w:r w:rsidR="00AE5625">
        <w:rPr>
          <w:rFonts w:ascii="Arial" w:hAnsi="Arial" w:cs="Arial"/>
          <w:sz w:val="28"/>
          <w:szCs w:val="28"/>
        </w:rPr>
        <w:t xml:space="preserve"> </w:t>
      </w:r>
      <w:r w:rsidR="0003638B">
        <w:rPr>
          <w:rFonts w:ascii="Arial" w:hAnsi="Arial" w:cs="Arial"/>
          <w:sz w:val="28"/>
          <w:szCs w:val="28"/>
        </w:rPr>
        <w:t xml:space="preserve"> </w:t>
      </w:r>
      <w:r w:rsidR="002717D0" w:rsidRPr="0021781D">
        <w:rPr>
          <w:rFonts w:ascii="Arial" w:hAnsi="Arial" w:cs="Arial"/>
          <w:b/>
          <w:sz w:val="28"/>
          <w:szCs w:val="28"/>
        </w:rPr>
        <w:t>SEGUNDO PUNTO</w:t>
      </w:r>
      <w:r w:rsidR="002717D0" w:rsidRPr="0021781D">
        <w:rPr>
          <w:rFonts w:ascii="Arial" w:hAnsi="Arial" w:cs="Arial"/>
          <w:sz w:val="28"/>
          <w:szCs w:val="28"/>
        </w:rPr>
        <w:t xml:space="preserve">. </w:t>
      </w:r>
      <w:r w:rsidR="002717D0" w:rsidRPr="00764E13">
        <w:rPr>
          <w:rFonts w:ascii="Arial" w:hAnsi="Arial" w:cs="Arial"/>
          <w:iCs/>
          <w:sz w:val="28"/>
          <w:szCs w:val="28"/>
        </w:rPr>
        <w:t>Lectura y</w:t>
      </w:r>
      <w:r w:rsidRPr="00764E13">
        <w:rPr>
          <w:rFonts w:ascii="Arial" w:hAnsi="Arial" w:cs="Arial"/>
          <w:iCs/>
          <w:sz w:val="28"/>
          <w:szCs w:val="28"/>
        </w:rPr>
        <w:t xml:space="preserve"> en su caso </w:t>
      </w:r>
      <w:r w:rsidR="002717D0" w:rsidRPr="00764E13">
        <w:rPr>
          <w:rFonts w:ascii="Arial" w:hAnsi="Arial" w:cs="Arial"/>
          <w:iCs/>
          <w:sz w:val="28"/>
          <w:szCs w:val="28"/>
        </w:rPr>
        <w:t>aprobación del Orden del Día</w:t>
      </w:r>
      <w:r w:rsidR="00937D65">
        <w:rPr>
          <w:rFonts w:ascii="Arial" w:hAnsi="Arial" w:cs="Arial"/>
          <w:iCs/>
          <w:sz w:val="28"/>
          <w:szCs w:val="28"/>
        </w:rPr>
        <w:t xml:space="preserve">. </w:t>
      </w:r>
      <w:r w:rsidR="002717D0" w:rsidRPr="00764E13">
        <w:rPr>
          <w:rFonts w:ascii="Arial" w:hAnsi="Arial" w:cs="Arial"/>
          <w:sz w:val="28"/>
          <w:szCs w:val="28"/>
        </w:rPr>
        <w:t>-</w:t>
      </w:r>
      <w:r w:rsidR="002717D0" w:rsidRPr="0021781D">
        <w:rPr>
          <w:rFonts w:ascii="Arial" w:hAnsi="Arial" w:cs="Arial"/>
          <w:sz w:val="28"/>
          <w:szCs w:val="28"/>
        </w:rPr>
        <w:t xml:space="preserve"> - - - - - - - - - - - - - - - - - - - - - - - - - - - - - - - - - - - - - - - - - - - - - - - - -</w:t>
      </w:r>
      <w:r>
        <w:rPr>
          <w:rFonts w:ascii="Arial" w:hAnsi="Arial" w:cs="Arial"/>
          <w:sz w:val="28"/>
          <w:szCs w:val="28"/>
        </w:rPr>
        <w:t xml:space="preserve"> - - - - -</w:t>
      </w:r>
    </w:p>
    <w:p w14:paraId="21B9E962" w14:textId="79D69A5B" w:rsidR="006E0209" w:rsidRDefault="002717D0" w:rsidP="008C6D95">
      <w:pPr>
        <w:tabs>
          <w:tab w:val="center" w:pos="4419"/>
          <w:tab w:val="left" w:pos="6058"/>
        </w:tabs>
        <w:spacing w:after="0" w:line="276" w:lineRule="auto"/>
        <w:contextualSpacing/>
        <w:jc w:val="both"/>
        <w:rPr>
          <w:rFonts w:ascii="Arial" w:hAnsi="Arial" w:cs="Arial"/>
          <w:bCs/>
          <w:sz w:val="28"/>
          <w:szCs w:val="28"/>
        </w:rPr>
      </w:pPr>
      <w:r w:rsidRPr="0021781D">
        <w:rPr>
          <w:rFonts w:ascii="Arial" w:hAnsi="Arial" w:cs="Arial"/>
          <w:sz w:val="28"/>
          <w:szCs w:val="28"/>
        </w:rPr>
        <w:t xml:space="preserve">- - - - - - - - - - - - - - </w:t>
      </w:r>
      <w:r w:rsidR="008C6D95">
        <w:rPr>
          <w:rFonts w:ascii="Arial" w:hAnsi="Arial" w:cs="Arial"/>
          <w:sz w:val="28"/>
          <w:szCs w:val="28"/>
        </w:rPr>
        <w:t xml:space="preserve">- </w:t>
      </w:r>
      <w:r w:rsidR="00B55C92" w:rsidRPr="0021781D">
        <w:rPr>
          <w:rFonts w:ascii="Arial" w:hAnsi="Arial" w:cs="Arial"/>
          <w:sz w:val="28"/>
          <w:szCs w:val="28"/>
        </w:rPr>
        <w:t xml:space="preserve">- - - </w:t>
      </w:r>
      <w:r w:rsidRPr="0021781D">
        <w:rPr>
          <w:rFonts w:ascii="Arial" w:hAnsi="Arial" w:cs="Arial"/>
          <w:sz w:val="28"/>
          <w:szCs w:val="28"/>
        </w:rPr>
        <w:t>-</w:t>
      </w:r>
      <w:r w:rsidR="00AF32CA">
        <w:rPr>
          <w:rFonts w:ascii="Arial" w:hAnsi="Arial" w:cs="Arial"/>
          <w:sz w:val="28"/>
          <w:szCs w:val="28"/>
        </w:rPr>
        <w:t xml:space="preserve"> -</w:t>
      </w:r>
      <w:r w:rsidRPr="0021781D">
        <w:rPr>
          <w:rFonts w:ascii="Arial" w:hAnsi="Arial" w:cs="Arial"/>
          <w:sz w:val="28"/>
          <w:szCs w:val="28"/>
        </w:rPr>
        <w:t xml:space="preserve"> </w:t>
      </w:r>
      <w:r w:rsidRPr="0021781D">
        <w:rPr>
          <w:rFonts w:ascii="Arial" w:hAnsi="Arial" w:cs="Arial"/>
          <w:b/>
          <w:sz w:val="28"/>
          <w:szCs w:val="28"/>
        </w:rPr>
        <w:t xml:space="preserve">ORDEN DEL </w:t>
      </w:r>
      <w:r w:rsidR="009D2C39" w:rsidRPr="0021781D">
        <w:rPr>
          <w:rFonts w:ascii="Arial" w:hAnsi="Arial" w:cs="Arial"/>
          <w:b/>
          <w:sz w:val="28"/>
          <w:szCs w:val="28"/>
        </w:rPr>
        <w:t>D</w:t>
      </w:r>
      <w:r w:rsidR="008D62DD">
        <w:rPr>
          <w:rFonts w:ascii="Arial" w:hAnsi="Arial" w:cs="Arial"/>
          <w:b/>
          <w:sz w:val="28"/>
          <w:szCs w:val="28"/>
        </w:rPr>
        <w:t>Í</w:t>
      </w:r>
      <w:r w:rsidR="009D2C39" w:rsidRPr="0021781D">
        <w:rPr>
          <w:rFonts w:ascii="Arial" w:hAnsi="Arial" w:cs="Arial"/>
          <w:b/>
          <w:sz w:val="28"/>
          <w:szCs w:val="28"/>
        </w:rPr>
        <w:t>A</w:t>
      </w:r>
      <w:r w:rsidR="009D2C39" w:rsidRPr="0021781D">
        <w:rPr>
          <w:rFonts w:ascii="Arial" w:hAnsi="Arial" w:cs="Arial"/>
          <w:sz w:val="28"/>
          <w:szCs w:val="28"/>
        </w:rPr>
        <w:t xml:space="preserve"> -</w:t>
      </w:r>
      <w:r w:rsidRPr="0021781D">
        <w:rPr>
          <w:rFonts w:ascii="Arial" w:hAnsi="Arial" w:cs="Arial"/>
          <w:sz w:val="28"/>
          <w:szCs w:val="28"/>
        </w:rPr>
        <w:t xml:space="preserve"> - - - - - - - - - - - - - - - - - - - - - - - - - - - - - - - - - - - - - - - - - - - - - - - - - - - - - - - - - - - - - - - - - - - - - - </w:t>
      </w:r>
      <w:r w:rsidR="0021781D" w:rsidRPr="0021781D">
        <w:rPr>
          <w:rFonts w:ascii="Arial" w:hAnsi="Arial" w:cs="Arial"/>
          <w:bCs/>
          <w:sz w:val="28"/>
          <w:szCs w:val="28"/>
        </w:rPr>
        <w:t>- - - -</w:t>
      </w:r>
    </w:p>
    <w:p w14:paraId="1ADB2F4B" w14:textId="1F439B56" w:rsidR="00AE5625" w:rsidRPr="00AE5625" w:rsidRDefault="00AE5625" w:rsidP="00E0655D">
      <w:pPr>
        <w:spacing w:after="0" w:line="276" w:lineRule="auto"/>
        <w:ind w:right="49"/>
        <w:jc w:val="both"/>
        <w:rPr>
          <w:rFonts w:ascii="Arial" w:hAnsi="Arial" w:cs="Arial"/>
          <w:sz w:val="28"/>
        </w:rPr>
      </w:pPr>
      <w:r w:rsidRPr="00AE5625">
        <w:rPr>
          <w:rFonts w:ascii="Arial" w:hAnsi="Arial" w:cs="Arial"/>
          <w:b/>
          <w:sz w:val="28"/>
        </w:rPr>
        <w:t xml:space="preserve">PRIMER PUNTO. - </w:t>
      </w:r>
      <w:r w:rsidRPr="00AE5625">
        <w:rPr>
          <w:rFonts w:ascii="Arial" w:hAnsi="Arial" w:cs="Arial"/>
          <w:sz w:val="28"/>
        </w:rPr>
        <w:t>Lista de asistencia, verificación y declaración de quorum legal para sesionar.</w:t>
      </w:r>
      <w:r w:rsidRPr="00AE5625">
        <w:rPr>
          <w:rFonts w:ascii="Arial" w:hAnsi="Arial" w:cs="Arial"/>
          <w:b/>
          <w:sz w:val="28"/>
        </w:rPr>
        <w:t xml:space="preserve"> </w:t>
      </w:r>
      <w:r w:rsidRPr="00AE5625">
        <w:rPr>
          <w:rFonts w:ascii="Arial" w:hAnsi="Arial" w:cs="Arial"/>
          <w:bCs/>
          <w:sz w:val="28"/>
        </w:rPr>
        <w:t>- - - - - - - - - - - - - - - - - - - - - - - - - - - - - - - - - - - - - - - - - - - - - - - - - - - - - - - - - - - - - - - - - - - - - - - - - - -</w:t>
      </w:r>
      <w:r w:rsidR="00C3345A">
        <w:rPr>
          <w:rFonts w:ascii="Arial" w:hAnsi="Arial" w:cs="Arial"/>
          <w:bCs/>
          <w:sz w:val="28"/>
        </w:rPr>
        <w:t xml:space="preserve"> </w:t>
      </w:r>
      <w:r w:rsidR="00C3345A" w:rsidRPr="0021781D">
        <w:rPr>
          <w:rFonts w:ascii="Arial" w:hAnsi="Arial" w:cs="Arial"/>
          <w:sz w:val="28"/>
          <w:szCs w:val="28"/>
        </w:rPr>
        <w:t xml:space="preserve">- - - - - - - - - - - - </w:t>
      </w:r>
    </w:p>
    <w:p w14:paraId="65B203DF" w14:textId="541AD54C" w:rsidR="00AE5625" w:rsidRPr="00AE5625" w:rsidRDefault="00AE5625" w:rsidP="00E0655D">
      <w:pPr>
        <w:spacing w:after="0" w:line="276" w:lineRule="auto"/>
        <w:ind w:right="49"/>
        <w:jc w:val="both"/>
        <w:rPr>
          <w:rFonts w:ascii="Arial" w:hAnsi="Arial" w:cs="Arial"/>
          <w:sz w:val="28"/>
        </w:rPr>
      </w:pPr>
      <w:r w:rsidRPr="00AE5625">
        <w:rPr>
          <w:rFonts w:ascii="Arial" w:hAnsi="Arial" w:cs="Arial"/>
          <w:b/>
          <w:sz w:val="28"/>
        </w:rPr>
        <w:t xml:space="preserve">SEGUNDO PUNTO. - </w:t>
      </w:r>
      <w:r w:rsidRPr="00AE5625">
        <w:rPr>
          <w:rFonts w:ascii="Arial" w:hAnsi="Arial" w:cs="Arial"/>
          <w:sz w:val="28"/>
        </w:rPr>
        <w:t xml:space="preserve">Lectura y en su caso aprobación del orden del día. - - - - - - - - - - - - - - - - - - - - </w:t>
      </w:r>
      <w:r w:rsidR="00C3345A" w:rsidRPr="0021781D">
        <w:rPr>
          <w:rFonts w:ascii="Arial" w:hAnsi="Arial" w:cs="Arial"/>
          <w:sz w:val="28"/>
          <w:szCs w:val="28"/>
        </w:rPr>
        <w:t xml:space="preserve">- - - - - - - - - - - - - - - - - - - - - - - - - - - - - - - - - - </w:t>
      </w:r>
      <w:r w:rsidR="00C3345A">
        <w:rPr>
          <w:rFonts w:ascii="Arial" w:hAnsi="Arial" w:cs="Arial"/>
          <w:sz w:val="28"/>
          <w:szCs w:val="28"/>
        </w:rPr>
        <w:t xml:space="preserve"> </w:t>
      </w:r>
    </w:p>
    <w:p w14:paraId="5BECE1E8" w14:textId="14D6934D" w:rsidR="00AE5625" w:rsidRPr="00AE5625" w:rsidRDefault="00AE5625" w:rsidP="00E0655D">
      <w:pPr>
        <w:spacing w:after="0"/>
        <w:ind w:right="49"/>
        <w:jc w:val="both"/>
        <w:rPr>
          <w:rFonts w:ascii="Arial" w:hAnsi="Arial" w:cs="Arial"/>
          <w:sz w:val="28"/>
        </w:rPr>
      </w:pPr>
      <w:r w:rsidRPr="00AE5625">
        <w:rPr>
          <w:rFonts w:ascii="Arial" w:hAnsi="Arial" w:cs="Arial"/>
          <w:b/>
          <w:sz w:val="28"/>
        </w:rPr>
        <w:t xml:space="preserve">TERCER PUNTO. – </w:t>
      </w:r>
      <w:bookmarkStart w:id="0" w:name="_GoBack"/>
      <w:r w:rsidR="00AD659B" w:rsidRPr="00AD659B">
        <w:rPr>
          <w:rFonts w:ascii="Arial" w:eastAsia="Arial" w:hAnsi="Arial" w:cs="Arial"/>
          <w:color w:val="000000" w:themeColor="text1"/>
          <w:sz w:val="28"/>
          <w:szCs w:val="28"/>
        </w:rPr>
        <w:t>Iniciativa de acuerdo económico que reforma el Reglamento de Policía Preventiva del Municipio de Gómez Farías, Jalisco, mediante el cual se reconoce la creación de la Unidad Especializada Policial para atender, proteger y brindar seguimiento y ejecución de las medidas y/o órdenes de protección de las mujeres víctimas de violencia en el Municipio de Gómez Farías, Jalisco</w:t>
      </w:r>
      <w:bookmarkEnd w:id="0"/>
      <w:r w:rsidR="00AD659B" w:rsidRPr="00AD659B">
        <w:rPr>
          <w:rFonts w:ascii="Arial" w:eastAsia="Arial" w:hAnsi="Arial" w:cs="Arial"/>
          <w:color w:val="000000" w:themeColor="text1"/>
          <w:sz w:val="28"/>
          <w:szCs w:val="28"/>
        </w:rPr>
        <w:t xml:space="preserve">. </w:t>
      </w:r>
      <w:r w:rsidR="00AD659B" w:rsidRPr="00AD659B">
        <w:rPr>
          <w:rFonts w:ascii="Arial" w:eastAsia="Arial" w:hAnsi="Arial" w:cs="Arial"/>
          <w:b/>
          <w:bCs/>
          <w:i/>
          <w:iCs/>
          <w:color w:val="000000" w:themeColor="text1"/>
          <w:sz w:val="28"/>
          <w:szCs w:val="28"/>
        </w:rPr>
        <w:t>Motiva la Síndico Municipal Alma Aurora Peña Gaspar.</w:t>
      </w:r>
      <w:r w:rsidRPr="00AE5625">
        <w:rPr>
          <w:rFonts w:ascii="Arial" w:eastAsia="Arial" w:hAnsi="Arial" w:cs="Arial"/>
          <w:b/>
          <w:bCs/>
          <w:i/>
          <w:iCs/>
          <w:sz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 - - - - - - - - - - - - </w:t>
      </w:r>
      <w:r w:rsidR="00AD659B" w:rsidRPr="00AE5625">
        <w:rPr>
          <w:rFonts w:ascii="Arial" w:hAnsi="Arial" w:cs="Arial"/>
          <w:bCs/>
          <w:sz w:val="28"/>
        </w:rPr>
        <w:t>- - - - - - - - - - -</w:t>
      </w:r>
      <w:r w:rsidR="00AD659B" w:rsidRPr="00AE5625">
        <w:rPr>
          <w:rFonts w:ascii="Arial" w:hAnsi="Arial" w:cs="Arial"/>
          <w:b/>
          <w:sz w:val="28"/>
        </w:rPr>
        <w:t xml:space="preserve"> </w:t>
      </w:r>
      <w:r w:rsidR="00AD659B" w:rsidRPr="00AE5625">
        <w:rPr>
          <w:rFonts w:ascii="Arial" w:hAnsi="Arial" w:cs="Arial"/>
          <w:bCs/>
          <w:sz w:val="28"/>
        </w:rPr>
        <w:t xml:space="preserve">- - - - </w:t>
      </w:r>
      <w:r w:rsidR="00AD659B">
        <w:rPr>
          <w:rFonts w:ascii="Arial" w:hAnsi="Arial" w:cs="Arial"/>
          <w:bCs/>
          <w:sz w:val="28"/>
        </w:rPr>
        <w:t>-</w:t>
      </w:r>
      <w:r w:rsidR="00C3345A" w:rsidRPr="0021781D">
        <w:rPr>
          <w:rFonts w:ascii="Arial" w:hAnsi="Arial" w:cs="Arial"/>
          <w:sz w:val="28"/>
          <w:szCs w:val="28"/>
        </w:rPr>
        <w:t xml:space="preserve"> </w:t>
      </w:r>
    </w:p>
    <w:p w14:paraId="0D99687E" w14:textId="4B64354B" w:rsidR="000752AF" w:rsidRDefault="00AE5625" w:rsidP="000752AF">
      <w:pPr>
        <w:spacing w:after="0"/>
        <w:jc w:val="both"/>
        <w:rPr>
          <w:rFonts w:ascii="Arial" w:hAnsi="Arial" w:cs="Arial"/>
          <w:bCs/>
          <w:sz w:val="28"/>
        </w:rPr>
      </w:pPr>
      <w:r w:rsidRPr="00AE5625">
        <w:rPr>
          <w:rFonts w:ascii="Arial" w:hAnsi="Arial" w:cs="Arial"/>
          <w:b/>
          <w:sz w:val="28"/>
        </w:rPr>
        <w:t xml:space="preserve">CUARTO PUNTO. - </w:t>
      </w:r>
      <w:r w:rsidR="000752AF" w:rsidRPr="00AE5625">
        <w:rPr>
          <w:rFonts w:ascii="Arial" w:hAnsi="Arial" w:cs="Arial"/>
          <w:bCs/>
          <w:sz w:val="28"/>
        </w:rPr>
        <w:t>Clausura de la Sesión</w:t>
      </w:r>
      <w:r w:rsidRPr="00AE5625">
        <w:rPr>
          <w:rFonts w:ascii="Arial" w:eastAsia="Arial" w:hAnsi="Arial" w:cs="Arial"/>
          <w:b/>
          <w:bCs/>
          <w:i/>
          <w:iCs/>
          <w:color w:val="000000" w:themeColor="text1"/>
          <w:sz w:val="28"/>
        </w:rPr>
        <w:t xml:space="preserve">. </w:t>
      </w:r>
      <w:r w:rsidRPr="00AE5625">
        <w:rPr>
          <w:rFonts w:ascii="Arial" w:hAnsi="Arial" w:cs="Arial"/>
          <w:bCs/>
          <w:sz w:val="28"/>
        </w:rPr>
        <w:t xml:space="preserve">- - - - - - - - - - - - - - - - - - - - - - - - - - - - - - - - - - - - - - - - - - - - - - - - - - - - - - - - - - - - - - - - - - - - - - - - - - - - </w:t>
      </w:r>
      <w:r w:rsidR="000752AF">
        <w:rPr>
          <w:rFonts w:ascii="Arial" w:hAnsi="Arial" w:cs="Arial"/>
          <w:bCs/>
          <w:sz w:val="28"/>
        </w:rPr>
        <w:t xml:space="preserve"> </w:t>
      </w:r>
      <w:r w:rsidRPr="00AE5625">
        <w:rPr>
          <w:rFonts w:ascii="Arial" w:hAnsi="Arial" w:cs="Arial"/>
          <w:bCs/>
          <w:sz w:val="28"/>
        </w:rPr>
        <w:t xml:space="preserve"> - - - - - - - - - - - - - - - - - - - - - - - - - - - - - - - - - - - - - - - - - - - - - - - - - - - - - -</w:t>
      </w:r>
    </w:p>
    <w:p w14:paraId="2F318551" w14:textId="5936C4F7" w:rsidR="00916CCA" w:rsidRPr="00E61895" w:rsidRDefault="00AE5625" w:rsidP="000752AF">
      <w:pPr>
        <w:spacing w:after="0"/>
        <w:jc w:val="both"/>
        <w:rPr>
          <w:rFonts w:ascii="Arial" w:hAnsi="Arial" w:cs="Arial"/>
          <w:sz w:val="28"/>
          <w:szCs w:val="28"/>
        </w:rPr>
      </w:pPr>
      <w:r>
        <w:rPr>
          <w:rFonts w:ascii="Arial" w:hAnsi="Arial" w:cs="Arial"/>
          <w:bCs/>
          <w:sz w:val="28"/>
        </w:rPr>
        <w:t>Bien</w:t>
      </w:r>
      <w:r w:rsidR="00C3345A">
        <w:rPr>
          <w:rFonts w:ascii="Arial" w:hAnsi="Arial" w:cs="Arial"/>
          <w:bCs/>
          <w:sz w:val="28"/>
        </w:rPr>
        <w:t>,</w:t>
      </w:r>
      <w:r>
        <w:rPr>
          <w:rFonts w:ascii="Arial" w:hAnsi="Arial" w:cs="Arial"/>
          <w:bCs/>
          <w:sz w:val="28"/>
        </w:rPr>
        <w:t xml:space="preserve"> compañeros regidores pongo a su consideración, que levanten su mano p</w:t>
      </w:r>
      <w:r w:rsidR="00C3345A">
        <w:rPr>
          <w:rFonts w:ascii="Arial" w:hAnsi="Arial" w:cs="Arial"/>
          <w:bCs/>
          <w:sz w:val="28"/>
        </w:rPr>
        <w:t>or</w:t>
      </w:r>
      <w:r>
        <w:rPr>
          <w:rFonts w:ascii="Arial" w:hAnsi="Arial" w:cs="Arial"/>
          <w:bCs/>
          <w:sz w:val="28"/>
        </w:rPr>
        <w:t xml:space="preserve"> la afirmativa </w:t>
      </w:r>
      <w:r w:rsidR="00C3345A">
        <w:rPr>
          <w:rFonts w:ascii="Arial" w:hAnsi="Arial" w:cs="Arial"/>
          <w:bCs/>
          <w:sz w:val="28"/>
        </w:rPr>
        <w:t>para la</w:t>
      </w:r>
      <w:r>
        <w:rPr>
          <w:rFonts w:ascii="Arial" w:hAnsi="Arial" w:cs="Arial"/>
          <w:bCs/>
          <w:sz w:val="28"/>
        </w:rPr>
        <w:t xml:space="preserve"> orden del día…gracias, </w:t>
      </w:r>
      <w:r w:rsidRPr="00AE5625">
        <w:rPr>
          <w:rFonts w:ascii="Arial" w:hAnsi="Arial" w:cs="Arial"/>
          <w:b/>
          <w:bCs/>
          <w:sz w:val="28"/>
        </w:rPr>
        <w:t>aprobado por unanimidad</w:t>
      </w:r>
      <w:r w:rsidR="00916CCA">
        <w:rPr>
          <w:rFonts w:ascii="Arial" w:hAnsi="Arial" w:cs="Arial"/>
          <w:b/>
          <w:bCs/>
          <w:sz w:val="28"/>
        </w:rPr>
        <w:t xml:space="preserve">. </w:t>
      </w:r>
      <w:r w:rsidR="00916CCA" w:rsidRPr="00EF6BFD">
        <w:rPr>
          <w:rFonts w:ascii="Microsoft New Tai Lue" w:hAnsi="Microsoft New Tai Lue" w:cs="Microsoft New Tai Lue"/>
          <w:sz w:val="28"/>
          <w:szCs w:val="28"/>
        </w:rPr>
        <w:t>Quedando la votación de la siguiente manera:</w:t>
      </w:r>
      <w:r w:rsidR="00916CCA">
        <w:rPr>
          <w:rFonts w:ascii="Microsoft New Tai Lue" w:hAnsi="Microsoft New Tai Lue" w:cs="Microsoft New Tai Lue"/>
          <w:sz w:val="28"/>
          <w:szCs w:val="28"/>
        </w:rPr>
        <w:t xml:space="preserve"> </w:t>
      </w:r>
      <w:r w:rsidR="00916CCA" w:rsidRPr="00E72D57">
        <w:rPr>
          <w:rFonts w:ascii="Arial" w:hAnsi="Arial" w:cs="Arial"/>
          <w:sz w:val="28"/>
          <w:szCs w:val="28"/>
        </w:rPr>
        <w:t xml:space="preserve">- - - - - - - - - - - - - - </w:t>
      </w:r>
      <w:r w:rsidR="00916CCA" w:rsidRPr="00E72D57">
        <w:rPr>
          <w:rFonts w:ascii="Arial" w:hAnsi="Arial" w:cs="Arial"/>
          <w:iCs/>
          <w:noProof/>
          <w:sz w:val="28"/>
          <w:szCs w:val="28"/>
        </w:rPr>
        <w:t xml:space="preserve">- - - - - - - - </w:t>
      </w:r>
      <w:r w:rsidR="00916CCA">
        <w:rPr>
          <w:rFonts w:ascii="Arial" w:hAnsi="Arial" w:cs="Arial"/>
          <w:iCs/>
          <w:noProof/>
          <w:sz w:val="28"/>
          <w:szCs w:val="28"/>
        </w:rPr>
        <w:t xml:space="preserve">- - - - - - - - - - - - - - - - </w:t>
      </w:r>
      <w:r w:rsidR="00916CCA" w:rsidRPr="00E72D57">
        <w:rPr>
          <w:rFonts w:ascii="Arial" w:hAnsi="Arial" w:cs="Arial"/>
          <w:sz w:val="28"/>
          <w:szCs w:val="28"/>
        </w:rPr>
        <w:t xml:space="preserve">- - - </w:t>
      </w:r>
      <w:r w:rsidR="00916CCA" w:rsidRPr="00E72D57">
        <w:rPr>
          <w:rFonts w:ascii="Arial" w:hAnsi="Arial" w:cs="Arial"/>
          <w:iCs/>
          <w:noProof/>
          <w:sz w:val="28"/>
          <w:szCs w:val="28"/>
        </w:rPr>
        <w:t>- - - - - - - - - - - - - - - -</w:t>
      </w:r>
      <w:r w:rsidR="00916CCA">
        <w:rPr>
          <w:rFonts w:ascii="Arial" w:hAnsi="Arial" w:cs="Arial"/>
          <w:iCs/>
          <w:noProof/>
          <w:sz w:val="28"/>
          <w:szCs w:val="28"/>
        </w:rPr>
        <w:t xml:space="preserve"> </w:t>
      </w:r>
      <w:r w:rsidR="00916CCA" w:rsidRPr="00E72D57">
        <w:rPr>
          <w:rFonts w:ascii="Arial" w:hAnsi="Arial" w:cs="Arial"/>
          <w:sz w:val="28"/>
          <w:szCs w:val="28"/>
        </w:rPr>
        <w:t>- - - - - - -</w:t>
      </w:r>
      <w:bookmarkStart w:id="1" w:name="_Hlk140505680"/>
    </w:p>
    <w:p w14:paraId="19D451DD" w14:textId="77777777" w:rsidR="00916CCA" w:rsidRPr="000C0CC6" w:rsidRDefault="00916CCA" w:rsidP="00916CCA">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0155522C" w14:textId="77777777"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13E0F04" w14:textId="77777777"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4D2ECAB" w14:textId="0B98EE73" w:rsidR="00916CCA"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FA2C21">
        <w:rPr>
          <w:rFonts w:ascii="Arial" w:hAnsi="Arial" w:cs="Arial"/>
          <w:b/>
          <w:bCs/>
          <w:sz w:val="26"/>
          <w:szCs w:val="26"/>
        </w:rPr>
        <w:t>……</w:t>
      </w:r>
      <w:r>
        <w:rPr>
          <w:rFonts w:ascii="Arial" w:hAnsi="Arial" w:cs="Arial"/>
          <w:b/>
          <w:bCs/>
          <w:sz w:val="26"/>
          <w:szCs w:val="26"/>
        </w:rPr>
        <w:t xml:space="preserve"> </w:t>
      </w:r>
      <w:r w:rsidR="00FA2C21">
        <w:rPr>
          <w:rFonts w:ascii="Arial" w:hAnsi="Arial" w:cs="Arial"/>
          <w:b/>
          <w:bCs/>
          <w:sz w:val="26"/>
          <w:szCs w:val="26"/>
        </w:rPr>
        <w:t>Inasistencia</w:t>
      </w:r>
      <w:r w:rsidRPr="000C0CC6">
        <w:rPr>
          <w:rFonts w:ascii="Arial" w:hAnsi="Arial" w:cs="Arial"/>
          <w:b/>
          <w:bCs/>
          <w:sz w:val="26"/>
          <w:szCs w:val="26"/>
        </w:rPr>
        <w:t>.</w:t>
      </w:r>
    </w:p>
    <w:p w14:paraId="2ACDFD64" w14:textId="77777777"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B7EB1AE" w14:textId="77777777"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6733D93" w14:textId="77777777"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E0DF052" w14:textId="07ECB328"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1F6804">
        <w:rPr>
          <w:rFonts w:ascii="Arial" w:hAnsi="Arial" w:cs="Arial"/>
          <w:b/>
          <w:bCs/>
          <w:sz w:val="26"/>
          <w:szCs w:val="26"/>
        </w:rPr>
        <w:t>.........</w:t>
      </w:r>
      <w:r>
        <w:rPr>
          <w:rFonts w:ascii="Arial" w:hAnsi="Arial" w:cs="Arial"/>
          <w:b/>
          <w:bCs/>
          <w:sz w:val="26"/>
          <w:szCs w:val="26"/>
        </w:rPr>
        <w:t xml:space="preserve"> </w:t>
      </w:r>
      <w:r w:rsidR="001F6804">
        <w:rPr>
          <w:rFonts w:ascii="Arial" w:hAnsi="Arial" w:cs="Arial"/>
          <w:b/>
          <w:bCs/>
          <w:sz w:val="26"/>
          <w:szCs w:val="26"/>
        </w:rPr>
        <w:t>A favor</w:t>
      </w:r>
      <w:r w:rsidRPr="000C0CC6">
        <w:rPr>
          <w:rFonts w:ascii="Arial" w:hAnsi="Arial" w:cs="Arial"/>
          <w:b/>
          <w:bCs/>
          <w:sz w:val="26"/>
          <w:szCs w:val="26"/>
        </w:rPr>
        <w:t xml:space="preserve">.   </w:t>
      </w:r>
    </w:p>
    <w:p w14:paraId="0B813F63" w14:textId="40B73E8A" w:rsidR="00916CCA" w:rsidRDefault="00916CCA" w:rsidP="001F6804">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1F6804">
        <w:rPr>
          <w:rFonts w:ascii="Arial" w:hAnsi="Arial" w:cs="Arial"/>
          <w:b/>
          <w:bCs/>
          <w:sz w:val="26"/>
          <w:szCs w:val="26"/>
        </w:rPr>
        <w:t>……...</w:t>
      </w:r>
      <w:r w:rsidR="00A9735C">
        <w:rPr>
          <w:rFonts w:ascii="Arial" w:hAnsi="Arial" w:cs="Arial"/>
          <w:b/>
          <w:bCs/>
          <w:sz w:val="26"/>
          <w:szCs w:val="26"/>
        </w:rPr>
        <w:t xml:space="preserve"> </w:t>
      </w:r>
      <w:r>
        <w:rPr>
          <w:rFonts w:ascii="Arial" w:hAnsi="Arial" w:cs="Arial"/>
          <w:b/>
          <w:bCs/>
          <w:sz w:val="26"/>
          <w:szCs w:val="26"/>
        </w:rPr>
        <w:t xml:space="preserve"> </w:t>
      </w:r>
      <w:r w:rsidR="001F6804">
        <w:rPr>
          <w:rFonts w:ascii="Arial" w:hAnsi="Arial" w:cs="Arial"/>
          <w:b/>
          <w:bCs/>
          <w:sz w:val="26"/>
          <w:szCs w:val="26"/>
        </w:rPr>
        <w:t>A favor.</w:t>
      </w:r>
      <w:r w:rsidR="001F6804" w:rsidRPr="000C0CC6">
        <w:rPr>
          <w:rFonts w:ascii="Arial" w:hAnsi="Arial" w:cs="Arial"/>
          <w:b/>
          <w:bCs/>
          <w:sz w:val="26"/>
          <w:szCs w:val="26"/>
        </w:rPr>
        <w:t xml:space="preserve"> </w:t>
      </w: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1F6804">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001F6804">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DB632FA" w14:textId="4C986EA8" w:rsidR="00AE5625" w:rsidRPr="00AE5625" w:rsidRDefault="00916CCA" w:rsidP="007B3100">
      <w:pPr>
        <w:spacing w:after="0"/>
        <w:jc w:val="both"/>
        <w:rPr>
          <w:rFonts w:ascii="Arial" w:hAnsi="Arial" w:cs="Arial"/>
          <w:b/>
          <w:sz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bookmarkEnd w:id="1"/>
      <w:r>
        <w:rPr>
          <w:rFonts w:ascii="Arial" w:hAnsi="Arial" w:cs="Arial"/>
          <w:sz w:val="28"/>
          <w:szCs w:val="28"/>
        </w:rPr>
        <w:t xml:space="preserve"> </w:t>
      </w:r>
      <w:r w:rsidR="00AE5625">
        <w:rPr>
          <w:rFonts w:ascii="Arial" w:hAnsi="Arial" w:cs="Arial"/>
          <w:b/>
          <w:bCs/>
          <w:sz w:val="28"/>
        </w:rPr>
        <w:t xml:space="preserve"> </w:t>
      </w:r>
      <w:r w:rsidR="00AE5625" w:rsidRPr="00AE5625">
        <w:rPr>
          <w:rFonts w:ascii="Arial" w:hAnsi="Arial" w:cs="Arial"/>
          <w:bCs/>
          <w:sz w:val="28"/>
        </w:rPr>
        <w:t>- - - - - - - - - - - - - - - - - - - - - - - - - - - - - - - - - - - - - - - - - - - - - - - - -</w:t>
      </w:r>
      <w:r w:rsidR="00AE5625" w:rsidRPr="00AE5625">
        <w:rPr>
          <w:rFonts w:ascii="Arial" w:hAnsi="Arial" w:cs="Arial"/>
          <w:b/>
          <w:sz w:val="28"/>
        </w:rPr>
        <w:t xml:space="preserve"> </w:t>
      </w:r>
      <w:r w:rsidR="00AE5625" w:rsidRPr="00AE5625">
        <w:rPr>
          <w:rFonts w:ascii="Arial" w:hAnsi="Arial" w:cs="Arial"/>
          <w:bCs/>
          <w:sz w:val="28"/>
        </w:rPr>
        <w:t xml:space="preserve">- - - - - </w:t>
      </w:r>
    </w:p>
    <w:p w14:paraId="23C5A314" w14:textId="11463491" w:rsidR="00AE5625" w:rsidRDefault="00AE5625" w:rsidP="007B3100">
      <w:pPr>
        <w:spacing w:after="0"/>
        <w:jc w:val="both"/>
        <w:rPr>
          <w:rFonts w:ascii="Arial" w:hAnsi="Arial" w:cs="Arial"/>
          <w:bCs/>
          <w:sz w:val="28"/>
        </w:rPr>
      </w:pPr>
      <w:r w:rsidRPr="00AE5625">
        <w:rPr>
          <w:rFonts w:ascii="Arial" w:hAnsi="Arial" w:cs="Arial"/>
          <w:b/>
          <w:sz w:val="28"/>
        </w:rPr>
        <w:t xml:space="preserve">TERCER PUNTO. – </w:t>
      </w:r>
      <w:r w:rsidR="00DE7303" w:rsidRPr="00DE7303">
        <w:rPr>
          <w:rFonts w:ascii="Arial" w:eastAsia="Arial" w:hAnsi="Arial" w:cs="Arial"/>
          <w:color w:val="000000" w:themeColor="text1"/>
          <w:sz w:val="28"/>
          <w:szCs w:val="28"/>
        </w:rPr>
        <w:t xml:space="preserve">Iniciativa de acuerdo económico que reforma el Reglamento de Policía Preventiva del Municipio de Gómez Farías, Jalisco, mediante el cual se reconoce la creación de la Unidad Especializada Policial para atender, proteger y brindar seguimiento y ejecución de las medidas y/o órdenes de protección de las mujeres víctimas de violencia en el Municipio de Gómez Farías, Jalisco. </w:t>
      </w:r>
      <w:r w:rsidR="00DE7303" w:rsidRPr="00DE7303">
        <w:rPr>
          <w:rFonts w:ascii="Arial" w:eastAsia="Arial" w:hAnsi="Arial" w:cs="Arial"/>
          <w:b/>
          <w:bCs/>
          <w:i/>
          <w:iCs/>
          <w:color w:val="000000" w:themeColor="text1"/>
          <w:sz w:val="28"/>
          <w:szCs w:val="28"/>
        </w:rPr>
        <w:t>Motiva la Síndico Municipal Alma Aurora Peña Gaspar.</w:t>
      </w:r>
      <w:r w:rsidRPr="00AE5625">
        <w:rPr>
          <w:rFonts w:ascii="Arial" w:eastAsia="Arial" w:hAnsi="Arial" w:cs="Arial"/>
          <w:b/>
          <w:bCs/>
          <w:i/>
          <w:iCs/>
          <w:sz w:val="28"/>
        </w:rPr>
        <w:t xml:space="preserve"> </w:t>
      </w:r>
      <w:r w:rsidRPr="00AE5625">
        <w:rPr>
          <w:rFonts w:ascii="Arial" w:eastAsia="Arial" w:hAnsi="Arial" w:cs="Arial"/>
          <w:bCs/>
          <w:iCs/>
          <w:sz w:val="28"/>
        </w:rPr>
        <w:t xml:space="preserve">Adelante </w:t>
      </w:r>
      <w:r w:rsidR="00DE7303">
        <w:rPr>
          <w:rFonts w:ascii="Arial" w:eastAsia="Arial" w:hAnsi="Arial" w:cs="Arial"/>
          <w:bCs/>
          <w:iCs/>
          <w:sz w:val="28"/>
        </w:rPr>
        <w:t>Sindico</w:t>
      </w:r>
      <w:r>
        <w:rPr>
          <w:rFonts w:ascii="Arial" w:eastAsia="Arial" w:hAnsi="Arial" w:cs="Arial"/>
          <w:bCs/>
          <w:iCs/>
          <w:sz w:val="28"/>
        </w:rPr>
        <w:t>.</w:t>
      </w:r>
      <w:r w:rsidRPr="00AE5625">
        <w:rPr>
          <w:rFonts w:ascii="Arial" w:hAnsi="Arial" w:cs="Arial"/>
          <w:bCs/>
          <w:sz w:val="28"/>
        </w:rPr>
        <w:t xml:space="preserve"> - - -</w:t>
      </w:r>
      <w:r w:rsidRPr="00AE5625">
        <w:rPr>
          <w:rFonts w:ascii="Arial" w:hAnsi="Arial" w:cs="Arial"/>
          <w:b/>
          <w:sz w:val="28"/>
        </w:rPr>
        <w:t xml:space="preserve"> </w:t>
      </w:r>
      <w:r w:rsidRPr="00AE5625">
        <w:rPr>
          <w:rFonts w:ascii="Arial" w:hAnsi="Arial" w:cs="Arial"/>
          <w:bCs/>
          <w:sz w:val="28"/>
        </w:rPr>
        <w:t>- - - - - - - - - - - - - - - - - - - - - - - - - - - - - - - - - - - - - - - - - - - - - - - - -</w:t>
      </w:r>
      <w:r>
        <w:rPr>
          <w:rFonts w:ascii="Arial" w:hAnsi="Arial" w:cs="Arial"/>
          <w:bCs/>
          <w:sz w:val="28"/>
        </w:rPr>
        <w:t xml:space="preserve"> -</w:t>
      </w:r>
      <w:r w:rsidRPr="00AE5625">
        <w:rPr>
          <w:rFonts w:ascii="Arial" w:hAnsi="Arial" w:cs="Arial"/>
          <w:bCs/>
          <w:sz w:val="28"/>
        </w:rPr>
        <w:t xml:space="preserve"> - - - - - - - - - - - - - - - - - - - - - - - - - </w:t>
      </w:r>
    </w:p>
    <w:p w14:paraId="61F41EE4" w14:textId="770A1AC7" w:rsidR="007B0139" w:rsidRDefault="007B0139" w:rsidP="007A037B">
      <w:pPr>
        <w:spacing w:after="0"/>
        <w:jc w:val="both"/>
        <w:rPr>
          <w:rFonts w:ascii="Arial" w:hAnsi="Arial" w:cs="Arial"/>
          <w:sz w:val="28"/>
          <w:szCs w:val="28"/>
        </w:rPr>
      </w:pPr>
      <w:r w:rsidRPr="007B0139">
        <w:rPr>
          <w:rFonts w:ascii="Arial" w:eastAsia="Arial" w:hAnsi="Arial" w:cs="Arial"/>
          <w:color w:val="000000" w:themeColor="text1"/>
          <w:sz w:val="28"/>
          <w:szCs w:val="28"/>
        </w:rPr>
        <w:t>Síndico Municipal Alma Aurora Peña Gaspar.</w:t>
      </w:r>
      <w:r w:rsidR="00AE5625">
        <w:rPr>
          <w:rFonts w:ascii="Arial" w:hAnsi="Arial" w:cs="Arial"/>
          <w:bCs/>
          <w:sz w:val="28"/>
        </w:rPr>
        <w:t xml:space="preserve"> </w:t>
      </w:r>
      <w:r w:rsidR="00C3345A" w:rsidRPr="0021781D">
        <w:rPr>
          <w:rFonts w:ascii="Arial" w:hAnsi="Arial" w:cs="Arial"/>
          <w:sz w:val="28"/>
          <w:szCs w:val="28"/>
        </w:rPr>
        <w:t>- - - - - - - - - - - - - - - - - - - - - - - - - - - - - - - - - - - - - - - - - - - - - - - -</w:t>
      </w:r>
      <w:r w:rsidR="00C3345A">
        <w:rPr>
          <w:rFonts w:ascii="Arial" w:hAnsi="Arial" w:cs="Arial"/>
          <w:sz w:val="28"/>
          <w:szCs w:val="28"/>
        </w:rPr>
        <w:t xml:space="preserve"> - - - - - - - - - - </w:t>
      </w:r>
      <w:r w:rsidR="00A84FBD" w:rsidRPr="0021781D">
        <w:rPr>
          <w:rFonts w:ascii="Arial" w:hAnsi="Arial" w:cs="Arial"/>
          <w:sz w:val="28"/>
          <w:szCs w:val="28"/>
        </w:rPr>
        <w:t>- - - - - - - - - -</w:t>
      </w:r>
      <w:r w:rsidR="00C86BC8">
        <w:rPr>
          <w:rFonts w:ascii="Arial" w:hAnsi="Arial" w:cs="Arial"/>
          <w:sz w:val="28"/>
          <w:szCs w:val="28"/>
        </w:rPr>
        <w:t xml:space="preserve"> - - - - - - - </w:t>
      </w:r>
    </w:p>
    <w:p w14:paraId="08AC94D2" w14:textId="0B36D246" w:rsidR="00827B2A" w:rsidRPr="00504C81" w:rsidRDefault="00AE5625" w:rsidP="00A84FBD">
      <w:pPr>
        <w:spacing w:after="0"/>
        <w:jc w:val="both"/>
        <w:rPr>
          <w:rFonts w:cstheme="minorHAnsi"/>
        </w:rPr>
      </w:pPr>
      <w:r w:rsidRPr="00504C81">
        <w:rPr>
          <w:rFonts w:cstheme="minorHAnsi"/>
          <w:b/>
          <w:bCs/>
          <w:i/>
          <w:iCs/>
        </w:rPr>
        <w:t xml:space="preserve">HONORABLE AYUNTAMIENTO CONSTITUCIONAL DE GÓMEZ FARÍAS, JALISCO. </w:t>
      </w:r>
      <w:r w:rsidRPr="00504C81">
        <w:rPr>
          <w:rFonts w:cstheme="minorHAnsi"/>
          <w:i/>
          <w:iCs/>
        </w:rPr>
        <w:t xml:space="preserve">- - - - - - - - - - - - - - </w:t>
      </w:r>
      <w:r w:rsidR="001A7632" w:rsidRPr="00504C81">
        <w:rPr>
          <w:rFonts w:cstheme="minorHAnsi"/>
          <w:i/>
          <w:iCs/>
        </w:rPr>
        <w:t xml:space="preserve">- - - - </w:t>
      </w:r>
      <w:r w:rsidRPr="00504C81">
        <w:rPr>
          <w:rFonts w:cstheme="minorHAnsi"/>
          <w:b/>
          <w:bCs/>
          <w:i/>
          <w:iCs/>
        </w:rPr>
        <w:t xml:space="preserve">P R E S E N T E: </w:t>
      </w:r>
      <w:r w:rsidRPr="00504C81">
        <w:rPr>
          <w:rFonts w:cstheme="minorHAnsi"/>
          <w:i/>
          <w:iCs/>
        </w:rPr>
        <w:t>- - - - - - - - - - - - - - - - - - - - - - - - - - - - - - - - - - - - - - - - - - - - - - - - - - - - - - - - - - - - - - - - - -</w:t>
      </w:r>
      <w:r w:rsidR="007A037B" w:rsidRPr="00504C81">
        <w:rPr>
          <w:rFonts w:cstheme="minorHAnsi"/>
          <w:i/>
          <w:iCs/>
        </w:rPr>
        <w:t xml:space="preserve"> -</w:t>
      </w:r>
      <w:r w:rsidR="00A84FBD">
        <w:rPr>
          <w:rFonts w:cstheme="minorHAnsi"/>
          <w:i/>
          <w:iCs/>
        </w:rPr>
        <w:t xml:space="preserve"> </w:t>
      </w:r>
      <w:r w:rsidR="00A84FBD" w:rsidRPr="00504C81">
        <w:rPr>
          <w:rFonts w:cstheme="minorHAnsi"/>
          <w:i/>
          <w:iCs/>
        </w:rPr>
        <w:t xml:space="preserve">- - - - - - - - - - - - - - - - - - - - - - - - - - - - - - - - - - - - - - - - - - - - - - - - - - - - - - - - - - - - - - - - - - - - - - - - - - - - - - - </w:t>
      </w:r>
    </w:p>
    <w:p w14:paraId="72FC09E0" w14:textId="40714767" w:rsidR="00827B2A" w:rsidRPr="007C28A8" w:rsidRDefault="00827B2A" w:rsidP="004819D1">
      <w:pPr>
        <w:spacing w:after="0"/>
        <w:jc w:val="both"/>
        <w:rPr>
          <w:rFonts w:cstheme="minorHAnsi"/>
          <w:b/>
        </w:rPr>
      </w:pPr>
      <w:r w:rsidRPr="00504C81">
        <w:rPr>
          <w:rFonts w:cstheme="minorHAnsi"/>
        </w:rPr>
        <w:t xml:space="preserve">Quien motiva y suscribe Alma Aurora Peña Gaspar, en mi carácter de Sindica Municipal de este </w:t>
      </w:r>
      <w:r w:rsidRPr="00504C81">
        <w:rPr>
          <w:rFonts w:cstheme="minorHAnsi"/>
          <w:lang w:val="es-ES_tradnl"/>
        </w:rPr>
        <w:t xml:space="preserve">Ayuntamiento Constitucional del Municipio Gómez Farías, Jalisco., </w:t>
      </w:r>
      <w:r w:rsidRPr="00504C81">
        <w:rPr>
          <w:rFonts w:cstheme="minorHAnsi"/>
        </w:rPr>
        <w:t>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33, 34, 35, 42, 43, 44, 45, 46, 47, 48, y demás relativos y aplicables del Reglamento del Gobierno y de la Administración Pública Municipal de Gómez Farías, Jalisco, por lo que me permito presentar a la distinguida consideración de éste Ayuntamiento en Pleno</w:t>
      </w:r>
      <w:r w:rsidRPr="00504C81">
        <w:rPr>
          <w:rFonts w:cstheme="minorHAnsi"/>
          <w:b/>
        </w:rPr>
        <w:t>, “</w:t>
      </w:r>
      <w:bookmarkStart w:id="2" w:name="_Hlk149427676"/>
      <w:r w:rsidRPr="00504C81">
        <w:rPr>
          <w:rFonts w:cstheme="minorHAnsi"/>
          <w:b/>
        </w:rPr>
        <w:t xml:space="preserve">INICIATIVA DE ACUERDO QUE </w:t>
      </w:r>
      <w:bookmarkStart w:id="3" w:name="_Hlk149425767"/>
      <w:r w:rsidRPr="00504C81">
        <w:rPr>
          <w:rFonts w:cstheme="minorHAnsi"/>
          <w:b/>
        </w:rPr>
        <w:t>REFORMA EL REGLAMENTO DE POLICIA PREVENTIVA DEL MUNICIPIO DE GOMEZ FARIAS, JALISCO., MEDIANTE EL CUAL SE RECONOCE LA</w:t>
      </w:r>
      <w:r w:rsidRPr="00504C81">
        <w:rPr>
          <w:rFonts w:cstheme="minorHAnsi"/>
        </w:rPr>
        <w:t xml:space="preserve"> </w:t>
      </w:r>
      <w:r w:rsidRPr="00504C81">
        <w:rPr>
          <w:rFonts w:cstheme="minorHAnsi"/>
          <w:b/>
        </w:rPr>
        <w:t xml:space="preserve">CREACIÓN DE LA UNIDAD ESPECIALIZADA POLICIAL PARA ATENDER, PROTEGER Y BRINDAR SEGUIMIENTO Y EJECUCION DE LAS MEDIDAS Y/O ORDENES DE PROTECCION DE LAS MUJERES VICTIMAS DE VIOLENCIA EN EL MUNICIPIO DE GOMEZ FARÍAS, JALISCO., </w:t>
      </w:r>
      <w:bookmarkEnd w:id="2"/>
      <w:r w:rsidRPr="00504C81">
        <w:rPr>
          <w:rFonts w:cstheme="minorHAnsi"/>
          <w:b/>
        </w:rPr>
        <w:t xml:space="preserve"> </w:t>
      </w:r>
      <w:bookmarkEnd w:id="3"/>
      <w:r w:rsidRPr="00504C81">
        <w:rPr>
          <w:rFonts w:cstheme="minorHAnsi"/>
        </w:rPr>
        <w:t>para lo cual me permito hacer la siguiente</w:t>
      </w:r>
      <w:r w:rsidR="007C28A8">
        <w:rPr>
          <w:rFonts w:cstheme="minorHAnsi"/>
        </w:rPr>
        <w:t xml:space="preserve">: </w:t>
      </w:r>
      <w:r w:rsidR="007C28A8" w:rsidRPr="00504C81">
        <w:rPr>
          <w:rFonts w:cstheme="minorHAnsi"/>
          <w:i/>
          <w:iCs/>
        </w:rPr>
        <w:t xml:space="preserve">- - - - - - - - - - - - - - - - - - - - - - - - - - - - - - - - - - - - - - - - - - - - - - - - - - - - - - - - - - - - - - - - - - - - - - - - - - - - - - - - - - - - - - - - - - - - - - - - - - - - - - - - - - - - - - - - - - - - - - - - - - - - - - - - - - - - - - - - - - - - - - - - - - - - - - - - - - - - - - - - - - - - - - - - - - - - - </w:t>
      </w:r>
      <w:r w:rsidR="00F42D56">
        <w:rPr>
          <w:rFonts w:cstheme="minorHAnsi"/>
          <w:i/>
          <w:iCs/>
        </w:rPr>
        <w:t xml:space="preserve">- - </w:t>
      </w:r>
      <w:r w:rsidR="007C28A8" w:rsidRPr="00504C81">
        <w:rPr>
          <w:rFonts w:cstheme="minorHAnsi"/>
          <w:i/>
          <w:iCs/>
        </w:rPr>
        <w:t xml:space="preserve">- </w:t>
      </w:r>
      <w:r w:rsidR="007C28A8">
        <w:rPr>
          <w:rFonts w:cstheme="minorHAnsi"/>
          <w:b/>
          <w:bCs/>
        </w:rPr>
        <w:t xml:space="preserve">EXPOSICION DE MOTIVOS: </w:t>
      </w:r>
      <w:r w:rsidR="007C28A8" w:rsidRPr="00504C81">
        <w:rPr>
          <w:rFonts w:cstheme="minorHAnsi"/>
          <w:i/>
          <w:iCs/>
        </w:rPr>
        <w:t xml:space="preserve">- - - - - - - - - - - - - - - - - - - - - - - - - - - - - - - - </w:t>
      </w:r>
      <w:r w:rsidR="007C28A8" w:rsidRPr="007C28A8">
        <w:rPr>
          <w:rFonts w:cstheme="minorHAnsi"/>
          <w:i/>
          <w:iCs/>
        </w:rPr>
        <w:t>- - - - - - -- - - - - - - - - - - - - - - - - - - - - - - - - - - - - - - - - - - - - - - - - - - - - - - - - - - - - - - - - - - - - - - - -- - - - - -</w:t>
      </w:r>
    </w:p>
    <w:p w14:paraId="75BFC1A6" w14:textId="70975480" w:rsidR="00827B2A" w:rsidRPr="00F60FA3" w:rsidRDefault="00827B2A" w:rsidP="00C20199">
      <w:pPr>
        <w:pStyle w:val="Prrafodelista"/>
        <w:numPr>
          <w:ilvl w:val="0"/>
          <w:numId w:val="31"/>
        </w:numPr>
        <w:spacing w:after="0" w:line="276" w:lineRule="auto"/>
        <w:rPr>
          <w:rFonts w:asciiTheme="minorHAnsi" w:hAnsiTheme="minorHAnsi" w:cstheme="minorHAnsi"/>
          <w:b/>
          <w:sz w:val="22"/>
        </w:rPr>
      </w:pPr>
      <w:r w:rsidRPr="00F60FA3">
        <w:rPr>
          <w:rFonts w:asciiTheme="minorHAnsi" w:hAnsiTheme="minorHAnsi" w:cstheme="minorHAnsi"/>
          <w:sz w:val="22"/>
        </w:rPr>
        <w:t xml:space="preserve">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w:t>
      </w:r>
      <w:r w:rsidRPr="00F60FA3">
        <w:rPr>
          <w:rFonts w:asciiTheme="minorHAnsi" w:hAnsiTheme="minorHAnsi" w:cstheme="minorHAnsi"/>
          <w:sz w:val="22"/>
        </w:rPr>
        <w:lastRenderedPageBreak/>
        <w:t xml:space="preserve">Estado de Jalisco en sus artículos 2, 37, 38, y demás relativos y aplicables reconoce al municipio como nivel de Gobierno, base de la organización política, administrativa y de la división territorial del Estado de Jalisco. </w:t>
      </w:r>
      <w:r w:rsidR="00F60FA3" w:rsidRPr="00F60FA3">
        <w:rPr>
          <w:rFonts w:asciiTheme="minorHAnsi" w:hAnsiTheme="minorHAnsi" w:cstheme="minorHAnsi"/>
          <w:iCs/>
          <w:sz w:val="22"/>
        </w:rPr>
        <w:t xml:space="preserve">- - - - - - - - - - - - - - - - - - - - - - - - - - - - - - - - - - - - - - - - - - - - - - - - - - - - - - - - - - - - - - - - - - - - - - - - - - - - - - - - - - - - - - - - - - - - - - - - - - - - - - - - - - - - - - - - - - - - - - - - - - - - - - - - - - - - - - - - - - </w:t>
      </w:r>
    </w:p>
    <w:p w14:paraId="18EC700C" w14:textId="6694C4FD" w:rsidR="00827B2A" w:rsidRPr="00F60FA3" w:rsidRDefault="00827B2A" w:rsidP="00CC1B00">
      <w:pPr>
        <w:pStyle w:val="Prrafodelista"/>
        <w:numPr>
          <w:ilvl w:val="0"/>
          <w:numId w:val="31"/>
        </w:numPr>
        <w:spacing w:after="200" w:line="276" w:lineRule="auto"/>
        <w:rPr>
          <w:rFonts w:asciiTheme="minorHAnsi" w:hAnsiTheme="minorHAnsi" w:cstheme="minorHAnsi"/>
          <w:sz w:val="22"/>
        </w:rPr>
      </w:pPr>
      <w:r w:rsidRPr="00F60FA3">
        <w:rPr>
          <w:rFonts w:asciiTheme="minorHAnsi" w:hAnsiTheme="minorHAnsi" w:cstheme="minorHAnsi"/>
          <w:sz w:val="22"/>
        </w:rPr>
        <w:t>Que de conformidad con la Convención sobre la Eliminación de todas las Formas de Discriminación contra la Mujer (CEDAW) y la Convención interamericana para Prevenir, Sancionar y Erradicar la Violencia contra la Mujer (Belem Do Pará), así como lo dispuesto por el artículo 4º de la Constitución Política del Estado de Jalisco, todas las autoridades, en el ámbito de sus competencias, tienen la obligación de promover, respetar, proteger y garantizar los derechos humanos, entre ellos, la dignidad e integridad de las mujeres, su igualdad jurídica ante el hombre, así como la eliminación de la violencia y todas las formas de discriminación contra la mujer.</w:t>
      </w:r>
      <w:r w:rsidR="00F60FA3" w:rsidRPr="00F60FA3">
        <w:rPr>
          <w:rFonts w:asciiTheme="minorHAnsi" w:hAnsiTheme="minorHAnsi" w:cstheme="minorHAnsi"/>
          <w:sz w:val="22"/>
        </w:rPr>
        <w:t xml:space="preserve"> </w:t>
      </w:r>
      <w:r w:rsidR="00F60FA3" w:rsidRPr="00F60FA3">
        <w:rPr>
          <w:rFonts w:asciiTheme="minorHAnsi" w:hAnsiTheme="minorHAnsi" w:cstheme="minorHAnsi"/>
          <w:iCs/>
          <w:sz w:val="22"/>
        </w:rPr>
        <w:t xml:space="preserve">- - - - - - - - - - - - - - - - - - - - - - - - - - - - - - - - - - - - - - - - - - - - - - - - - - - - - - - - - - - - - - - - - - - - - - - - - - - - - - - - - - - - - - - - - - - - - - - - - - - - - - </w:t>
      </w:r>
    </w:p>
    <w:p w14:paraId="464B9A2A" w14:textId="74B71DC1" w:rsidR="00827B2A" w:rsidRPr="00C02207" w:rsidRDefault="00827B2A" w:rsidP="00F715DD">
      <w:pPr>
        <w:pStyle w:val="Prrafodelista"/>
        <w:numPr>
          <w:ilvl w:val="0"/>
          <w:numId w:val="31"/>
        </w:numPr>
        <w:spacing w:after="200" w:line="276" w:lineRule="auto"/>
        <w:rPr>
          <w:rFonts w:asciiTheme="minorHAnsi" w:hAnsiTheme="minorHAnsi" w:cstheme="minorHAnsi"/>
          <w:sz w:val="22"/>
        </w:rPr>
      </w:pPr>
      <w:r w:rsidRPr="00C02207">
        <w:rPr>
          <w:rFonts w:asciiTheme="minorHAnsi" w:hAnsiTheme="minorHAnsi" w:cstheme="minorHAnsi"/>
          <w:sz w:val="22"/>
        </w:rPr>
        <w:t>Que el Sistema Estatal para Prevenir, Atender, y Erradicar la Violencia contra las Mujeres es definido como el conjunto de elementos ordenados, acciones congruentes, uniformes y transversales encaminados a detectar, prevenir, atender, sancionar y erradicar la violencia contra las mujeres, por lo que los poderes públicos del Estado y los gobiernos municipales deben de coordinarse para la integración y funcionamiento del sistema fundando sus acciones en los principios de igualdad de género, no discriminación y el respeto de sus derechos humanos, con un especial énfasis en la prevención y erradicación de la violencia contra las mujeres.</w:t>
      </w:r>
      <w:r w:rsidR="00F60FA3" w:rsidRPr="00C02207">
        <w:rPr>
          <w:rFonts w:asciiTheme="minorHAnsi" w:hAnsiTheme="minorHAnsi" w:cstheme="minorHAnsi"/>
          <w:sz w:val="22"/>
        </w:rPr>
        <w:t xml:space="preserve"> </w:t>
      </w:r>
      <w:r w:rsidR="00F60FA3" w:rsidRPr="00C02207">
        <w:rPr>
          <w:rFonts w:asciiTheme="minorHAnsi" w:hAnsiTheme="minorHAnsi" w:cstheme="minorHAnsi"/>
          <w:iCs/>
          <w:sz w:val="22"/>
        </w:rPr>
        <w:t xml:space="preserve">- - - - - - - - - - - - - - - - - - - - - - - - - - - - - - - - - - - - - - - - - - - - - - - - - - - - - - - - - - - - - - - - - - - - - - - - - - - - - - - - - - - - - - - - - - - - - - - - - - - - - - - - - - </w:t>
      </w:r>
    </w:p>
    <w:p w14:paraId="174510B6" w14:textId="6B15845A" w:rsidR="00827B2A" w:rsidRPr="00C02207" w:rsidRDefault="00C02207" w:rsidP="00CF133F">
      <w:pPr>
        <w:pStyle w:val="Prrafodelista"/>
        <w:numPr>
          <w:ilvl w:val="0"/>
          <w:numId w:val="31"/>
        </w:numPr>
        <w:spacing w:after="0" w:line="276" w:lineRule="auto"/>
        <w:rPr>
          <w:rFonts w:asciiTheme="minorHAnsi" w:hAnsiTheme="minorHAnsi" w:cstheme="minorHAnsi"/>
          <w:sz w:val="22"/>
        </w:rPr>
      </w:pPr>
      <w:r>
        <w:rPr>
          <w:rFonts w:asciiTheme="minorHAnsi" w:hAnsiTheme="minorHAnsi" w:cstheme="minorHAnsi"/>
          <w:iCs/>
          <w:sz w:val="22"/>
        </w:rPr>
        <w:t xml:space="preserve">Que el Reglamento de Acceso de las Mujeres </w:t>
      </w:r>
      <w:r w:rsidRPr="00C02207">
        <w:rPr>
          <w:rFonts w:asciiTheme="minorHAnsi" w:hAnsiTheme="minorHAnsi" w:cstheme="minorHAnsi"/>
          <w:bCs/>
          <w:sz w:val="22"/>
        </w:rPr>
        <w:t xml:space="preserve">a una Vida Libre de Violencia para el Municipio de Gómez, Farias, Jalisco., establece la obligación a la Comisaria de Seguridad Pública Municipal el conformar </w:t>
      </w:r>
      <w:r w:rsidRPr="00C02207">
        <w:rPr>
          <w:rFonts w:asciiTheme="minorHAnsi" w:hAnsiTheme="minorHAnsi" w:cstheme="minorHAnsi"/>
          <w:sz w:val="22"/>
        </w:rPr>
        <w:t xml:space="preserve">una unidad especializada policial para atender, proteger y brindar seguimiento y ejecución de las medidas y/o órdenes de protección a las mujeres víctimas de violencia y con ello garantizar la seguridad de las víctimas es por lo que: </w:t>
      </w:r>
      <w:r w:rsidR="00F60FA3" w:rsidRPr="00C02207">
        <w:rPr>
          <w:rFonts w:asciiTheme="minorHAnsi" w:hAnsiTheme="minorHAnsi" w:cstheme="minorHAnsi"/>
          <w:iCs/>
          <w:sz w:val="22"/>
        </w:rPr>
        <w:t xml:space="preserve">- - - - - - - - - - - - - - - - - - - - - - - - - - - - - - - - - - - - - - - - - - - - - - - - - - - - - - - - - - - - - - - - - - - - - - - - - - - - - - - - - - - - - - - - - - - - - - - - - - - - - - - - - - - - - - - - - - - - - - - - - - - - - - - - - - - - - - - - - - - - - </w:t>
      </w:r>
      <w:r w:rsidR="00F60FA3" w:rsidRPr="00C02207">
        <w:rPr>
          <w:rFonts w:asciiTheme="minorHAnsi" w:hAnsiTheme="minorHAnsi" w:cstheme="minorHAnsi"/>
          <w:b/>
          <w:bCs/>
          <w:sz w:val="22"/>
        </w:rPr>
        <w:t xml:space="preserve">CONSIDERANDO: </w:t>
      </w:r>
      <w:r w:rsidR="00F60FA3" w:rsidRPr="00C02207">
        <w:rPr>
          <w:rFonts w:asciiTheme="minorHAnsi" w:hAnsiTheme="minorHAnsi" w:cstheme="minorHAnsi"/>
          <w:sz w:val="22"/>
        </w:rPr>
        <w:t>-</w:t>
      </w:r>
      <w:r w:rsidR="00F60FA3" w:rsidRPr="00C02207">
        <w:rPr>
          <w:rFonts w:asciiTheme="minorHAnsi" w:hAnsiTheme="minorHAnsi" w:cstheme="minorHAnsi"/>
          <w:iCs/>
          <w:sz w:val="22"/>
        </w:rPr>
        <w:t xml:space="preserve"> - - - - - - - - - - - - - - - - - - - - - - - - - - - - - - - - - - - - - - - - - - - - - - - - - - - - - - - - - - - - - - - - - - - - - - - - - - - - - - - - - - - - - - - - - - - - - - - - - - - - - - - - - - - -  </w:t>
      </w:r>
    </w:p>
    <w:p w14:paraId="1AE4CFAB" w14:textId="5CAF59BD" w:rsidR="00827B2A" w:rsidRPr="007C28A8" w:rsidRDefault="00827B2A" w:rsidP="002E0012">
      <w:pPr>
        <w:spacing w:after="0"/>
        <w:jc w:val="both"/>
        <w:rPr>
          <w:rFonts w:cstheme="minorHAnsi"/>
        </w:rPr>
      </w:pPr>
      <w:r w:rsidRPr="007C28A8">
        <w:rPr>
          <w:rFonts w:cstheme="minorHAnsi"/>
        </w:rPr>
        <w:t xml:space="preserve">           1.- Que el 11 once del marzo del presente año 2023 fue publicado en el Periódico Oficial El Estado de Jalisco., las reglas de operación del programa denominado “Estrategia Ale” Ejercicio fiscal 2023 implementado por la Secretaría de Igualdad Sustantiva entre Mujeres y Hombres cuyo objetivo general es incrementar las capacidades institucionales en las comisarías municipales para la atención y seguimiento policial a las niñas, adolescentes y mujeres víctimas a través del otorgamiento de apoyo económico, acompañamiento y formación especializada a los municipios para la creación y/o fortalecimiento de las Unidades Especializadas Policiales de Atención a Mujeres Víctimas de Violencias a fin de brindar atención especializada y seguimiento puntual con perspectiva de género y enfoque de derechos humanos a niñas, adolescentes y mujeres víctimas de violencia por razón de género, que cuentan o no, con medidas u órdenes de protección.</w:t>
      </w:r>
      <w:r w:rsidR="002E0012">
        <w:rPr>
          <w:rFonts w:cstheme="minorHAnsi"/>
        </w:rPr>
        <w:t xml:space="preserve"> </w:t>
      </w:r>
      <w:r w:rsidR="002E0012" w:rsidRPr="00C02207">
        <w:rPr>
          <w:rFonts w:cstheme="minorHAnsi"/>
          <w:iCs/>
        </w:rPr>
        <w:t>- - - - - - - - - - - - - - - - - - - - - - - - - - - - - - - - - - - - - - - - - - - - - - - - - - - - - - - - - - - - - - - - - - - - - - - - - - - - - - - - - - - - - - - - - - - - - - - - - - - - - - - - - - -</w:t>
      </w:r>
      <w:r w:rsidR="002E0012">
        <w:rPr>
          <w:rFonts w:cstheme="minorHAnsi"/>
          <w:iCs/>
        </w:rPr>
        <w:t xml:space="preserve"> </w:t>
      </w:r>
      <w:r w:rsidR="002E0012" w:rsidRPr="00C02207">
        <w:rPr>
          <w:rFonts w:cstheme="minorHAnsi"/>
          <w:iCs/>
        </w:rPr>
        <w:t xml:space="preserve">- - - - - - - - - - </w:t>
      </w:r>
    </w:p>
    <w:p w14:paraId="24D861E0" w14:textId="2BDC0965" w:rsidR="00827B2A" w:rsidRPr="007C28A8" w:rsidRDefault="00827B2A" w:rsidP="002E0012">
      <w:pPr>
        <w:spacing w:after="0"/>
        <w:jc w:val="both"/>
        <w:rPr>
          <w:rFonts w:cstheme="minorHAnsi"/>
        </w:rPr>
      </w:pPr>
      <w:r w:rsidRPr="007C28A8">
        <w:rPr>
          <w:rFonts w:cstheme="minorHAnsi"/>
        </w:rPr>
        <w:tab/>
        <w:t xml:space="preserve">2.- Que la Comisaria de Seguridad Pública del Municipio consiente que es la policía, la institución municipal que interviene de manera directa en la procuración de la seguridad pública y le corresponde desempeñar un papel prioritario en la protección de las mujeres receptoras de violencia, así como responder sin discriminación y de manera eficiente, a cualquier amenaza contra la vida, la libertad y la seguridad personal de las mujeres en contextos de violencia y delito, tomó la iniciativa de participar como gobierno municipal y con el apoyo unánime de los integrantes del Ayuntamiento de Gómez farias, jalisco., se autorizó la participación y se integró un proyecto denominado “Gómez Farías, Municipio Libre de violencia contra la Mujer”.,  cuyo </w:t>
      </w:r>
      <w:bookmarkStart w:id="4" w:name="_Hlk149419037"/>
      <w:r w:rsidRPr="007C28A8">
        <w:rPr>
          <w:rFonts w:cstheme="minorHAnsi"/>
        </w:rPr>
        <w:t xml:space="preserve">objetivo general fue el incrementar la capacidad institucional de la Comisaria de Seguridad Pública de Gómez Farías, Jalisco., a través de la  creación de la Unidad Especializada Policial de Atención a Mujeres Víctimas de Violencias con la contratación de 3 agentes policiales y adquisición de una patrulla con el fin de brindar atención especializada y seguimiento puntual con perspectiva de género y enfoque de derechos humanos a mujeres que cuenten o no con </w:t>
      </w:r>
      <w:r w:rsidRPr="007C28A8">
        <w:rPr>
          <w:rFonts w:cstheme="minorHAnsi"/>
        </w:rPr>
        <w:lastRenderedPageBreak/>
        <w:t>medidas u órdenes de protección.</w:t>
      </w:r>
      <w:bookmarkEnd w:id="4"/>
      <w:r w:rsidR="002E0012">
        <w:rPr>
          <w:rFonts w:cstheme="minorHAnsi"/>
        </w:rPr>
        <w:t xml:space="preserve"> </w:t>
      </w:r>
      <w:r w:rsidR="002E0012" w:rsidRPr="00C02207">
        <w:rPr>
          <w:rFonts w:cstheme="minorHAnsi"/>
          <w:iCs/>
        </w:rPr>
        <w:t>- - - - - - - - - - - - - - - - - - - - - - - - - - - - - - - - - - - - - - - - - - - - - - - - - - - - - - - - - - - - - - - - - - - - - - - - - - - - - - - - - - - - - - - - - - - - - - - - - - - - - - - - - - -</w:t>
      </w:r>
      <w:r w:rsidR="002E0012">
        <w:rPr>
          <w:rFonts w:cstheme="minorHAnsi"/>
          <w:iCs/>
        </w:rPr>
        <w:t xml:space="preserve"> </w:t>
      </w:r>
      <w:r w:rsidR="002E0012" w:rsidRPr="00C02207">
        <w:rPr>
          <w:rFonts w:cstheme="minorHAnsi"/>
          <w:iCs/>
        </w:rPr>
        <w:t xml:space="preserve">- - - - - - - - - - - - - - - - - - - - - - - - - </w:t>
      </w:r>
    </w:p>
    <w:p w14:paraId="68A8F66E" w14:textId="2B8C69B4" w:rsidR="00827B2A" w:rsidRPr="007C28A8" w:rsidRDefault="00827B2A" w:rsidP="003B400D">
      <w:pPr>
        <w:spacing w:after="0"/>
        <w:jc w:val="both"/>
        <w:rPr>
          <w:rFonts w:cstheme="minorHAnsi"/>
        </w:rPr>
      </w:pPr>
      <w:r w:rsidRPr="007C28A8">
        <w:rPr>
          <w:rFonts w:cstheme="minorHAnsi"/>
        </w:rPr>
        <w:tab/>
        <w:t>3.- Que con fecha 24 veinticuatro del mes de abril del presente año 2023  el Comité Dictaminador conformado por la Secretaria General de Gobierno, la Fiscalía General del Estado de Jalisco, la Secretaria de Seguridad, la Coordinación General Estratégica de Seguridad y la Subsecretaria de Acceso de las Mujeres a una Vida Libre de Violencia de la Secretaría de Igualdad sustantiva entre Mujeres y Hombres resolvieron de manera colegiada que el proyecto presentado por la Comisaria de Seguridad Pública Municipal en representación del Municipio de Gómez Farias Jalisco., resulto elegido dentro de los 32 proyectos presentados de acuerdo a la puntuación obtenida siendo beneficiado con un monto de $750,444.00 (Setecientos Cincuenta Mil Cuatro Cientos Cuarenta y Cuatro pesos 00/100 M.N.)</w:t>
      </w:r>
      <w:r w:rsidR="003B400D">
        <w:rPr>
          <w:rFonts w:cstheme="minorHAnsi"/>
        </w:rPr>
        <w:t xml:space="preserve">. </w:t>
      </w:r>
      <w:r w:rsidR="003B400D" w:rsidRPr="00C02207">
        <w:rPr>
          <w:rFonts w:cstheme="minorHAnsi"/>
          <w:iCs/>
        </w:rPr>
        <w:t xml:space="preserve">- - - - - - - - - - - - - - - - - - - - - - - - - - - - - - - - - - - - - - - - - - - - - - - - - - - - - - - - - - - - - - - - - - - - - - - - - - - - - - - - - - - - - </w:t>
      </w:r>
    </w:p>
    <w:p w14:paraId="46E8EC6A" w14:textId="2404E5E6" w:rsidR="00827B2A" w:rsidRPr="001F2250" w:rsidRDefault="00827B2A" w:rsidP="00827B2A">
      <w:pPr>
        <w:ind w:firstLine="708"/>
        <w:jc w:val="both"/>
        <w:rPr>
          <w:rFonts w:ascii="Arial" w:hAnsi="Arial" w:cs="Arial"/>
          <w:sz w:val="24"/>
          <w:szCs w:val="24"/>
        </w:rPr>
      </w:pPr>
      <w:r w:rsidRPr="007C28A8">
        <w:rPr>
          <w:rFonts w:cstheme="minorHAnsi"/>
        </w:rPr>
        <w:t>4.- Que para efecto de cumplir con el objetivo general del proyecto presentado ante la Secretaría de Igualdad Sustantiva entre Mujeres y Hombres del Estado de Jalisco de incrementar la capacidad institucional de la Comisaria de Seguridad Pública de Gómez Farías, Jalisco., a través de la creación de la Unidad Especializada Policial de Atención a Mujeres Víctimas de Violencias para brindar atención especializada y seguimiento con perspectiva de género y enfoque de derechos humanos a mujeres que cuenten o no con medidas u órdenes de protección se precisa reconocer jurídicamente su existencia, atento a lo anterior pongo a consideración de este Honorable Órgano colegiado en pleno la propuesta  de reforma del Reglamento de Policía Preventiva del Municipio de Gómez Farias, Jalisco en sus artículos 11 y 12., en los términos que a continuación se señalan:</w:t>
      </w:r>
      <w:r w:rsidR="003B400D">
        <w:rPr>
          <w:rFonts w:cstheme="minorHAnsi"/>
        </w:rPr>
        <w:t xml:space="preserve"> </w:t>
      </w:r>
      <w:r w:rsidR="003B400D" w:rsidRPr="00C02207">
        <w:rPr>
          <w:rFonts w:cstheme="minorHAnsi"/>
          <w:iCs/>
        </w:rPr>
        <w:t>- - - - - - - - - - - - - - - - - - - - - - - - - - - - - - - - - - - - - - - - - - - - - - - - - - - - - - - - - - - - - - - - - - - - - - - - - - - - - - - - - - - - - - - - - - - - - - - - - - - - - - - - - - -</w:t>
      </w:r>
      <w:r w:rsidR="003B400D">
        <w:rPr>
          <w:rFonts w:cstheme="minorHAnsi"/>
          <w:iCs/>
        </w:rPr>
        <w:t xml:space="preserve"> - - - - - - - - </w:t>
      </w:r>
    </w:p>
    <w:tbl>
      <w:tblPr>
        <w:tblStyle w:val="Tablaconcuadrcula"/>
        <w:tblW w:w="0" w:type="auto"/>
        <w:tblInd w:w="0" w:type="dxa"/>
        <w:tblLook w:val="04A0" w:firstRow="1" w:lastRow="0" w:firstColumn="1" w:lastColumn="0" w:noHBand="0" w:noVBand="1"/>
      </w:tblPr>
      <w:tblGrid>
        <w:gridCol w:w="2810"/>
        <w:gridCol w:w="3150"/>
        <w:gridCol w:w="2868"/>
      </w:tblGrid>
      <w:tr w:rsidR="00827B2A" w:rsidRPr="001F2250" w14:paraId="00AF2F4C" w14:textId="77777777" w:rsidTr="008C5006">
        <w:tc>
          <w:tcPr>
            <w:tcW w:w="2810" w:type="dxa"/>
          </w:tcPr>
          <w:p w14:paraId="70C28AC7" w14:textId="77777777" w:rsidR="00827B2A" w:rsidRPr="001F2250" w:rsidRDefault="00827B2A" w:rsidP="008C5006">
            <w:pPr>
              <w:jc w:val="center"/>
              <w:rPr>
                <w:rFonts w:ascii="Arial" w:hAnsi="Arial" w:cs="Arial"/>
                <w:b/>
                <w:bCs/>
                <w:sz w:val="24"/>
                <w:szCs w:val="24"/>
              </w:rPr>
            </w:pPr>
            <w:r w:rsidRPr="001F2250">
              <w:rPr>
                <w:rFonts w:ascii="Arial" w:hAnsi="Arial" w:cs="Arial"/>
                <w:b/>
                <w:bCs/>
                <w:sz w:val="24"/>
                <w:szCs w:val="24"/>
              </w:rPr>
              <w:t>DICE</w:t>
            </w:r>
          </w:p>
        </w:tc>
        <w:tc>
          <w:tcPr>
            <w:tcW w:w="3150" w:type="dxa"/>
          </w:tcPr>
          <w:p w14:paraId="7252E030" w14:textId="77777777" w:rsidR="00827B2A" w:rsidRPr="001F2250" w:rsidRDefault="00827B2A" w:rsidP="008C5006">
            <w:pPr>
              <w:jc w:val="center"/>
              <w:rPr>
                <w:rFonts w:ascii="Arial" w:hAnsi="Arial" w:cs="Arial"/>
                <w:b/>
                <w:bCs/>
                <w:sz w:val="24"/>
                <w:szCs w:val="24"/>
              </w:rPr>
            </w:pPr>
            <w:r w:rsidRPr="001F2250">
              <w:rPr>
                <w:rFonts w:ascii="Arial" w:hAnsi="Arial" w:cs="Arial"/>
                <w:b/>
                <w:bCs/>
                <w:sz w:val="24"/>
                <w:szCs w:val="24"/>
              </w:rPr>
              <w:t>PROPUESTA</w:t>
            </w:r>
          </w:p>
        </w:tc>
        <w:tc>
          <w:tcPr>
            <w:tcW w:w="2868" w:type="dxa"/>
          </w:tcPr>
          <w:p w14:paraId="706F80DA" w14:textId="77777777" w:rsidR="00827B2A" w:rsidRPr="001F2250" w:rsidRDefault="00827B2A" w:rsidP="008C5006">
            <w:pPr>
              <w:jc w:val="center"/>
              <w:rPr>
                <w:rFonts w:ascii="Arial" w:hAnsi="Arial" w:cs="Arial"/>
                <w:b/>
                <w:bCs/>
                <w:sz w:val="24"/>
                <w:szCs w:val="24"/>
              </w:rPr>
            </w:pPr>
            <w:r w:rsidRPr="001F2250">
              <w:rPr>
                <w:rFonts w:ascii="Arial" w:hAnsi="Arial" w:cs="Arial"/>
                <w:b/>
                <w:bCs/>
                <w:sz w:val="24"/>
                <w:szCs w:val="24"/>
              </w:rPr>
              <w:t>OBSERVACIONES</w:t>
            </w:r>
          </w:p>
        </w:tc>
      </w:tr>
      <w:tr w:rsidR="00827B2A" w:rsidRPr="001F2250" w14:paraId="2C3B81F4" w14:textId="77777777" w:rsidTr="008C5006">
        <w:trPr>
          <w:trHeight w:val="1731"/>
        </w:trPr>
        <w:tc>
          <w:tcPr>
            <w:tcW w:w="2810" w:type="dxa"/>
          </w:tcPr>
          <w:p w14:paraId="5BB63313" w14:textId="77777777" w:rsidR="00827B2A" w:rsidRPr="001F2250" w:rsidRDefault="00827B2A" w:rsidP="008C5006">
            <w:pPr>
              <w:jc w:val="both"/>
              <w:rPr>
                <w:rFonts w:ascii="Arial" w:hAnsi="Arial" w:cs="Arial"/>
              </w:rPr>
            </w:pPr>
            <w:r w:rsidRPr="001F2250">
              <w:rPr>
                <w:rFonts w:ascii="Arial" w:hAnsi="Arial" w:cs="Arial"/>
                <w:b/>
                <w:bCs/>
              </w:rPr>
              <w:t>Artículo 11</w:t>
            </w:r>
            <w:r w:rsidRPr="001F2250">
              <w:rPr>
                <w:rFonts w:ascii="Arial" w:hAnsi="Arial" w:cs="Arial"/>
              </w:rPr>
              <w:t xml:space="preserve">. La Dirección se auxiliará con las áreas y los Servidores Públicos que permita el Presupuesto de egresos en la plantilla de Personal. </w:t>
            </w:r>
          </w:p>
          <w:p w14:paraId="77D25025" w14:textId="77777777" w:rsidR="00827B2A" w:rsidRPr="001F2250" w:rsidRDefault="00827B2A" w:rsidP="008C5006">
            <w:pPr>
              <w:jc w:val="both"/>
              <w:rPr>
                <w:rFonts w:ascii="Arial" w:hAnsi="Arial" w:cs="Arial"/>
              </w:rPr>
            </w:pPr>
          </w:p>
        </w:tc>
        <w:tc>
          <w:tcPr>
            <w:tcW w:w="3150" w:type="dxa"/>
          </w:tcPr>
          <w:p w14:paraId="5A59847D" w14:textId="77777777" w:rsidR="00827B2A" w:rsidRPr="001F2250" w:rsidRDefault="00827B2A" w:rsidP="008C5006">
            <w:pPr>
              <w:jc w:val="both"/>
              <w:rPr>
                <w:rFonts w:ascii="Arial" w:hAnsi="Arial" w:cs="Arial"/>
              </w:rPr>
            </w:pPr>
            <w:r w:rsidRPr="001F2250">
              <w:rPr>
                <w:rFonts w:ascii="Arial" w:hAnsi="Arial" w:cs="Arial"/>
                <w:b/>
                <w:bCs/>
              </w:rPr>
              <w:t>Artículo 11.</w:t>
            </w:r>
            <w:r w:rsidRPr="001F2250">
              <w:rPr>
                <w:rFonts w:ascii="Arial" w:hAnsi="Arial" w:cs="Arial"/>
              </w:rPr>
              <w:t xml:space="preserve"> La Dirección </w:t>
            </w:r>
            <w:r w:rsidRPr="001F2250">
              <w:rPr>
                <w:rFonts w:ascii="Arial" w:hAnsi="Arial" w:cs="Arial"/>
                <w:b/>
                <w:bCs/>
              </w:rPr>
              <w:t>para el eficiente desempeño de sus funciones</w:t>
            </w:r>
            <w:r w:rsidRPr="001F2250">
              <w:rPr>
                <w:rFonts w:ascii="Arial" w:hAnsi="Arial" w:cs="Arial"/>
              </w:rPr>
              <w:t xml:space="preserve"> se auxiliará con las áreas y los Servidores Públicos que permita el Presupuesto de egresos en la plantilla de Personal. </w:t>
            </w:r>
          </w:p>
        </w:tc>
        <w:tc>
          <w:tcPr>
            <w:tcW w:w="2868" w:type="dxa"/>
          </w:tcPr>
          <w:p w14:paraId="373CA2BA" w14:textId="77777777" w:rsidR="00827B2A" w:rsidRPr="001F2250" w:rsidRDefault="00827B2A" w:rsidP="008C5006">
            <w:pPr>
              <w:jc w:val="both"/>
              <w:rPr>
                <w:rFonts w:ascii="Arial" w:hAnsi="Arial" w:cs="Arial"/>
                <w:b/>
                <w:bCs/>
              </w:rPr>
            </w:pPr>
            <w:r w:rsidRPr="001F2250">
              <w:rPr>
                <w:rFonts w:ascii="Arial" w:hAnsi="Arial" w:cs="Arial"/>
                <w:b/>
                <w:bCs/>
              </w:rPr>
              <w:t xml:space="preserve">Es necesario establecer esta adición ya que se busca dejar patente que en todo momento </w:t>
            </w:r>
            <w:r>
              <w:rPr>
                <w:rFonts w:ascii="Arial" w:hAnsi="Arial" w:cs="Arial"/>
                <w:b/>
                <w:bCs/>
              </w:rPr>
              <w:t>el objetivo es</w:t>
            </w:r>
            <w:r w:rsidRPr="001F2250">
              <w:rPr>
                <w:rFonts w:ascii="Arial" w:hAnsi="Arial" w:cs="Arial"/>
                <w:b/>
                <w:bCs/>
              </w:rPr>
              <w:t xml:space="preserve"> </w:t>
            </w:r>
            <w:proofErr w:type="spellStart"/>
            <w:r w:rsidRPr="001F2250">
              <w:rPr>
                <w:rFonts w:ascii="Arial" w:hAnsi="Arial" w:cs="Arial"/>
                <w:b/>
                <w:bCs/>
              </w:rPr>
              <w:t>eficientar</w:t>
            </w:r>
            <w:proofErr w:type="spellEnd"/>
            <w:r w:rsidRPr="001F2250">
              <w:rPr>
                <w:rFonts w:ascii="Arial" w:hAnsi="Arial" w:cs="Arial"/>
                <w:b/>
                <w:bCs/>
              </w:rPr>
              <w:t xml:space="preserve"> el desempeño de las funciones de la seguridad.</w:t>
            </w:r>
          </w:p>
        </w:tc>
      </w:tr>
      <w:tr w:rsidR="00827B2A" w:rsidRPr="001F2250" w14:paraId="0DB1DD49" w14:textId="77777777" w:rsidTr="008C5006">
        <w:trPr>
          <w:trHeight w:val="943"/>
        </w:trPr>
        <w:tc>
          <w:tcPr>
            <w:tcW w:w="2810" w:type="dxa"/>
          </w:tcPr>
          <w:p w14:paraId="01F532F4" w14:textId="77777777" w:rsidR="00827B2A" w:rsidRPr="001F2250" w:rsidRDefault="00827B2A" w:rsidP="008C5006">
            <w:pPr>
              <w:jc w:val="both"/>
              <w:rPr>
                <w:rFonts w:ascii="Arial" w:hAnsi="Arial" w:cs="Arial"/>
                <w:b/>
                <w:bCs/>
              </w:rPr>
            </w:pPr>
          </w:p>
          <w:p w14:paraId="36B06ECB" w14:textId="77777777" w:rsidR="00827B2A" w:rsidRPr="001F2250" w:rsidRDefault="00827B2A" w:rsidP="008C5006">
            <w:pPr>
              <w:jc w:val="both"/>
              <w:rPr>
                <w:rFonts w:ascii="Arial" w:hAnsi="Arial" w:cs="Arial"/>
              </w:rPr>
            </w:pPr>
            <w:r w:rsidRPr="001F2250">
              <w:rPr>
                <w:rFonts w:ascii="Arial" w:hAnsi="Arial" w:cs="Arial"/>
                <w:b/>
                <w:bCs/>
              </w:rPr>
              <w:t xml:space="preserve">Articulo 12.- </w:t>
            </w:r>
            <w:r w:rsidRPr="001F2250">
              <w:rPr>
                <w:rFonts w:ascii="Arial" w:hAnsi="Arial" w:cs="Arial"/>
              </w:rPr>
              <w:t>La Dirección conformará una estructura que le permita realizar las siguientes funciones:</w:t>
            </w:r>
          </w:p>
          <w:p w14:paraId="29972569" w14:textId="77777777" w:rsidR="00827B2A" w:rsidRPr="001F2250" w:rsidRDefault="00827B2A" w:rsidP="008C5006">
            <w:pPr>
              <w:jc w:val="both"/>
              <w:rPr>
                <w:rFonts w:ascii="Arial" w:hAnsi="Arial" w:cs="Arial"/>
              </w:rPr>
            </w:pPr>
          </w:p>
          <w:p w14:paraId="2682F873" w14:textId="77777777" w:rsidR="00827B2A" w:rsidRPr="001F2250" w:rsidRDefault="00827B2A" w:rsidP="008C5006">
            <w:pPr>
              <w:jc w:val="both"/>
              <w:rPr>
                <w:rFonts w:ascii="Arial" w:hAnsi="Arial" w:cs="Arial"/>
              </w:rPr>
            </w:pPr>
            <w:r w:rsidRPr="001F2250">
              <w:rPr>
                <w:rFonts w:ascii="Arial" w:hAnsi="Arial" w:cs="Arial"/>
              </w:rPr>
              <w:t>I.- Investigación, que será el área encargada de la investigación a través de sistemas homologados de recolección, clasificación, registro, análisis, evaluación y explotación de la información;</w:t>
            </w:r>
          </w:p>
          <w:p w14:paraId="09821C50" w14:textId="77777777" w:rsidR="00827B2A" w:rsidRPr="001F2250" w:rsidRDefault="00827B2A" w:rsidP="008C5006">
            <w:pPr>
              <w:jc w:val="both"/>
              <w:rPr>
                <w:rFonts w:ascii="Arial" w:hAnsi="Arial" w:cs="Arial"/>
              </w:rPr>
            </w:pPr>
          </w:p>
          <w:p w14:paraId="5F84D5F1" w14:textId="77777777" w:rsidR="00827B2A" w:rsidRPr="001F2250" w:rsidRDefault="00827B2A" w:rsidP="008C5006">
            <w:pPr>
              <w:jc w:val="both"/>
              <w:rPr>
                <w:rFonts w:ascii="Arial" w:hAnsi="Arial" w:cs="Arial"/>
              </w:rPr>
            </w:pPr>
            <w:r w:rsidRPr="001F2250">
              <w:rPr>
                <w:rFonts w:ascii="Arial" w:hAnsi="Arial" w:cs="Arial"/>
              </w:rPr>
              <w:t>II.- Prevención, que será el área encargada de prevenir la comisión de delitos e infracciones administrativas, realizar las acciones de inspección, vigilancia y vialidad en su circunscripción y;</w:t>
            </w:r>
          </w:p>
          <w:p w14:paraId="06107730" w14:textId="77777777" w:rsidR="00827B2A" w:rsidRPr="001F2250" w:rsidRDefault="00827B2A" w:rsidP="008C5006">
            <w:pPr>
              <w:jc w:val="both"/>
              <w:rPr>
                <w:rFonts w:ascii="Arial" w:hAnsi="Arial" w:cs="Arial"/>
              </w:rPr>
            </w:pPr>
          </w:p>
          <w:p w14:paraId="40B930D9" w14:textId="77777777" w:rsidR="00827B2A" w:rsidRPr="001F2250" w:rsidRDefault="00827B2A" w:rsidP="008C5006">
            <w:pPr>
              <w:jc w:val="both"/>
              <w:rPr>
                <w:rFonts w:ascii="Arial" w:hAnsi="Arial" w:cs="Arial"/>
              </w:rPr>
            </w:pPr>
            <w:r w:rsidRPr="001F2250">
              <w:rPr>
                <w:rFonts w:ascii="Arial" w:hAnsi="Arial" w:cs="Arial"/>
              </w:rPr>
              <w:t xml:space="preserve">III.- Reacción, que será el área encargada de </w:t>
            </w:r>
            <w:r w:rsidRPr="001F2250">
              <w:rPr>
                <w:rFonts w:ascii="Arial" w:hAnsi="Arial" w:cs="Arial"/>
              </w:rPr>
              <w:lastRenderedPageBreak/>
              <w:t>garantizar, mantener y reestablecer el orden y la paz públicos.</w:t>
            </w:r>
          </w:p>
          <w:p w14:paraId="1B93C874" w14:textId="77777777" w:rsidR="00827B2A" w:rsidRPr="001F2250" w:rsidRDefault="00827B2A" w:rsidP="008C5006">
            <w:pPr>
              <w:jc w:val="both"/>
              <w:rPr>
                <w:rFonts w:ascii="Arial" w:hAnsi="Arial" w:cs="Arial"/>
              </w:rPr>
            </w:pPr>
          </w:p>
          <w:p w14:paraId="0F7DD8E5" w14:textId="77777777" w:rsidR="00827B2A" w:rsidRPr="001F2250" w:rsidRDefault="00827B2A" w:rsidP="008C5006">
            <w:pPr>
              <w:jc w:val="both"/>
              <w:rPr>
                <w:rFonts w:ascii="Arial" w:hAnsi="Arial" w:cs="Arial"/>
              </w:rPr>
            </w:pPr>
          </w:p>
          <w:p w14:paraId="69F678FE" w14:textId="77777777" w:rsidR="00827B2A" w:rsidRPr="001F2250" w:rsidRDefault="00827B2A" w:rsidP="008C5006">
            <w:pPr>
              <w:jc w:val="both"/>
              <w:rPr>
                <w:rFonts w:ascii="Arial" w:hAnsi="Arial" w:cs="Arial"/>
                <w:b/>
                <w:bCs/>
              </w:rPr>
            </w:pPr>
          </w:p>
        </w:tc>
        <w:tc>
          <w:tcPr>
            <w:tcW w:w="3150" w:type="dxa"/>
          </w:tcPr>
          <w:p w14:paraId="2F8CA422" w14:textId="77777777" w:rsidR="00827B2A" w:rsidRPr="001F2250" w:rsidRDefault="00827B2A" w:rsidP="008C5006">
            <w:pPr>
              <w:jc w:val="both"/>
              <w:rPr>
                <w:rFonts w:ascii="Arial" w:hAnsi="Arial" w:cs="Arial"/>
              </w:rPr>
            </w:pPr>
          </w:p>
          <w:p w14:paraId="4181697E" w14:textId="77777777" w:rsidR="00827B2A" w:rsidRPr="001F2250" w:rsidRDefault="00827B2A" w:rsidP="008C5006">
            <w:pPr>
              <w:jc w:val="both"/>
              <w:rPr>
                <w:rFonts w:ascii="Arial" w:hAnsi="Arial" w:cs="Arial"/>
              </w:rPr>
            </w:pPr>
            <w:r w:rsidRPr="001F2250">
              <w:rPr>
                <w:rFonts w:ascii="Arial" w:hAnsi="Arial" w:cs="Arial"/>
                <w:b/>
                <w:bCs/>
              </w:rPr>
              <w:t>Articulo 12.-</w:t>
            </w:r>
            <w:r w:rsidRPr="001F2250">
              <w:rPr>
                <w:rFonts w:ascii="Arial" w:hAnsi="Arial" w:cs="Arial"/>
              </w:rPr>
              <w:t xml:space="preserve"> La Dirección conformará una estructura que le permita realizar las siguientes funciones:</w:t>
            </w:r>
          </w:p>
          <w:p w14:paraId="1CB8E902" w14:textId="77777777" w:rsidR="00827B2A" w:rsidRPr="001F2250" w:rsidRDefault="00827B2A" w:rsidP="008C5006">
            <w:pPr>
              <w:jc w:val="both"/>
              <w:rPr>
                <w:rFonts w:ascii="Arial" w:hAnsi="Arial" w:cs="Arial"/>
              </w:rPr>
            </w:pPr>
          </w:p>
          <w:p w14:paraId="7CCFAA38" w14:textId="77777777" w:rsidR="00827B2A" w:rsidRPr="001F2250" w:rsidRDefault="00827B2A" w:rsidP="008C5006">
            <w:pPr>
              <w:jc w:val="both"/>
              <w:rPr>
                <w:rFonts w:ascii="Arial" w:hAnsi="Arial" w:cs="Arial"/>
              </w:rPr>
            </w:pPr>
            <w:r w:rsidRPr="001F2250">
              <w:rPr>
                <w:rFonts w:ascii="Arial" w:hAnsi="Arial" w:cs="Arial"/>
              </w:rPr>
              <w:t>I.- Investigación, que será el área encargada de la investigación a través de sistemas homologados de recolección, clasificación, registro, análisis, evaluación y explotación de la información;</w:t>
            </w:r>
          </w:p>
          <w:p w14:paraId="45C224E6" w14:textId="77777777" w:rsidR="00827B2A" w:rsidRPr="001F2250" w:rsidRDefault="00827B2A" w:rsidP="008C5006">
            <w:pPr>
              <w:jc w:val="both"/>
              <w:rPr>
                <w:rFonts w:ascii="Arial" w:hAnsi="Arial" w:cs="Arial"/>
              </w:rPr>
            </w:pPr>
          </w:p>
          <w:p w14:paraId="440E5D74" w14:textId="77777777" w:rsidR="00827B2A" w:rsidRPr="001F2250" w:rsidRDefault="00827B2A" w:rsidP="008C5006">
            <w:pPr>
              <w:jc w:val="both"/>
              <w:rPr>
                <w:rFonts w:ascii="Arial" w:hAnsi="Arial" w:cs="Arial"/>
              </w:rPr>
            </w:pPr>
            <w:r w:rsidRPr="001F2250">
              <w:rPr>
                <w:rFonts w:ascii="Arial" w:hAnsi="Arial" w:cs="Arial"/>
              </w:rPr>
              <w:t xml:space="preserve">II.- Prevención, que será el área encargada de prevenir la comisión de delitos e infracciones administrativas, realizar las acciones de inspección, vigilancia y vialidad en su circunscripción; </w:t>
            </w:r>
          </w:p>
          <w:p w14:paraId="7623F312" w14:textId="77777777" w:rsidR="00827B2A" w:rsidRPr="001F2250" w:rsidRDefault="00827B2A" w:rsidP="008C5006">
            <w:pPr>
              <w:jc w:val="both"/>
              <w:rPr>
                <w:rFonts w:ascii="Arial" w:hAnsi="Arial" w:cs="Arial"/>
              </w:rPr>
            </w:pPr>
          </w:p>
          <w:p w14:paraId="5C30E1C3" w14:textId="77777777" w:rsidR="00827B2A" w:rsidRPr="001F2250" w:rsidRDefault="00827B2A" w:rsidP="008C5006">
            <w:pPr>
              <w:jc w:val="both"/>
              <w:rPr>
                <w:rFonts w:ascii="Arial" w:hAnsi="Arial" w:cs="Arial"/>
              </w:rPr>
            </w:pPr>
            <w:r w:rsidRPr="001F2250">
              <w:rPr>
                <w:rFonts w:ascii="Arial" w:hAnsi="Arial" w:cs="Arial"/>
              </w:rPr>
              <w:t>III.- Reacción, que será el área encargada de garantizar, mantener y reestablecer el orden y la paz públicos y;</w:t>
            </w:r>
          </w:p>
          <w:p w14:paraId="5A51E927" w14:textId="77777777" w:rsidR="00827B2A" w:rsidRPr="001F2250" w:rsidRDefault="00827B2A" w:rsidP="008C5006">
            <w:pPr>
              <w:jc w:val="both"/>
              <w:rPr>
                <w:rFonts w:ascii="Arial" w:hAnsi="Arial" w:cs="Arial"/>
              </w:rPr>
            </w:pPr>
          </w:p>
          <w:p w14:paraId="136A6BEA" w14:textId="07CF9B1E" w:rsidR="00827B2A" w:rsidRPr="00014828" w:rsidRDefault="00827B2A" w:rsidP="008C5006">
            <w:pPr>
              <w:jc w:val="both"/>
              <w:rPr>
                <w:rFonts w:ascii="Arial" w:hAnsi="Arial" w:cs="Arial"/>
              </w:rPr>
            </w:pPr>
            <w:r w:rsidRPr="00014828">
              <w:rPr>
                <w:rFonts w:ascii="Arial" w:hAnsi="Arial" w:cs="Arial"/>
              </w:rPr>
              <w:lastRenderedPageBreak/>
              <w:t>IV.- Atención, que será la Unidad Especializada Policial de Atención a Mujeres Víctimas de Violencia</w:t>
            </w:r>
            <w:r w:rsidR="00C86BC8">
              <w:rPr>
                <w:rFonts w:ascii="Arial" w:hAnsi="Arial" w:cs="Arial"/>
              </w:rPr>
              <w:t>,</w:t>
            </w:r>
            <w:r w:rsidRPr="00014828">
              <w:rPr>
                <w:rFonts w:ascii="Arial" w:hAnsi="Arial" w:cs="Arial"/>
              </w:rPr>
              <w:t xml:space="preserve"> encargada de brindar atención especializada y seguimiento con perspectiva de género y enfoque de derechos humanos a mujeres que cuenten o no con medidas u órdenes de protección. </w:t>
            </w:r>
          </w:p>
          <w:p w14:paraId="74BAB550" w14:textId="77777777" w:rsidR="00827B2A" w:rsidRPr="001F2250" w:rsidRDefault="00827B2A" w:rsidP="008C5006">
            <w:pPr>
              <w:jc w:val="both"/>
              <w:rPr>
                <w:rFonts w:ascii="Arial" w:hAnsi="Arial" w:cs="Arial"/>
                <w:b/>
                <w:bCs/>
              </w:rPr>
            </w:pPr>
          </w:p>
        </w:tc>
        <w:tc>
          <w:tcPr>
            <w:tcW w:w="2868" w:type="dxa"/>
          </w:tcPr>
          <w:p w14:paraId="39CABEF1" w14:textId="77777777" w:rsidR="00827B2A" w:rsidRPr="001F2250" w:rsidRDefault="00827B2A" w:rsidP="008C5006">
            <w:pPr>
              <w:jc w:val="both"/>
              <w:rPr>
                <w:rFonts w:ascii="Arial" w:hAnsi="Arial" w:cs="Arial"/>
                <w:b/>
                <w:bCs/>
              </w:rPr>
            </w:pPr>
          </w:p>
          <w:p w14:paraId="320BE736" w14:textId="77777777" w:rsidR="00827B2A" w:rsidRPr="001F2250" w:rsidRDefault="00827B2A" w:rsidP="008C5006">
            <w:pPr>
              <w:jc w:val="both"/>
              <w:rPr>
                <w:rFonts w:ascii="Arial" w:hAnsi="Arial" w:cs="Arial"/>
                <w:b/>
                <w:bCs/>
              </w:rPr>
            </w:pPr>
            <w:r w:rsidRPr="001F2250">
              <w:rPr>
                <w:rFonts w:ascii="Arial" w:hAnsi="Arial" w:cs="Arial"/>
                <w:b/>
                <w:bCs/>
              </w:rPr>
              <w:t>Con esta reforma se reconoce la creación de la Unidad Especializada Policial de Atención a Mujeres Víctimas de Violencias y se cumple con lo establecido por el Artículo 68 del Reglamento</w:t>
            </w:r>
            <w:r w:rsidRPr="001F2250">
              <w:rPr>
                <w:rFonts w:ascii="Arial" w:hAnsi="Arial" w:cs="Arial"/>
                <w:bCs/>
              </w:rPr>
              <w:t xml:space="preserve"> </w:t>
            </w:r>
            <w:r w:rsidRPr="001F2250">
              <w:rPr>
                <w:rFonts w:ascii="Arial" w:hAnsi="Arial" w:cs="Arial"/>
                <w:b/>
                <w:bCs/>
              </w:rPr>
              <w:t xml:space="preserve">de Acceso de las Mujeres a una Vida Libre de Violencia para el Municipio de Gómez, Farias, Jalisco   </w:t>
            </w:r>
            <w:r w:rsidRPr="001F2250">
              <w:rPr>
                <w:rFonts w:ascii="Arial" w:hAnsi="Arial" w:cs="Arial"/>
              </w:rPr>
              <w:t>que establece el deber de la Dirección de Seguridad Publica de conformar una unidad especializada en atender, proteger y brindar seguimiento y ejecución de las medidas y/o órdenes de protección a las mujeres víctimas de violencia</w:t>
            </w:r>
          </w:p>
        </w:tc>
      </w:tr>
    </w:tbl>
    <w:p w14:paraId="4E5FD575" w14:textId="41369DEE" w:rsidR="00FC424B" w:rsidRDefault="00FC424B" w:rsidP="0069509B">
      <w:pPr>
        <w:spacing w:after="0"/>
        <w:jc w:val="both"/>
        <w:rPr>
          <w:rFonts w:cstheme="minorHAnsi"/>
        </w:rPr>
      </w:pPr>
      <w:r w:rsidRPr="00532F48">
        <w:rPr>
          <w:bCs/>
        </w:rPr>
        <w:t>- - - -</w:t>
      </w:r>
      <w:r w:rsidRPr="00532F48">
        <w:t xml:space="preserve"> - - - - - - - - - - - - - - - - - - - - - - - -</w:t>
      </w:r>
      <w:r>
        <w:t xml:space="preserve"> </w:t>
      </w:r>
      <w:r w:rsidRPr="00532F48">
        <w:rPr>
          <w:bCs/>
        </w:rPr>
        <w:t>- - - - - - - - - - - - - - - -</w:t>
      </w:r>
      <w:r w:rsidRPr="00532F48">
        <w:t xml:space="preserve"> - - - - - - - - - - - - - - - - - - - - - - - - - - - - - - - - - - - </w:t>
      </w:r>
      <w:r>
        <w:t xml:space="preserve"> </w:t>
      </w:r>
    </w:p>
    <w:p w14:paraId="68459E46" w14:textId="1CC9E97A" w:rsidR="00827B2A" w:rsidRPr="007C28A8" w:rsidRDefault="00827B2A" w:rsidP="0069509B">
      <w:pPr>
        <w:spacing w:after="0"/>
        <w:jc w:val="both"/>
        <w:rPr>
          <w:rFonts w:cstheme="minorHAnsi"/>
          <w:b/>
        </w:rPr>
      </w:pPr>
      <w:r w:rsidRPr="007C28A8">
        <w:rPr>
          <w:rFonts w:cstheme="minorHAnsi"/>
        </w:rPr>
        <w:t>En virtud de todo lo anteriormente fundado y motivado, propongo a ustedes los siguientes puntos de</w:t>
      </w:r>
      <w:r w:rsidR="00FC424B">
        <w:rPr>
          <w:rFonts w:cstheme="minorHAnsi"/>
        </w:rPr>
        <w:t xml:space="preserve"> </w:t>
      </w:r>
      <w:r w:rsidR="00FC424B" w:rsidRPr="00532F48">
        <w:rPr>
          <w:bCs/>
        </w:rPr>
        <w:t>- - - -</w:t>
      </w:r>
      <w:r w:rsidR="00FC424B" w:rsidRPr="00532F48">
        <w:t xml:space="preserve"> - - - - - - - - - - - - - - - - - - - - - - - -</w:t>
      </w:r>
      <w:r w:rsidR="00FC424B">
        <w:t xml:space="preserve"> </w:t>
      </w:r>
      <w:r w:rsidR="00FC424B" w:rsidRPr="00532F48">
        <w:rPr>
          <w:bCs/>
        </w:rPr>
        <w:t>- - - - - - - - - - - - - - - -</w:t>
      </w:r>
      <w:r w:rsidR="00FC424B" w:rsidRPr="00532F48">
        <w:t xml:space="preserve"> - - - - - - - - - - - - - - - - - - - - - - - - - - - - - - - - - - - - - - - - - - - - - - - - - -</w:t>
      </w:r>
      <w:r w:rsidR="00FC424B">
        <w:t xml:space="preserve"> </w:t>
      </w:r>
      <w:r w:rsidR="00FC424B" w:rsidRPr="00532F48">
        <w:rPr>
          <w:bCs/>
        </w:rPr>
        <w:t>- - - - - - - - - - - - - - - -</w:t>
      </w:r>
      <w:r w:rsidR="00FC424B" w:rsidRPr="00532F48">
        <w:t xml:space="preserve"> - - - </w:t>
      </w:r>
      <w:r w:rsidR="00FC424B">
        <w:t>A C U E R D O</w:t>
      </w:r>
      <w:r w:rsidR="00583ADA">
        <w:t>:</w:t>
      </w:r>
      <w:r w:rsidR="00FC424B">
        <w:t xml:space="preserve"> </w:t>
      </w:r>
      <w:r w:rsidR="00FC424B" w:rsidRPr="00532F48">
        <w:t>- - - - - - - - - - - - - - - - - - - - - - - - -</w:t>
      </w:r>
      <w:r w:rsidR="00FC424B">
        <w:t xml:space="preserve"> - - - - - - - - - - - </w:t>
      </w:r>
      <w:r w:rsidR="00FC424B" w:rsidRPr="00532F48">
        <w:rPr>
          <w:bCs/>
        </w:rPr>
        <w:t>- - - -</w:t>
      </w:r>
      <w:r w:rsidR="00FC424B" w:rsidRPr="00532F48">
        <w:t xml:space="preserve"> - - - - - - - - - - - - - - - - - - - - - - - -</w:t>
      </w:r>
      <w:r w:rsidR="00FC424B">
        <w:t xml:space="preserve"> </w:t>
      </w:r>
      <w:r w:rsidR="00FC424B" w:rsidRPr="00532F48">
        <w:rPr>
          <w:bCs/>
        </w:rPr>
        <w:t>- - - - - - - - - - - - - - - -</w:t>
      </w:r>
      <w:r w:rsidR="00FC424B" w:rsidRPr="00532F48">
        <w:t xml:space="preserve"> - - - - - - - - - - - - - - - - - - - - - - - - - - - - - - - - - - </w:t>
      </w:r>
      <w:r w:rsidR="00583ADA">
        <w:t xml:space="preserve"> </w:t>
      </w:r>
    </w:p>
    <w:p w14:paraId="13FDE160" w14:textId="0CAA40B5" w:rsidR="00827B2A" w:rsidRPr="002A3BA3" w:rsidRDefault="00827B2A" w:rsidP="00FC424B">
      <w:pPr>
        <w:spacing w:after="0"/>
        <w:jc w:val="both"/>
        <w:rPr>
          <w:rFonts w:cstheme="minorHAnsi"/>
          <w:b/>
          <w:bCs/>
        </w:rPr>
      </w:pPr>
      <w:r w:rsidRPr="007C28A8">
        <w:rPr>
          <w:rFonts w:cstheme="minorHAnsi"/>
          <w:b/>
        </w:rPr>
        <w:t>PRIMERO. –</w:t>
      </w:r>
      <w:r w:rsidRPr="007C28A8">
        <w:rPr>
          <w:rFonts w:cstheme="minorHAnsi"/>
        </w:rPr>
        <w:t xml:space="preserve"> Se apruebe </w:t>
      </w:r>
      <w:r w:rsidRPr="007C28A8">
        <w:rPr>
          <w:rFonts w:cstheme="minorHAnsi"/>
          <w:b/>
          <w:bCs/>
        </w:rPr>
        <w:t>REFORMAR LOS ARTICULOS 11 Y 12 DEL REGLAMENTO DE POLICIA PREVENTIVA DEL MUNICIPIO DE GOMEZ FARIAS, JALISCO., MEDIANTE EL CUAL SE RECONOCE LA CREACIÓN DE LA UNIDAD ESPECIALIZADA POLICIAL PARA ATENDER, PROTEGER Y BRINDAR SEGUIMIENTO Y EJECUCION DE LAS MEDIDAS Y/O ORDENES DE PROTECCION DE LAS MUJERES VICTIMAS DE VIOLENCIA EN EL MUNICIPIO DE GOMEZ FARÍAS, JALISCO.</w:t>
      </w:r>
      <w:r w:rsidR="00583ADA">
        <w:rPr>
          <w:rFonts w:cstheme="minorHAnsi"/>
          <w:b/>
          <w:bCs/>
        </w:rPr>
        <w:t xml:space="preserve"> </w:t>
      </w:r>
      <w:r w:rsidR="00583ADA">
        <w:t xml:space="preserve">- </w:t>
      </w:r>
      <w:r w:rsidR="00583ADA" w:rsidRPr="00532F48">
        <w:rPr>
          <w:bCs/>
        </w:rPr>
        <w:t>- - - -</w:t>
      </w:r>
      <w:r w:rsidR="00583ADA" w:rsidRPr="00532F48">
        <w:t xml:space="preserve"> - - - - - - - - - - - - - - - - - - - - - - - -</w:t>
      </w:r>
      <w:r w:rsidR="00583ADA">
        <w:t xml:space="preserve"> </w:t>
      </w:r>
      <w:r w:rsidR="00583ADA" w:rsidRPr="00532F48">
        <w:rPr>
          <w:bCs/>
        </w:rPr>
        <w:t>- - - - - - - - - - - - - - - -</w:t>
      </w:r>
      <w:r w:rsidR="00583ADA" w:rsidRPr="00532F48">
        <w:t xml:space="preserve"> - - - - - - - - - - - - - - - - - - - - - - - - - - - - - - - - - -</w:t>
      </w:r>
      <w:r w:rsidR="00583ADA">
        <w:t xml:space="preserve"> - </w:t>
      </w:r>
      <w:r w:rsidR="00583ADA" w:rsidRPr="00532F48">
        <w:rPr>
          <w:bCs/>
        </w:rPr>
        <w:t>- - - -</w:t>
      </w:r>
      <w:r w:rsidR="00583ADA" w:rsidRPr="00532F48">
        <w:t xml:space="preserve"> - - - - - - - - - - - - - - - - - -  </w:t>
      </w:r>
      <w:r w:rsidR="00583ADA">
        <w:t xml:space="preserve"> </w:t>
      </w:r>
      <w:r w:rsidRPr="007C28A8">
        <w:rPr>
          <w:rFonts w:cstheme="minorHAnsi"/>
          <w:b/>
        </w:rPr>
        <w:t>SEGUNDO. –</w:t>
      </w:r>
      <w:r w:rsidRPr="007C28A8">
        <w:rPr>
          <w:rFonts w:cstheme="minorHAnsi"/>
        </w:rPr>
        <w:t xml:space="preserve"> Notifíquese a la Dirección de Seguridad Pública Municipal, Dirección de Igualdad Sustantiva a través de la Secretaría General y expídase las copias certificadas necesarias de la misma a la Dirección de Seguridad Pública Municipal para que este en posibilidades de notificarlo a la Secretaría de Igualdad Sustantiva para Mujeres y Hombres del Estado de Jalisco.</w:t>
      </w:r>
      <w:r w:rsidR="003E6DF0">
        <w:rPr>
          <w:rFonts w:cstheme="minorHAnsi"/>
        </w:rPr>
        <w:t xml:space="preserve"> </w:t>
      </w:r>
      <w:r w:rsidR="003E6DF0" w:rsidRPr="00532F48">
        <w:rPr>
          <w:bCs/>
        </w:rPr>
        <w:t>- - - -</w:t>
      </w:r>
      <w:r w:rsidR="003E6DF0" w:rsidRPr="00532F48">
        <w:t xml:space="preserve"> - - - - - - - - - - - - - - - - - - - - - - - -</w:t>
      </w:r>
      <w:r w:rsidR="003E6DF0">
        <w:t xml:space="preserve"> </w:t>
      </w:r>
      <w:r w:rsidR="003E6DF0" w:rsidRPr="00532F48">
        <w:rPr>
          <w:bCs/>
        </w:rPr>
        <w:t>- - - - - - - - - - - - - - - -</w:t>
      </w:r>
      <w:r w:rsidR="003E6DF0" w:rsidRPr="00532F48">
        <w:t xml:space="preserve"> - - - - - - - - - - - - - - - - - - - - - - - - - - - - - - - - - - - - - - - - - - - - - - - - - -</w:t>
      </w:r>
      <w:r w:rsidR="003E6DF0">
        <w:t xml:space="preserve"> </w:t>
      </w:r>
      <w:r w:rsidR="003E6DF0" w:rsidRPr="00532F48">
        <w:rPr>
          <w:bCs/>
        </w:rPr>
        <w:t xml:space="preserve">- - - - - - - - - - - </w:t>
      </w:r>
      <w:r w:rsidR="002A3BA3">
        <w:rPr>
          <w:bCs/>
        </w:rPr>
        <w:t xml:space="preserve"> </w:t>
      </w:r>
    </w:p>
    <w:p w14:paraId="1947DE67" w14:textId="58909599" w:rsidR="00AE5625" w:rsidRDefault="00827B2A" w:rsidP="00FC424B">
      <w:pPr>
        <w:spacing w:after="0"/>
        <w:jc w:val="both"/>
        <w:rPr>
          <w:rFonts w:ascii="Calibri" w:eastAsia="Calibri" w:hAnsi="Calibri" w:cs="Calibri"/>
          <w:i/>
          <w:iCs/>
        </w:rPr>
      </w:pPr>
      <w:r w:rsidRPr="007C28A8">
        <w:rPr>
          <w:rFonts w:cstheme="minorHAnsi"/>
          <w:b/>
          <w:bCs/>
        </w:rPr>
        <w:t>TERCERO</w:t>
      </w:r>
      <w:r w:rsidRPr="007C28A8">
        <w:rPr>
          <w:rFonts w:cstheme="minorHAnsi"/>
        </w:rPr>
        <w:t>. - Se haga la publicación en la Gaceta Oficial del Municipio y en la página del Gobierno Municipal para conocimiento general.</w:t>
      </w:r>
      <w:r w:rsidR="00165583">
        <w:rPr>
          <w:rFonts w:cstheme="minorHAnsi"/>
        </w:rPr>
        <w:t xml:space="preserve"> </w:t>
      </w:r>
      <w:r w:rsidR="00165583" w:rsidRPr="00532F48">
        <w:rPr>
          <w:bCs/>
        </w:rPr>
        <w:t>- - - -</w:t>
      </w:r>
      <w:r w:rsidR="00165583" w:rsidRPr="00532F48">
        <w:t xml:space="preserve"> - - - - - - - - - - - - - - - - - - - - - - - -</w:t>
      </w:r>
      <w:r w:rsidR="00165583">
        <w:t xml:space="preserve"> </w:t>
      </w:r>
      <w:r w:rsidR="00165583" w:rsidRPr="00532F48">
        <w:rPr>
          <w:bCs/>
        </w:rPr>
        <w:t>- - - - - - - - - - - - - - - -</w:t>
      </w:r>
      <w:r w:rsidR="00165583" w:rsidRPr="00532F48">
        <w:t xml:space="preserve"> - - - - - - - - - - - - - - - - - - - - - - - - - - - - - - - - - - - - - - - - - - - - - - - - - -</w:t>
      </w:r>
      <w:r w:rsidR="00165583">
        <w:t xml:space="preserve"> </w:t>
      </w:r>
      <w:r w:rsidR="00165583" w:rsidRPr="00532F48">
        <w:rPr>
          <w:bCs/>
        </w:rPr>
        <w:t>- - - - - - - - - - - - - - - -</w:t>
      </w:r>
      <w:r w:rsidR="00165583" w:rsidRPr="00532F48">
        <w:t xml:space="preserve"> - - - - - - - - - - - - - - - - - - - - - - - - - - - -</w:t>
      </w:r>
      <w:r w:rsidR="00165583">
        <w:t xml:space="preserve"> - - - - - - - - - - - </w:t>
      </w:r>
      <w:r w:rsidR="00165583" w:rsidRPr="00532F48">
        <w:rPr>
          <w:bCs/>
        </w:rPr>
        <w:t>- - - -</w:t>
      </w:r>
      <w:r w:rsidR="00165583" w:rsidRPr="00532F48">
        <w:t xml:space="preserve"> - - - - - - - - - - - - - - - - - - - - - - - -</w:t>
      </w:r>
      <w:r w:rsidR="00165583">
        <w:t xml:space="preserve"> </w:t>
      </w:r>
      <w:r w:rsidR="00165583" w:rsidRPr="00532F48">
        <w:rPr>
          <w:bCs/>
        </w:rPr>
        <w:t>- - - - - - - - - - - - - - - -</w:t>
      </w:r>
      <w:r w:rsidR="00165583" w:rsidRPr="00532F48">
        <w:t xml:space="preserve"> - - - - - - - - - - - - - - -</w:t>
      </w:r>
    </w:p>
    <w:p w14:paraId="752BDB66" w14:textId="5FF342ED" w:rsidR="00AE5625" w:rsidRPr="00532F48" w:rsidRDefault="00AE5625" w:rsidP="00165583">
      <w:pPr>
        <w:spacing w:after="0"/>
        <w:jc w:val="both"/>
        <w:rPr>
          <w:rFonts w:ascii="Calibri" w:eastAsia="Calibri" w:hAnsi="Calibri" w:cs="Calibri"/>
          <w:i/>
          <w:iCs/>
        </w:rPr>
      </w:pPr>
      <w:r w:rsidRPr="00495C28">
        <w:rPr>
          <w:rFonts w:eastAsia="Calibri" w:cstheme="minorHAnsi"/>
          <w:b/>
          <w:bCs/>
          <w:i/>
          <w:iCs/>
        </w:rPr>
        <w:t xml:space="preserve">A T E N T A M E N T E. “2023, AÑO DEL BICENTENARIO DEL NACIMIENTO DEL ESTADO LIBRE Y SOBERANO DE JALISCO” </w:t>
      </w:r>
      <w:r w:rsidRPr="00495C28">
        <w:rPr>
          <w:rFonts w:eastAsia="Calibri" w:cstheme="minorHAnsi"/>
          <w:i/>
          <w:iCs/>
        </w:rPr>
        <w:t xml:space="preserve">SAN SEBASTIÁN DEL SUR, MUNICIPIO DE GÓMEZ FARÍAS. A </w:t>
      </w:r>
      <w:r w:rsidR="00146F13" w:rsidRPr="00495C28">
        <w:rPr>
          <w:rFonts w:eastAsia="Calibri" w:cstheme="minorHAnsi"/>
          <w:i/>
          <w:iCs/>
        </w:rPr>
        <w:t>3</w:t>
      </w:r>
      <w:r w:rsidRPr="00495C28">
        <w:rPr>
          <w:rFonts w:eastAsia="Calibri" w:cstheme="minorHAnsi"/>
          <w:i/>
          <w:iCs/>
        </w:rPr>
        <w:t xml:space="preserve">0 DE OCTUBRE DE 2023. FIRMA. </w:t>
      </w:r>
      <w:r w:rsidR="00146F13" w:rsidRPr="00495C28">
        <w:rPr>
          <w:rFonts w:eastAsia="Calibri" w:cstheme="minorHAnsi"/>
          <w:i/>
          <w:iCs/>
        </w:rPr>
        <w:t>ABG</w:t>
      </w:r>
      <w:r w:rsidRPr="00495C28">
        <w:rPr>
          <w:rFonts w:eastAsia="Calibri" w:cstheme="minorHAnsi"/>
          <w:i/>
          <w:iCs/>
        </w:rPr>
        <w:t xml:space="preserve">. </w:t>
      </w:r>
      <w:r w:rsidR="00146F13" w:rsidRPr="00495C28">
        <w:rPr>
          <w:rFonts w:eastAsia="Calibri" w:cstheme="minorHAnsi"/>
          <w:i/>
          <w:iCs/>
        </w:rPr>
        <w:t>ALMA AURORA PEÑA GASPAR</w:t>
      </w:r>
      <w:r w:rsidRPr="00495C28">
        <w:rPr>
          <w:rFonts w:eastAsia="Calibri" w:cstheme="minorHAnsi"/>
          <w:i/>
          <w:iCs/>
        </w:rPr>
        <w:t xml:space="preserve">. </w:t>
      </w:r>
      <w:r w:rsidR="00495C28" w:rsidRPr="00495C28">
        <w:rPr>
          <w:rFonts w:eastAsia="Calibri" w:cstheme="minorHAnsi"/>
          <w:i/>
          <w:iCs/>
        </w:rPr>
        <w:t xml:space="preserve">SINDICA MUNICIPAL </w:t>
      </w:r>
      <w:r w:rsidR="00495C28" w:rsidRPr="00495C28">
        <w:rPr>
          <w:rFonts w:cstheme="minorHAnsi"/>
          <w:i/>
          <w:iCs/>
        </w:rPr>
        <w:t xml:space="preserve">DEL </w:t>
      </w:r>
      <w:r w:rsidR="00495C28" w:rsidRPr="00495C28">
        <w:rPr>
          <w:rFonts w:cstheme="minorHAnsi"/>
          <w:i/>
          <w:iCs/>
          <w:lang w:val="es-ES_tradnl"/>
        </w:rPr>
        <w:t xml:space="preserve">H. AYUNTAMIENTO CONSTITUCIONAL DEL MUNICIPIO </w:t>
      </w:r>
      <w:r w:rsidR="00147C05">
        <w:rPr>
          <w:rFonts w:cstheme="minorHAnsi"/>
          <w:i/>
          <w:iCs/>
          <w:lang w:val="es-ES_tradnl"/>
        </w:rPr>
        <w:t xml:space="preserve">DE </w:t>
      </w:r>
      <w:r w:rsidR="00495C28" w:rsidRPr="00495C28">
        <w:rPr>
          <w:rFonts w:cstheme="minorHAnsi"/>
          <w:i/>
          <w:iCs/>
          <w:lang w:val="es-ES_tradnl"/>
        </w:rPr>
        <w:t>GÓMEZ FARÍAS, JALISCO</w:t>
      </w:r>
      <w:r w:rsidR="00495C28" w:rsidRPr="00495C28">
        <w:rPr>
          <w:rFonts w:eastAsia="Calibri" w:cstheme="minorHAnsi"/>
          <w:i/>
          <w:iCs/>
        </w:rPr>
        <w:t>.</w:t>
      </w:r>
      <w:r w:rsidRPr="00495C28">
        <w:rPr>
          <w:rFonts w:eastAsia="Calibri" w:cstheme="minorHAnsi"/>
          <w:i/>
          <w:iCs/>
        </w:rPr>
        <w:t xml:space="preserve"> - - - - - - - - - - -</w:t>
      </w:r>
      <w:r w:rsidR="00114A35" w:rsidRPr="00495C28">
        <w:rPr>
          <w:rFonts w:eastAsia="Calibri" w:cstheme="minorHAnsi"/>
          <w:i/>
          <w:iCs/>
        </w:rPr>
        <w:t xml:space="preserve"> - - </w:t>
      </w:r>
      <w:r w:rsidR="00114A35" w:rsidRPr="00495C28">
        <w:rPr>
          <w:rFonts w:cstheme="minorHAnsi"/>
        </w:rPr>
        <w:t xml:space="preserve">- - - - - - - - - - - - </w:t>
      </w:r>
      <w:r w:rsidR="00114A35" w:rsidRPr="00495C28">
        <w:rPr>
          <w:rFonts w:cstheme="minorHAnsi"/>
          <w:bCs/>
        </w:rPr>
        <w:t>- - - - - - - -</w:t>
      </w:r>
      <w:r w:rsidR="00114A35" w:rsidRPr="00532F48">
        <w:rPr>
          <w:bCs/>
        </w:rPr>
        <w:t xml:space="preserve"> - - - -</w:t>
      </w:r>
      <w:r w:rsidR="00114A35" w:rsidRPr="00532F48">
        <w:t xml:space="preserve"> - - - - - - - - - - - - - - - - - - - - - - - -</w:t>
      </w:r>
      <w:r w:rsidR="00114A35">
        <w:t xml:space="preserve"> </w:t>
      </w:r>
      <w:r w:rsidR="00114A35" w:rsidRPr="00532F48">
        <w:rPr>
          <w:bCs/>
        </w:rPr>
        <w:t>- - - - - - - - - - - - - - - -</w:t>
      </w:r>
      <w:r w:rsidR="00114A35" w:rsidRPr="00532F48">
        <w:t xml:space="preserve"> - - - - - - - - - - - - - - - - - - - - - - - - - - - - - - - - - </w:t>
      </w:r>
    </w:p>
    <w:p w14:paraId="4A341E3B" w14:textId="5D5FBABB" w:rsidR="00AB3573" w:rsidRPr="00E61895" w:rsidRDefault="00114A35" w:rsidP="007B3100">
      <w:pPr>
        <w:spacing w:after="0" w:line="276" w:lineRule="auto"/>
        <w:jc w:val="both"/>
        <w:rPr>
          <w:rFonts w:ascii="Arial" w:hAnsi="Arial" w:cs="Arial"/>
          <w:sz w:val="28"/>
          <w:szCs w:val="28"/>
        </w:rPr>
      </w:pPr>
      <w:r w:rsidRPr="00114A35">
        <w:rPr>
          <w:rFonts w:ascii="Arial" w:eastAsia="Arial" w:hAnsi="Arial" w:cs="Arial"/>
          <w:bCs/>
          <w:color w:val="000000" w:themeColor="text1"/>
          <w:sz w:val="28"/>
          <w:szCs w:val="28"/>
        </w:rPr>
        <w:t xml:space="preserve">Secretario General, </w:t>
      </w:r>
      <w:r w:rsidR="00462279">
        <w:rPr>
          <w:rFonts w:ascii="Arial" w:eastAsia="Arial" w:hAnsi="Arial" w:cs="Arial"/>
          <w:bCs/>
          <w:color w:val="000000" w:themeColor="text1"/>
          <w:sz w:val="28"/>
          <w:szCs w:val="28"/>
        </w:rPr>
        <w:t xml:space="preserve">Mtra. </w:t>
      </w:r>
      <w:r w:rsidRPr="00114A35">
        <w:rPr>
          <w:rFonts w:ascii="Arial" w:eastAsia="Arial" w:hAnsi="Arial" w:cs="Arial"/>
          <w:bCs/>
          <w:color w:val="000000" w:themeColor="text1"/>
          <w:sz w:val="28"/>
          <w:szCs w:val="28"/>
        </w:rPr>
        <w:t xml:space="preserve">Lucía Toscano Victorio. </w:t>
      </w:r>
      <w:r w:rsidR="00AE5625" w:rsidRPr="00114A35">
        <w:rPr>
          <w:rFonts w:ascii="Arial" w:eastAsia="Arial" w:hAnsi="Arial" w:cs="Arial"/>
          <w:bCs/>
          <w:color w:val="000000" w:themeColor="text1"/>
          <w:sz w:val="28"/>
          <w:szCs w:val="28"/>
        </w:rPr>
        <w:t xml:space="preserve"> </w:t>
      </w:r>
      <w:r w:rsidRPr="00114A35">
        <w:rPr>
          <w:rFonts w:ascii="Arial" w:eastAsia="Arial" w:hAnsi="Arial" w:cs="Arial"/>
          <w:bCs/>
          <w:color w:val="000000" w:themeColor="text1"/>
          <w:sz w:val="28"/>
          <w:szCs w:val="28"/>
        </w:rPr>
        <w:t xml:space="preserve">Gracias </w:t>
      </w:r>
      <w:r w:rsidR="007B796D">
        <w:rPr>
          <w:rFonts w:ascii="Arial" w:eastAsia="Arial" w:hAnsi="Arial" w:cs="Arial"/>
          <w:bCs/>
          <w:color w:val="000000" w:themeColor="text1"/>
          <w:sz w:val="28"/>
          <w:szCs w:val="28"/>
        </w:rPr>
        <w:t>síndico</w:t>
      </w:r>
      <w:r w:rsidRPr="00114A35">
        <w:rPr>
          <w:rFonts w:ascii="Arial" w:eastAsia="Arial" w:hAnsi="Arial" w:cs="Arial"/>
          <w:bCs/>
          <w:color w:val="000000" w:themeColor="text1"/>
          <w:sz w:val="28"/>
          <w:szCs w:val="28"/>
        </w:rPr>
        <w:t>.</w:t>
      </w:r>
      <w:r>
        <w:rPr>
          <w:rFonts w:ascii="Arial" w:eastAsia="Arial" w:hAnsi="Arial" w:cs="Arial"/>
          <w:bCs/>
          <w:color w:val="000000" w:themeColor="text1"/>
          <w:sz w:val="28"/>
          <w:szCs w:val="28"/>
        </w:rPr>
        <w:t xml:space="preserve"> </w:t>
      </w:r>
      <w:r w:rsidR="0014707B">
        <w:rPr>
          <w:rFonts w:ascii="Arial" w:eastAsia="Arial" w:hAnsi="Arial" w:cs="Arial"/>
          <w:bCs/>
          <w:color w:val="000000" w:themeColor="text1"/>
          <w:sz w:val="28"/>
          <w:szCs w:val="28"/>
        </w:rPr>
        <w:t xml:space="preserve"> A</w:t>
      </w:r>
      <w:r w:rsidR="007A4492">
        <w:rPr>
          <w:rFonts w:ascii="Arial" w:hAnsi="Arial" w:cs="Arial"/>
          <w:color w:val="000000" w:themeColor="text1"/>
          <w:sz w:val="28"/>
          <w:szCs w:val="28"/>
        </w:rPr>
        <w:t xml:space="preserve">lguien desea hacer uso de la voz respecto de este punto…si no es así les pido por favor levanten su mano por la afirmativa </w:t>
      </w:r>
      <w:r w:rsidR="008E6124">
        <w:rPr>
          <w:rFonts w:ascii="Arial" w:hAnsi="Arial" w:cs="Arial"/>
          <w:color w:val="000000" w:themeColor="text1"/>
          <w:sz w:val="28"/>
          <w:szCs w:val="28"/>
        </w:rPr>
        <w:t>d</w:t>
      </w:r>
      <w:r w:rsidR="007A4492">
        <w:rPr>
          <w:rFonts w:ascii="Arial" w:hAnsi="Arial" w:cs="Arial"/>
          <w:color w:val="000000" w:themeColor="text1"/>
          <w:sz w:val="28"/>
          <w:szCs w:val="28"/>
        </w:rPr>
        <w:t xml:space="preserve">el mismo…gracias, </w:t>
      </w:r>
      <w:r w:rsidR="007A4492" w:rsidRPr="007A4492">
        <w:rPr>
          <w:rFonts w:ascii="Arial" w:hAnsi="Arial" w:cs="Arial"/>
          <w:b/>
          <w:color w:val="000000" w:themeColor="text1"/>
          <w:sz w:val="28"/>
          <w:szCs w:val="28"/>
        </w:rPr>
        <w:t>aprobado por unanimidad.</w:t>
      </w:r>
      <w:r w:rsidR="007A4492" w:rsidRPr="007A4492">
        <w:rPr>
          <w:rFonts w:ascii="Arial" w:hAnsi="Arial" w:cs="Arial"/>
          <w:b/>
          <w:color w:val="FF0000"/>
          <w:sz w:val="28"/>
          <w:szCs w:val="28"/>
        </w:rPr>
        <w:t xml:space="preserve"> </w:t>
      </w:r>
      <w:r w:rsidR="00AB3573" w:rsidRPr="00EF6BFD">
        <w:rPr>
          <w:rFonts w:ascii="Microsoft New Tai Lue" w:hAnsi="Microsoft New Tai Lue" w:cs="Microsoft New Tai Lue"/>
          <w:sz w:val="28"/>
          <w:szCs w:val="28"/>
        </w:rPr>
        <w:t>Quedando la votación de la siguiente manera:</w:t>
      </w:r>
      <w:r w:rsidR="00AB3573">
        <w:rPr>
          <w:rFonts w:ascii="Microsoft New Tai Lue" w:hAnsi="Microsoft New Tai Lue" w:cs="Microsoft New Tai Lue"/>
          <w:sz w:val="28"/>
          <w:szCs w:val="28"/>
        </w:rPr>
        <w:t xml:space="preserve"> </w:t>
      </w:r>
      <w:r w:rsidR="00AB3573" w:rsidRPr="00E72D57">
        <w:rPr>
          <w:rFonts w:ascii="Arial" w:hAnsi="Arial" w:cs="Arial"/>
          <w:sz w:val="28"/>
          <w:szCs w:val="28"/>
        </w:rPr>
        <w:t xml:space="preserve">- - - - - - - - - - - - - - </w:t>
      </w:r>
      <w:r w:rsidR="00AB3573" w:rsidRPr="00E72D57">
        <w:rPr>
          <w:rFonts w:ascii="Arial" w:hAnsi="Arial" w:cs="Arial"/>
          <w:iCs/>
          <w:noProof/>
          <w:sz w:val="28"/>
          <w:szCs w:val="28"/>
        </w:rPr>
        <w:t xml:space="preserve">- - - - - - - - </w:t>
      </w:r>
      <w:r w:rsidR="00AB3573">
        <w:rPr>
          <w:rFonts w:ascii="Arial" w:hAnsi="Arial" w:cs="Arial"/>
          <w:iCs/>
          <w:noProof/>
          <w:sz w:val="28"/>
          <w:szCs w:val="28"/>
        </w:rPr>
        <w:t xml:space="preserve">- - - - - - - - - - - - - - - - </w:t>
      </w:r>
      <w:r w:rsidR="00AB3573" w:rsidRPr="00E72D57">
        <w:rPr>
          <w:rFonts w:ascii="Arial" w:hAnsi="Arial" w:cs="Arial"/>
          <w:sz w:val="28"/>
          <w:szCs w:val="28"/>
        </w:rPr>
        <w:t xml:space="preserve">- - - </w:t>
      </w:r>
      <w:r w:rsidR="00AB3573" w:rsidRPr="00E72D57">
        <w:rPr>
          <w:rFonts w:ascii="Arial" w:hAnsi="Arial" w:cs="Arial"/>
          <w:iCs/>
          <w:noProof/>
          <w:sz w:val="28"/>
          <w:szCs w:val="28"/>
        </w:rPr>
        <w:t xml:space="preserve">- - - - - - - - - - - - - </w:t>
      </w:r>
    </w:p>
    <w:p w14:paraId="756BC405" w14:textId="77777777" w:rsidR="00515615" w:rsidRPr="000C0CC6" w:rsidRDefault="00515615" w:rsidP="00515615">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424BFAB0" w14:textId="77777777" w:rsidR="00515615" w:rsidRPr="000C0CC6" w:rsidRDefault="00515615" w:rsidP="0051561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7DD09FA" w14:textId="77777777" w:rsidR="00515615" w:rsidRPr="000C0CC6" w:rsidRDefault="00515615" w:rsidP="0051561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75D4A611" w14:textId="03B87AB5" w:rsidR="00515615" w:rsidRDefault="00515615" w:rsidP="0051561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C86BC8">
        <w:rPr>
          <w:rFonts w:ascii="Arial" w:hAnsi="Arial" w:cs="Arial"/>
          <w:b/>
          <w:bCs/>
          <w:sz w:val="26"/>
          <w:szCs w:val="26"/>
        </w:rPr>
        <w:t xml:space="preserve">... </w:t>
      </w:r>
      <w:r>
        <w:rPr>
          <w:rFonts w:ascii="Arial" w:hAnsi="Arial" w:cs="Arial"/>
          <w:b/>
          <w:bCs/>
          <w:sz w:val="26"/>
          <w:szCs w:val="26"/>
        </w:rPr>
        <w:t xml:space="preserve"> </w:t>
      </w:r>
      <w:r w:rsidR="00C86BC8">
        <w:rPr>
          <w:rFonts w:ascii="Arial" w:hAnsi="Arial" w:cs="Arial"/>
          <w:b/>
          <w:bCs/>
          <w:sz w:val="26"/>
          <w:szCs w:val="26"/>
        </w:rPr>
        <w:t>Inasistencia</w:t>
      </w:r>
      <w:r w:rsidRPr="000C0CC6">
        <w:rPr>
          <w:rFonts w:ascii="Arial" w:hAnsi="Arial" w:cs="Arial"/>
          <w:b/>
          <w:bCs/>
          <w:sz w:val="26"/>
          <w:szCs w:val="26"/>
        </w:rPr>
        <w:t>.</w:t>
      </w:r>
    </w:p>
    <w:p w14:paraId="79F3C9E4" w14:textId="77777777" w:rsidR="00515615" w:rsidRPr="000C0CC6" w:rsidRDefault="00515615" w:rsidP="0051561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18952971" w14:textId="77777777" w:rsidR="00515615" w:rsidRPr="000C0CC6" w:rsidRDefault="00515615" w:rsidP="0051561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D638009" w14:textId="77777777" w:rsidR="00515615" w:rsidRPr="000C0CC6" w:rsidRDefault="00515615" w:rsidP="0051561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D33A4A5" w14:textId="77777777" w:rsidR="00515615" w:rsidRPr="000C0CC6" w:rsidRDefault="00515615" w:rsidP="00515615">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14043CE" w14:textId="77777777" w:rsidR="00515615" w:rsidRDefault="00515615" w:rsidP="00515615">
      <w:pPr>
        <w:tabs>
          <w:tab w:val="center" w:pos="4419"/>
          <w:tab w:val="left" w:pos="6058"/>
        </w:tabs>
        <w:spacing w:after="0" w:line="276" w:lineRule="auto"/>
        <w:contextualSpacing/>
        <w:jc w:val="both"/>
        <w:rPr>
          <w:rFonts w:ascii="Arial" w:hAnsi="Arial" w:cs="Arial"/>
          <w:sz w:val="28"/>
          <w:szCs w:val="28"/>
        </w:rPr>
      </w:pPr>
      <w:r w:rsidRPr="000C0CC6">
        <w:rPr>
          <w:rFonts w:ascii="Arial" w:hAnsi="Arial" w:cs="Arial"/>
          <w:b/>
          <w:bCs/>
          <w:sz w:val="26"/>
          <w:szCs w:val="26"/>
        </w:rPr>
        <w:lastRenderedPageBreak/>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202B2C37" w14:textId="2A979317" w:rsidR="00AB3573" w:rsidRPr="005F28C1" w:rsidRDefault="00AB3573" w:rsidP="00AB3573">
      <w:pPr>
        <w:tabs>
          <w:tab w:val="center" w:pos="4419"/>
          <w:tab w:val="left" w:pos="6058"/>
        </w:tabs>
        <w:spacing w:line="240" w:lineRule="auto"/>
        <w:contextualSpacing/>
        <w:jc w:val="both"/>
        <w:rPr>
          <w:rFonts w:ascii="Arial" w:hAnsi="Arial" w:cs="Arial"/>
          <w:b/>
          <w:bCs/>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r>
        <w:rPr>
          <w:rFonts w:ascii="Arial" w:hAnsi="Arial" w:cs="Arial"/>
          <w:b/>
          <w:bCs/>
          <w:sz w:val="28"/>
        </w:rPr>
        <w:t xml:space="preserve"> </w:t>
      </w: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1</w:t>
      </w:r>
      <w:r w:rsidRPr="005F28C1">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10</w:t>
      </w:r>
      <w:r w:rsidRPr="005F28C1">
        <w:rPr>
          <w:rFonts w:ascii="Arial" w:eastAsia="Times New Roman" w:hAnsi="Arial" w:cs="Arial"/>
          <w:b/>
          <w:snapToGrid w:val="0"/>
          <w:sz w:val="28"/>
          <w:szCs w:val="28"/>
          <w:lang w:eastAsia="es-ES"/>
        </w:rPr>
        <w:t xml:space="preserve">/2023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w:t>
      </w:r>
    </w:p>
    <w:p w14:paraId="5F23FC3A" w14:textId="5E9F22E5" w:rsidR="00147C05" w:rsidRPr="00656CD4" w:rsidRDefault="00147C05" w:rsidP="00147C05">
      <w:pPr>
        <w:spacing w:after="0"/>
        <w:jc w:val="both"/>
        <w:rPr>
          <w:rFonts w:ascii="Arial" w:hAnsi="Arial" w:cs="Arial"/>
          <w:b/>
          <w:bCs/>
          <w:sz w:val="28"/>
          <w:szCs w:val="28"/>
        </w:rPr>
      </w:pPr>
      <w:r w:rsidRPr="00656CD4">
        <w:rPr>
          <w:rFonts w:ascii="Arial" w:hAnsi="Arial" w:cs="Arial"/>
          <w:b/>
          <w:sz w:val="28"/>
          <w:szCs w:val="28"/>
        </w:rPr>
        <w:t>PRIMERO. –</w:t>
      </w:r>
      <w:r w:rsidRPr="00656CD4">
        <w:rPr>
          <w:rFonts w:ascii="Arial" w:hAnsi="Arial" w:cs="Arial"/>
          <w:sz w:val="28"/>
          <w:szCs w:val="28"/>
        </w:rPr>
        <w:t xml:space="preserve"> Se aprueb</w:t>
      </w:r>
      <w:r w:rsidR="00656CD4">
        <w:rPr>
          <w:rFonts w:ascii="Arial" w:hAnsi="Arial" w:cs="Arial"/>
          <w:sz w:val="28"/>
          <w:szCs w:val="28"/>
        </w:rPr>
        <w:t>a</w:t>
      </w:r>
      <w:r w:rsidRPr="00656CD4">
        <w:rPr>
          <w:rFonts w:ascii="Arial" w:hAnsi="Arial" w:cs="Arial"/>
          <w:sz w:val="28"/>
          <w:szCs w:val="28"/>
        </w:rPr>
        <w:t xml:space="preserve"> </w:t>
      </w:r>
      <w:r w:rsidRPr="00656CD4">
        <w:rPr>
          <w:rFonts w:ascii="Arial" w:hAnsi="Arial" w:cs="Arial"/>
          <w:b/>
          <w:bCs/>
          <w:sz w:val="28"/>
          <w:szCs w:val="28"/>
        </w:rPr>
        <w:t xml:space="preserve">REFORMAR LOS ARTICULOS 11 Y 12 DEL REGLAMENTO DE POLICIA PREVENTIVA DEL MUNICIPIO DE GOMEZ FARIAS, JALISCO., MEDIANTE EL CUAL SE RECONOCE LA CREACIÓN DE LA UNIDAD ESPECIALIZADA POLICIAL PARA ATENDER, PROTEGER Y BRINDAR SEGUIMIENTO Y EJECUCION DE LAS MEDIDAS Y/O ORDENES DE PROTECCION DE LAS MUJERES VICTIMAS DE VIOLENCIA EN EL MUNICIPIO DE GOMEZ FARÍAS, JALISCO. </w:t>
      </w:r>
      <w:r w:rsidRPr="00656CD4">
        <w:rPr>
          <w:rFonts w:ascii="Arial" w:hAnsi="Arial" w:cs="Arial"/>
          <w:sz w:val="28"/>
          <w:szCs w:val="28"/>
        </w:rPr>
        <w:t xml:space="preserve">- </w:t>
      </w:r>
      <w:r w:rsidRPr="00656CD4">
        <w:rPr>
          <w:rFonts w:ascii="Arial" w:hAnsi="Arial" w:cs="Arial"/>
          <w:bCs/>
          <w:sz w:val="28"/>
          <w:szCs w:val="28"/>
        </w:rPr>
        <w:t>- - - -</w:t>
      </w:r>
      <w:r w:rsidRPr="00656CD4">
        <w:rPr>
          <w:rFonts w:ascii="Arial" w:hAnsi="Arial" w:cs="Arial"/>
          <w:sz w:val="28"/>
          <w:szCs w:val="28"/>
        </w:rPr>
        <w:t xml:space="preserve"> - - - - - - - - - - - - - - - - - - - - - - - - </w:t>
      </w:r>
      <w:r w:rsidRPr="00656CD4">
        <w:rPr>
          <w:rFonts w:ascii="Arial" w:hAnsi="Arial" w:cs="Arial"/>
          <w:bCs/>
          <w:sz w:val="28"/>
          <w:szCs w:val="28"/>
        </w:rPr>
        <w:t>- - - - - - - - - - - - - - - -</w:t>
      </w:r>
      <w:r w:rsidRPr="00656CD4">
        <w:rPr>
          <w:rFonts w:ascii="Arial" w:hAnsi="Arial" w:cs="Arial"/>
          <w:sz w:val="28"/>
          <w:szCs w:val="28"/>
        </w:rPr>
        <w:t xml:space="preserve"> - - - - - - - - - - - - - - - - - - - - - - - - - - - - - - - - - - - </w:t>
      </w:r>
      <w:r w:rsidRPr="00656CD4">
        <w:rPr>
          <w:rFonts w:ascii="Arial" w:hAnsi="Arial" w:cs="Arial"/>
          <w:bCs/>
          <w:sz w:val="28"/>
          <w:szCs w:val="28"/>
        </w:rPr>
        <w:t>- - - -</w:t>
      </w:r>
      <w:r w:rsidRPr="00656CD4">
        <w:rPr>
          <w:rFonts w:ascii="Arial" w:hAnsi="Arial" w:cs="Arial"/>
          <w:sz w:val="28"/>
          <w:szCs w:val="28"/>
        </w:rPr>
        <w:t xml:space="preserve"> - - - - - - - - - - - - - - - - </w:t>
      </w:r>
      <w:r w:rsidRPr="00656CD4">
        <w:rPr>
          <w:rFonts w:ascii="Arial" w:hAnsi="Arial" w:cs="Arial"/>
          <w:b/>
          <w:sz w:val="28"/>
          <w:szCs w:val="28"/>
        </w:rPr>
        <w:t>SEGUNDO. –</w:t>
      </w:r>
      <w:r w:rsidRPr="00656CD4">
        <w:rPr>
          <w:rFonts w:ascii="Arial" w:hAnsi="Arial" w:cs="Arial"/>
          <w:sz w:val="28"/>
          <w:szCs w:val="28"/>
        </w:rPr>
        <w:t xml:space="preserve"> Notifíquese a la Dirección de Seguridad Pública Municipal</w:t>
      </w:r>
      <w:r w:rsidR="00656CD4">
        <w:rPr>
          <w:rFonts w:ascii="Arial" w:hAnsi="Arial" w:cs="Arial"/>
          <w:sz w:val="28"/>
          <w:szCs w:val="28"/>
        </w:rPr>
        <w:t xml:space="preserve"> y a la </w:t>
      </w:r>
      <w:r w:rsidRPr="00656CD4">
        <w:rPr>
          <w:rFonts w:ascii="Arial" w:hAnsi="Arial" w:cs="Arial"/>
          <w:sz w:val="28"/>
          <w:szCs w:val="28"/>
        </w:rPr>
        <w:t xml:space="preserve">Dirección de Igualdad Sustantiva a través de la Secretaría General y expídase las copias certificadas necesarias de la misma a la Dirección de Seguridad Pública Municipal para que este en posibilidades de notificarlo a la Secretaría de Igualdad Sustantiva para Mujeres y Hombres del Estado de Jalisco. </w:t>
      </w:r>
      <w:r w:rsidRPr="00656CD4">
        <w:rPr>
          <w:rFonts w:ascii="Arial" w:hAnsi="Arial" w:cs="Arial"/>
          <w:bCs/>
          <w:sz w:val="28"/>
          <w:szCs w:val="28"/>
        </w:rPr>
        <w:t>- - - -</w:t>
      </w:r>
      <w:r w:rsidRPr="00656CD4">
        <w:rPr>
          <w:rFonts w:ascii="Arial" w:hAnsi="Arial" w:cs="Arial"/>
          <w:sz w:val="28"/>
          <w:szCs w:val="28"/>
        </w:rPr>
        <w:t xml:space="preserve"> - - - - - - - - - - - - - - - - - - - - - - - - </w:t>
      </w:r>
      <w:r w:rsidRPr="00656CD4">
        <w:rPr>
          <w:rFonts w:ascii="Arial" w:hAnsi="Arial" w:cs="Arial"/>
          <w:bCs/>
          <w:sz w:val="28"/>
          <w:szCs w:val="28"/>
        </w:rPr>
        <w:t>- - - - - - - - - - - - - - - -</w:t>
      </w:r>
      <w:r w:rsidRPr="00656CD4">
        <w:rPr>
          <w:rFonts w:ascii="Arial" w:hAnsi="Arial" w:cs="Arial"/>
          <w:sz w:val="28"/>
          <w:szCs w:val="28"/>
        </w:rPr>
        <w:t xml:space="preserve"> - - - - - - - - - - - - - - - - - - - - - - - - - - - - - - - - - - - - - - - - - - - - - - - - - - </w:t>
      </w:r>
      <w:r w:rsidRPr="00656CD4">
        <w:rPr>
          <w:rFonts w:ascii="Arial" w:hAnsi="Arial" w:cs="Arial"/>
          <w:bCs/>
          <w:sz w:val="28"/>
          <w:szCs w:val="28"/>
        </w:rPr>
        <w:t xml:space="preserve">- - - - - - </w:t>
      </w:r>
    </w:p>
    <w:p w14:paraId="4AE168F3" w14:textId="51487BFD" w:rsidR="00FA3E1A" w:rsidRDefault="00147C05" w:rsidP="00267034">
      <w:pPr>
        <w:spacing w:after="0"/>
        <w:jc w:val="both"/>
        <w:rPr>
          <w:rFonts w:ascii="Arial" w:hAnsi="Arial" w:cs="Arial"/>
          <w:sz w:val="28"/>
        </w:rPr>
      </w:pPr>
      <w:r w:rsidRPr="00656CD4">
        <w:rPr>
          <w:rFonts w:ascii="Arial" w:hAnsi="Arial" w:cs="Arial"/>
          <w:b/>
          <w:bCs/>
          <w:sz w:val="28"/>
          <w:szCs w:val="28"/>
        </w:rPr>
        <w:t>TERCERO</w:t>
      </w:r>
      <w:r w:rsidRPr="00656CD4">
        <w:rPr>
          <w:rFonts w:ascii="Arial" w:hAnsi="Arial" w:cs="Arial"/>
          <w:sz w:val="28"/>
          <w:szCs w:val="28"/>
        </w:rPr>
        <w:t xml:space="preserve">. - Se haga la publicación en la Gaceta Oficial del Municipio y en la página del Gobierno Municipal para conocimiento general. </w:t>
      </w:r>
      <w:r w:rsidRPr="00656CD4">
        <w:rPr>
          <w:rFonts w:ascii="Arial" w:hAnsi="Arial" w:cs="Arial"/>
          <w:bCs/>
          <w:sz w:val="28"/>
          <w:szCs w:val="28"/>
        </w:rPr>
        <w:t>- - - -</w:t>
      </w:r>
      <w:r w:rsidRPr="00656CD4">
        <w:rPr>
          <w:rFonts w:ascii="Arial" w:hAnsi="Arial" w:cs="Arial"/>
          <w:sz w:val="28"/>
          <w:szCs w:val="28"/>
        </w:rPr>
        <w:t xml:space="preserve"> - - - - - - - - - - - - - - - - - - - - - - - - </w:t>
      </w:r>
      <w:r w:rsidRPr="00656CD4">
        <w:rPr>
          <w:rFonts w:ascii="Arial" w:hAnsi="Arial" w:cs="Arial"/>
          <w:bCs/>
          <w:sz w:val="28"/>
          <w:szCs w:val="28"/>
        </w:rPr>
        <w:t>- - - - - - - - - - - - - - - -</w:t>
      </w:r>
      <w:r w:rsidRPr="00656CD4">
        <w:rPr>
          <w:rFonts w:ascii="Arial" w:hAnsi="Arial" w:cs="Arial"/>
          <w:sz w:val="28"/>
          <w:szCs w:val="28"/>
        </w:rPr>
        <w:t xml:space="preserve"> - - - - - - - - - - - - - - - - - - - - - - - - - - - - - - - - - - - - - - - - - - - - - - - - - - </w:t>
      </w:r>
      <w:r w:rsidRPr="00656CD4">
        <w:rPr>
          <w:rFonts w:ascii="Arial" w:hAnsi="Arial" w:cs="Arial"/>
          <w:bCs/>
          <w:sz w:val="28"/>
          <w:szCs w:val="28"/>
        </w:rPr>
        <w:t>- - - - - - - - - - - - - - - -</w:t>
      </w:r>
      <w:r w:rsidRPr="00656CD4">
        <w:rPr>
          <w:rFonts w:ascii="Arial" w:hAnsi="Arial" w:cs="Arial"/>
          <w:sz w:val="28"/>
          <w:szCs w:val="28"/>
        </w:rPr>
        <w:t xml:space="preserve"> - - - - -</w:t>
      </w:r>
    </w:p>
    <w:p w14:paraId="18982A4F" w14:textId="541BD5AE" w:rsidR="007A4492" w:rsidRPr="007A4492" w:rsidRDefault="007A4492" w:rsidP="00FB703A">
      <w:pPr>
        <w:spacing w:after="0" w:line="276" w:lineRule="auto"/>
        <w:contextualSpacing/>
        <w:jc w:val="both"/>
        <w:rPr>
          <w:rFonts w:ascii="Arial" w:eastAsia="Calibri" w:hAnsi="Arial" w:cs="Arial"/>
          <w:i/>
          <w:iCs/>
          <w:sz w:val="28"/>
        </w:rPr>
      </w:pPr>
      <w:r>
        <w:rPr>
          <w:rFonts w:ascii="Arial" w:hAnsi="Arial" w:cs="Arial"/>
          <w:sz w:val="28"/>
        </w:rPr>
        <w:t xml:space="preserve">Pasamos al cuarto punto. </w:t>
      </w:r>
      <w:r w:rsidRPr="007A4492">
        <w:rPr>
          <w:rFonts w:ascii="Arial" w:hAnsi="Arial" w:cs="Arial"/>
          <w:sz w:val="28"/>
        </w:rPr>
        <w:t xml:space="preserve">- - - - - - - - - - - - </w:t>
      </w:r>
      <w:r w:rsidRPr="007A4492">
        <w:rPr>
          <w:rFonts w:ascii="Arial" w:hAnsi="Arial" w:cs="Arial"/>
          <w:bCs/>
          <w:sz w:val="28"/>
        </w:rPr>
        <w:t>- - - - - - - - - - - -</w:t>
      </w:r>
      <w:r w:rsidRPr="007A4492">
        <w:rPr>
          <w:rFonts w:ascii="Arial" w:hAnsi="Arial" w:cs="Arial"/>
          <w:sz w:val="28"/>
        </w:rPr>
        <w:t xml:space="preserve"> - - - - - - - - - - -  - - - - - - - - - - - - - - - - - - - - - - - - - </w:t>
      </w:r>
      <w:r w:rsidRPr="007A4492">
        <w:rPr>
          <w:rFonts w:ascii="Arial" w:hAnsi="Arial" w:cs="Arial"/>
          <w:bCs/>
          <w:sz w:val="28"/>
        </w:rPr>
        <w:t>- - - - - - - - - - - - - - - -</w:t>
      </w:r>
      <w:r w:rsidRPr="007A4492">
        <w:rPr>
          <w:rFonts w:ascii="Arial" w:hAnsi="Arial" w:cs="Arial"/>
          <w:sz w:val="28"/>
        </w:rPr>
        <w:t xml:space="preserve"> - - - - - - - - - - - - - </w:t>
      </w:r>
    </w:p>
    <w:p w14:paraId="16709AB4" w14:textId="6993A7A7" w:rsidR="00930B1C" w:rsidRPr="007A4492" w:rsidRDefault="007A4492" w:rsidP="00CE69A8">
      <w:pPr>
        <w:spacing w:after="0"/>
        <w:jc w:val="both"/>
        <w:rPr>
          <w:rFonts w:ascii="Arial" w:eastAsia="Calibri" w:hAnsi="Arial" w:cs="Arial"/>
          <w:i/>
          <w:iCs/>
          <w:sz w:val="28"/>
        </w:rPr>
      </w:pPr>
      <w:r w:rsidRPr="00AE5625">
        <w:rPr>
          <w:rFonts w:ascii="Arial" w:hAnsi="Arial" w:cs="Arial"/>
          <w:b/>
          <w:sz w:val="28"/>
        </w:rPr>
        <w:t xml:space="preserve">CUARTO PUNTO. - </w:t>
      </w:r>
      <w:r w:rsidR="00D761B0" w:rsidRPr="00AE5625">
        <w:rPr>
          <w:rFonts w:ascii="Arial" w:hAnsi="Arial" w:cs="Arial"/>
          <w:bCs/>
          <w:sz w:val="28"/>
        </w:rPr>
        <w:t>Clausura de la Sesión</w:t>
      </w:r>
      <w:r w:rsidR="00D761B0">
        <w:rPr>
          <w:rFonts w:ascii="Arial" w:hAnsi="Arial" w:cs="Arial"/>
          <w:sz w:val="28"/>
        </w:rPr>
        <w:t>.</w:t>
      </w:r>
      <w:r w:rsidR="00D761B0" w:rsidRPr="007A4492">
        <w:rPr>
          <w:rFonts w:ascii="Arial" w:hAnsi="Arial" w:cs="Arial"/>
          <w:sz w:val="28"/>
        </w:rPr>
        <w:t xml:space="preserve"> </w:t>
      </w:r>
      <w:r w:rsidR="00BC193C" w:rsidRPr="00BC193C">
        <w:rPr>
          <w:rFonts w:ascii="Arial" w:eastAsia="Calibri" w:hAnsi="Arial" w:cs="Arial"/>
          <w:sz w:val="28"/>
          <w:szCs w:val="28"/>
        </w:rPr>
        <w:t xml:space="preserve">- - - - - - - - - - - - - - - - - - - - - - - - - - - - - - - - - - - - - - - - - - - - - - - - - - - - - - - - - - - - - - - - - - - - - - - - - - - - </w:t>
      </w:r>
      <w:r w:rsidR="00CE69A8">
        <w:rPr>
          <w:rFonts w:ascii="Arial" w:eastAsia="Calibri" w:hAnsi="Arial" w:cs="Arial"/>
          <w:sz w:val="28"/>
          <w:szCs w:val="28"/>
        </w:rPr>
        <w:t xml:space="preserve"> </w:t>
      </w:r>
    </w:p>
    <w:p w14:paraId="0B95133B" w14:textId="140F7394" w:rsidR="001B13F5" w:rsidRDefault="00404C35" w:rsidP="00CE69A8">
      <w:pPr>
        <w:spacing w:after="0"/>
        <w:jc w:val="both"/>
        <w:rPr>
          <w:rFonts w:ascii="Arial" w:hAnsi="Arial" w:cs="Arial"/>
          <w:sz w:val="28"/>
        </w:rPr>
      </w:pPr>
      <w:r>
        <w:rPr>
          <w:rFonts w:ascii="Arial" w:hAnsi="Arial" w:cs="Arial"/>
          <w:sz w:val="28"/>
        </w:rPr>
        <w:t>A</w:t>
      </w:r>
      <w:r w:rsidR="00CD3590">
        <w:rPr>
          <w:rFonts w:ascii="Arial" w:hAnsi="Arial" w:cs="Arial"/>
          <w:sz w:val="28"/>
        </w:rPr>
        <w:t>gota</w:t>
      </w:r>
      <w:r>
        <w:rPr>
          <w:rFonts w:ascii="Arial" w:hAnsi="Arial" w:cs="Arial"/>
          <w:sz w:val="28"/>
        </w:rPr>
        <w:t>d</w:t>
      </w:r>
      <w:r w:rsidR="00CD3590">
        <w:rPr>
          <w:rFonts w:ascii="Arial" w:hAnsi="Arial" w:cs="Arial"/>
          <w:sz w:val="28"/>
        </w:rPr>
        <w:t xml:space="preserve">os los puntos para esta sesión de cabildo, le solicito </w:t>
      </w:r>
      <w:r w:rsidR="000928FF">
        <w:rPr>
          <w:rFonts w:ascii="Arial" w:hAnsi="Arial" w:cs="Arial"/>
          <w:sz w:val="28"/>
        </w:rPr>
        <w:t xml:space="preserve">al </w:t>
      </w:r>
      <w:r w:rsidR="00CD3590">
        <w:rPr>
          <w:rFonts w:ascii="Arial" w:hAnsi="Arial" w:cs="Arial"/>
          <w:sz w:val="28"/>
        </w:rPr>
        <w:t>presidente realice la clausura de la misma.</w:t>
      </w:r>
      <w:r w:rsidR="00CD3590" w:rsidRPr="00CD3590">
        <w:rPr>
          <w:rFonts w:ascii="Arial" w:hAnsi="Arial" w:cs="Arial"/>
          <w:bCs/>
          <w:sz w:val="28"/>
        </w:rPr>
        <w:t xml:space="preserve"> </w:t>
      </w:r>
      <w:r w:rsidR="00CD3590" w:rsidRPr="007A4492">
        <w:rPr>
          <w:rFonts w:ascii="Arial" w:hAnsi="Arial" w:cs="Arial"/>
          <w:bCs/>
          <w:sz w:val="28"/>
        </w:rPr>
        <w:t>- - - - -</w:t>
      </w:r>
      <w:r w:rsidR="00CD3590" w:rsidRPr="007A4492">
        <w:rPr>
          <w:rFonts w:ascii="Arial" w:hAnsi="Arial" w:cs="Arial"/>
          <w:sz w:val="28"/>
        </w:rPr>
        <w:t xml:space="preserve"> - - - - - - - - - - - - - - - - - - - - - - - - - - - - - - - - - - - - - - - - - - - - - - - - - - </w:t>
      </w:r>
      <w:r w:rsidR="00CD3590" w:rsidRPr="007A4492">
        <w:rPr>
          <w:rFonts w:ascii="Arial" w:hAnsi="Arial" w:cs="Arial"/>
          <w:bCs/>
          <w:sz w:val="28"/>
        </w:rPr>
        <w:t>- - - - - - - - - - - - - - - -</w:t>
      </w:r>
      <w:r w:rsidR="00CD3590" w:rsidRPr="007A4492">
        <w:rPr>
          <w:rFonts w:ascii="Arial" w:hAnsi="Arial" w:cs="Arial"/>
          <w:sz w:val="28"/>
        </w:rPr>
        <w:t xml:space="preserve"> - - - -</w:t>
      </w:r>
      <w:r>
        <w:rPr>
          <w:rFonts w:ascii="Arial" w:hAnsi="Arial" w:cs="Arial"/>
          <w:sz w:val="28"/>
        </w:rPr>
        <w:t xml:space="preserve"> - - - - - - - - - - </w:t>
      </w:r>
      <w:r w:rsidR="00CD3590" w:rsidRPr="007A4492">
        <w:rPr>
          <w:rFonts w:ascii="Arial" w:hAnsi="Arial" w:cs="Arial"/>
          <w:sz w:val="28"/>
        </w:rPr>
        <w:t xml:space="preserve"> </w:t>
      </w:r>
    </w:p>
    <w:p w14:paraId="57A4761A" w14:textId="6E7ACCE5" w:rsidR="00114A35" w:rsidRDefault="00CD3590" w:rsidP="0006773D">
      <w:pPr>
        <w:spacing w:after="0"/>
        <w:jc w:val="both"/>
        <w:rPr>
          <w:rFonts w:ascii="Arial" w:hAnsi="Arial" w:cs="Arial"/>
          <w:b/>
          <w:color w:val="FF0000"/>
          <w:sz w:val="28"/>
          <w:szCs w:val="28"/>
        </w:rPr>
      </w:pPr>
      <w:r>
        <w:rPr>
          <w:rFonts w:ascii="Arial" w:hAnsi="Arial" w:cs="Arial"/>
          <w:sz w:val="28"/>
        </w:rPr>
        <w:t xml:space="preserve">Presidente municipal, Néstor Emmanuel de la Cruz Macías. Siendo las </w:t>
      </w:r>
      <w:r w:rsidR="00CE69A8" w:rsidRPr="00404C35">
        <w:rPr>
          <w:rFonts w:ascii="Arial" w:hAnsi="Arial" w:cs="Arial"/>
          <w:sz w:val="28"/>
        </w:rPr>
        <w:t>08</w:t>
      </w:r>
      <w:r w:rsidRPr="00404C35">
        <w:rPr>
          <w:rFonts w:ascii="Arial" w:hAnsi="Arial" w:cs="Arial"/>
          <w:sz w:val="28"/>
        </w:rPr>
        <w:t>:3</w:t>
      </w:r>
      <w:r w:rsidR="002A0AAD">
        <w:rPr>
          <w:rFonts w:ascii="Arial" w:hAnsi="Arial" w:cs="Arial"/>
          <w:sz w:val="28"/>
        </w:rPr>
        <w:t>7</w:t>
      </w:r>
      <w:r w:rsidRPr="00404C35">
        <w:rPr>
          <w:rFonts w:ascii="Arial" w:hAnsi="Arial" w:cs="Arial"/>
          <w:sz w:val="28"/>
        </w:rPr>
        <w:t xml:space="preserve"> </w:t>
      </w:r>
      <w:r w:rsidR="00CE69A8" w:rsidRPr="002A0AAD">
        <w:rPr>
          <w:rFonts w:ascii="Arial" w:hAnsi="Arial" w:cs="Arial"/>
          <w:sz w:val="28"/>
        </w:rPr>
        <w:t>ocho</w:t>
      </w:r>
      <w:r w:rsidRPr="002A0AAD">
        <w:rPr>
          <w:rFonts w:ascii="Arial" w:hAnsi="Arial" w:cs="Arial"/>
          <w:sz w:val="28"/>
        </w:rPr>
        <w:t xml:space="preserve"> horas con treinta y s</w:t>
      </w:r>
      <w:r w:rsidR="002A0AAD">
        <w:rPr>
          <w:rFonts w:ascii="Arial" w:hAnsi="Arial" w:cs="Arial"/>
          <w:sz w:val="28"/>
        </w:rPr>
        <w:t>iete</w:t>
      </w:r>
      <w:r w:rsidRPr="002A0AAD">
        <w:rPr>
          <w:rFonts w:ascii="Arial" w:hAnsi="Arial" w:cs="Arial"/>
          <w:sz w:val="28"/>
        </w:rPr>
        <w:t xml:space="preserve"> minutos</w:t>
      </w:r>
      <w:r>
        <w:rPr>
          <w:rFonts w:ascii="Arial" w:hAnsi="Arial" w:cs="Arial"/>
          <w:sz w:val="28"/>
        </w:rPr>
        <w:t xml:space="preserve"> del día </w:t>
      </w:r>
      <w:r w:rsidR="00CE69A8">
        <w:rPr>
          <w:rFonts w:ascii="Arial" w:hAnsi="Arial" w:cs="Arial"/>
          <w:sz w:val="28"/>
        </w:rPr>
        <w:t>lun</w:t>
      </w:r>
      <w:r>
        <w:rPr>
          <w:rFonts w:ascii="Arial" w:hAnsi="Arial" w:cs="Arial"/>
          <w:sz w:val="28"/>
        </w:rPr>
        <w:t xml:space="preserve">es </w:t>
      </w:r>
      <w:r w:rsidR="00CE69A8">
        <w:rPr>
          <w:rFonts w:ascii="Arial" w:hAnsi="Arial" w:cs="Arial"/>
          <w:sz w:val="28"/>
        </w:rPr>
        <w:t>3</w:t>
      </w:r>
      <w:r>
        <w:rPr>
          <w:rFonts w:ascii="Arial" w:hAnsi="Arial" w:cs="Arial"/>
          <w:sz w:val="28"/>
        </w:rPr>
        <w:t xml:space="preserve">0 </w:t>
      </w:r>
      <w:r w:rsidR="00CE69A8">
        <w:rPr>
          <w:rFonts w:ascii="Arial" w:hAnsi="Arial" w:cs="Arial"/>
          <w:sz w:val="28"/>
        </w:rPr>
        <w:t>treinta</w:t>
      </w:r>
      <w:r>
        <w:rPr>
          <w:rFonts w:ascii="Arial" w:hAnsi="Arial" w:cs="Arial"/>
          <w:sz w:val="28"/>
        </w:rPr>
        <w:t xml:space="preserve"> de octubre se da por concluida la presente sesión de Ayuntamiento. Muchas gracias.</w:t>
      </w:r>
      <w:r w:rsidR="002D1A5F">
        <w:rPr>
          <w:rFonts w:ascii="Arial" w:hAnsi="Arial" w:cs="Arial"/>
          <w:sz w:val="28"/>
        </w:rPr>
        <w:t xml:space="preserve"> </w:t>
      </w:r>
      <w:r w:rsidR="002D1A5F" w:rsidRPr="007A4492">
        <w:rPr>
          <w:rFonts w:ascii="Arial" w:hAnsi="Arial" w:cs="Arial"/>
          <w:sz w:val="28"/>
        </w:rPr>
        <w:t xml:space="preserve">- - - - - - - - - - - - </w:t>
      </w:r>
      <w:r w:rsidR="002D1A5F" w:rsidRPr="007A4492">
        <w:rPr>
          <w:rFonts w:ascii="Arial" w:hAnsi="Arial" w:cs="Arial"/>
          <w:bCs/>
          <w:sz w:val="28"/>
        </w:rPr>
        <w:t>- - - - -</w:t>
      </w:r>
      <w:r w:rsidR="002D1A5F">
        <w:rPr>
          <w:rFonts w:ascii="Arial" w:hAnsi="Arial" w:cs="Arial"/>
          <w:bCs/>
          <w:sz w:val="28"/>
        </w:rPr>
        <w:t xml:space="preserve"> </w:t>
      </w:r>
      <w:r w:rsidR="002D1A5F" w:rsidRPr="007A4492">
        <w:rPr>
          <w:rFonts w:ascii="Arial" w:hAnsi="Arial" w:cs="Arial"/>
          <w:sz w:val="28"/>
        </w:rPr>
        <w:t xml:space="preserve">- - - - - - - - - - - - - </w:t>
      </w:r>
      <w:r w:rsidR="002D1A5F" w:rsidRPr="007A4492">
        <w:rPr>
          <w:rFonts w:ascii="Arial" w:hAnsi="Arial" w:cs="Arial"/>
          <w:bCs/>
          <w:sz w:val="28"/>
        </w:rPr>
        <w:t xml:space="preserve">- - - - - - - </w:t>
      </w:r>
      <w:r w:rsidR="002D1A5F" w:rsidRPr="007A4492">
        <w:rPr>
          <w:rFonts w:ascii="Arial" w:hAnsi="Arial" w:cs="Arial"/>
          <w:sz w:val="28"/>
        </w:rPr>
        <w:t>- - - - - - - -</w:t>
      </w:r>
      <w:r w:rsidR="002D1A5F">
        <w:rPr>
          <w:rFonts w:ascii="Arial" w:hAnsi="Arial" w:cs="Arial"/>
          <w:sz w:val="28"/>
        </w:rPr>
        <w:t xml:space="preserve"> - - -</w:t>
      </w:r>
    </w:p>
    <w:p w14:paraId="360A1A0C" w14:textId="3C961EA5" w:rsidR="00114A35" w:rsidRDefault="00114A35" w:rsidP="00AE5625">
      <w:pPr>
        <w:jc w:val="both"/>
        <w:rPr>
          <w:rFonts w:ascii="Arial" w:hAnsi="Arial" w:cs="Arial"/>
          <w:b/>
          <w:color w:val="FF0000"/>
          <w:sz w:val="28"/>
          <w:szCs w:val="28"/>
        </w:rPr>
      </w:pPr>
    </w:p>
    <w:p w14:paraId="66226313" w14:textId="503FC683" w:rsidR="00114A35" w:rsidRDefault="00114A35" w:rsidP="00AE5625">
      <w:pPr>
        <w:jc w:val="both"/>
        <w:rPr>
          <w:rFonts w:ascii="Arial" w:hAnsi="Arial" w:cs="Arial"/>
          <w:b/>
          <w:color w:val="FF0000"/>
          <w:sz w:val="28"/>
          <w:szCs w:val="28"/>
        </w:rPr>
      </w:pPr>
    </w:p>
    <w:sectPr w:rsidR="00114A35" w:rsidSect="00CC5DAF">
      <w:pgSz w:w="13495" w:h="18484"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43056"/>
    <w:multiLevelType w:val="hybridMultilevel"/>
    <w:tmpl w:val="DDB60DFC"/>
    <w:lvl w:ilvl="0" w:tplc="CE5C55C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C4469"/>
    <w:multiLevelType w:val="hybridMultilevel"/>
    <w:tmpl w:val="4BB282C8"/>
    <w:lvl w:ilvl="0" w:tplc="C5EA237A">
      <w:start w:val="6"/>
      <w:numFmt w:val="decimal"/>
      <w:lvlText w:val="%1."/>
      <w:lvlJc w:val="left"/>
      <w:pPr>
        <w:ind w:left="4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40E01EC0">
      <w:start w:val="1"/>
      <w:numFmt w:val="lowerLetter"/>
      <w:lvlText w:val="%2"/>
      <w:lvlJc w:val="left"/>
      <w:pPr>
        <w:ind w:left="12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0A860650">
      <w:start w:val="1"/>
      <w:numFmt w:val="lowerRoman"/>
      <w:lvlText w:val="%3"/>
      <w:lvlJc w:val="left"/>
      <w:pPr>
        <w:ind w:left="19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AE662438">
      <w:start w:val="1"/>
      <w:numFmt w:val="decimal"/>
      <w:lvlText w:val="%4"/>
      <w:lvlJc w:val="left"/>
      <w:pPr>
        <w:ind w:left="26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BBD8F8B2">
      <w:start w:val="1"/>
      <w:numFmt w:val="lowerLetter"/>
      <w:lvlText w:val="%5"/>
      <w:lvlJc w:val="left"/>
      <w:pPr>
        <w:ind w:left="336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6F741A82">
      <w:start w:val="1"/>
      <w:numFmt w:val="lowerRoman"/>
      <w:lvlText w:val="%6"/>
      <w:lvlJc w:val="left"/>
      <w:pPr>
        <w:ind w:left="408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46802326">
      <w:start w:val="1"/>
      <w:numFmt w:val="decimal"/>
      <w:lvlText w:val="%7"/>
      <w:lvlJc w:val="left"/>
      <w:pPr>
        <w:ind w:left="48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C4E047F6">
      <w:start w:val="1"/>
      <w:numFmt w:val="lowerLetter"/>
      <w:lvlText w:val="%8"/>
      <w:lvlJc w:val="left"/>
      <w:pPr>
        <w:ind w:left="55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F74A4DA">
      <w:start w:val="1"/>
      <w:numFmt w:val="lowerRoman"/>
      <w:lvlText w:val="%9"/>
      <w:lvlJc w:val="left"/>
      <w:pPr>
        <w:ind w:left="62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3" w15:restartNumberingAfterBreak="0">
    <w:nsid w:val="51266702"/>
    <w:multiLevelType w:val="hybridMultilevel"/>
    <w:tmpl w:val="1EC249E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7"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DD7997"/>
    <w:multiLevelType w:val="hybridMultilevel"/>
    <w:tmpl w:val="D97CE390"/>
    <w:lvl w:ilvl="0" w:tplc="CB864E44">
      <w:start w:val="1"/>
      <w:numFmt w:val="decimal"/>
      <w:lvlText w:val="%1."/>
      <w:lvlJc w:val="left"/>
      <w:pPr>
        <w:ind w:left="165"/>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DD943700">
      <w:start w:val="1"/>
      <w:numFmt w:val="lowerLetter"/>
      <w:lvlText w:val="%2"/>
      <w:lvlJc w:val="left"/>
      <w:pPr>
        <w:ind w:left="11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5D9A62BE">
      <w:start w:val="1"/>
      <w:numFmt w:val="lowerRoman"/>
      <w:lvlText w:val="%3"/>
      <w:lvlJc w:val="left"/>
      <w:pPr>
        <w:ind w:left="18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68C3D28">
      <w:start w:val="1"/>
      <w:numFmt w:val="decimal"/>
      <w:lvlText w:val="%4"/>
      <w:lvlJc w:val="left"/>
      <w:pPr>
        <w:ind w:left="25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94C48CDC">
      <w:start w:val="1"/>
      <w:numFmt w:val="lowerLetter"/>
      <w:lvlText w:val="%5"/>
      <w:lvlJc w:val="left"/>
      <w:pPr>
        <w:ind w:left="328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B8CA36A">
      <w:start w:val="1"/>
      <w:numFmt w:val="lowerRoman"/>
      <w:lvlText w:val="%6"/>
      <w:lvlJc w:val="left"/>
      <w:pPr>
        <w:ind w:left="400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9ED28B5A">
      <w:start w:val="1"/>
      <w:numFmt w:val="decimal"/>
      <w:lvlText w:val="%7"/>
      <w:lvlJc w:val="left"/>
      <w:pPr>
        <w:ind w:left="47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97123518">
      <w:start w:val="1"/>
      <w:numFmt w:val="lowerLetter"/>
      <w:lvlText w:val="%8"/>
      <w:lvlJc w:val="left"/>
      <w:pPr>
        <w:ind w:left="54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5B4259EE">
      <w:start w:val="1"/>
      <w:numFmt w:val="lowerRoman"/>
      <w:lvlText w:val="%9"/>
      <w:lvlJc w:val="left"/>
      <w:pPr>
        <w:ind w:left="61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1"/>
  </w:num>
  <w:num w:numId="14">
    <w:abstractNumId w:val="3"/>
  </w:num>
  <w:num w:numId="15">
    <w:abstractNumId w:val="15"/>
  </w:num>
  <w:num w:numId="16">
    <w:abstractNumId w:val="12"/>
  </w:num>
  <w:num w:numId="17">
    <w:abstractNumId w:val="0"/>
  </w:num>
  <w:num w:numId="18">
    <w:abstractNumId w:val="16"/>
  </w:num>
  <w:num w:numId="19">
    <w:abstractNumId w:val="8"/>
  </w:num>
  <w:num w:numId="20">
    <w:abstractNumId w:val="17"/>
  </w:num>
  <w:num w:numId="21">
    <w:abstractNumId w:val="2"/>
  </w:num>
  <w:num w:numId="22">
    <w:abstractNumId w:val="6"/>
  </w:num>
  <w:num w:numId="23">
    <w:abstractNumId w:val="11"/>
  </w:num>
  <w:num w:numId="24">
    <w:abstractNumId w:val="5"/>
  </w:num>
  <w:num w:numId="25">
    <w:abstractNumId w:val="10"/>
  </w:num>
  <w:num w:numId="26">
    <w:abstractNumId w:val="18"/>
  </w:num>
  <w:num w:numId="27">
    <w:abstractNumId w:val="14"/>
  </w:num>
  <w:num w:numId="28">
    <w:abstractNumId w:val="20"/>
  </w:num>
  <w:num w:numId="29">
    <w:abstractNumId w:val="9"/>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16B"/>
    <w:rsid w:val="0000284F"/>
    <w:rsid w:val="0000373F"/>
    <w:rsid w:val="000037AF"/>
    <w:rsid w:val="00006C4C"/>
    <w:rsid w:val="00007BC8"/>
    <w:rsid w:val="00010145"/>
    <w:rsid w:val="00012660"/>
    <w:rsid w:val="00013943"/>
    <w:rsid w:val="00014828"/>
    <w:rsid w:val="0001489C"/>
    <w:rsid w:val="000177A8"/>
    <w:rsid w:val="000200D0"/>
    <w:rsid w:val="00020577"/>
    <w:rsid w:val="00023908"/>
    <w:rsid w:val="000270C3"/>
    <w:rsid w:val="00031678"/>
    <w:rsid w:val="00033EAD"/>
    <w:rsid w:val="00034A9C"/>
    <w:rsid w:val="000354A7"/>
    <w:rsid w:val="00036008"/>
    <w:rsid w:val="0003638B"/>
    <w:rsid w:val="00036E5B"/>
    <w:rsid w:val="00037E07"/>
    <w:rsid w:val="00037E30"/>
    <w:rsid w:val="00042131"/>
    <w:rsid w:val="000433DF"/>
    <w:rsid w:val="000526B3"/>
    <w:rsid w:val="000532F8"/>
    <w:rsid w:val="00054E57"/>
    <w:rsid w:val="00057368"/>
    <w:rsid w:val="000634A5"/>
    <w:rsid w:val="00063747"/>
    <w:rsid w:val="0006773D"/>
    <w:rsid w:val="00073177"/>
    <w:rsid w:val="00073278"/>
    <w:rsid w:val="000752AF"/>
    <w:rsid w:val="00075806"/>
    <w:rsid w:val="00075AE7"/>
    <w:rsid w:val="0007688C"/>
    <w:rsid w:val="000768A5"/>
    <w:rsid w:val="00076950"/>
    <w:rsid w:val="00076C1F"/>
    <w:rsid w:val="00077CAE"/>
    <w:rsid w:val="00080412"/>
    <w:rsid w:val="0008053B"/>
    <w:rsid w:val="00082D6D"/>
    <w:rsid w:val="00087358"/>
    <w:rsid w:val="0009014B"/>
    <w:rsid w:val="00090BAB"/>
    <w:rsid w:val="00091A7C"/>
    <w:rsid w:val="0009261C"/>
    <w:rsid w:val="000928FF"/>
    <w:rsid w:val="00092DB1"/>
    <w:rsid w:val="000A0E60"/>
    <w:rsid w:val="000A1A69"/>
    <w:rsid w:val="000A1DBA"/>
    <w:rsid w:val="000A33F6"/>
    <w:rsid w:val="000A3AA3"/>
    <w:rsid w:val="000A3B0F"/>
    <w:rsid w:val="000A46EA"/>
    <w:rsid w:val="000A68A3"/>
    <w:rsid w:val="000A6917"/>
    <w:rsid w:val="000A7901"/>
    <w:rsid w:val="000A79F2"/>
    <w:rsid w:val="000B1503"/>
    <w:rsid w:val="000B2697"/>
    <w:rsid w:val="000B26BE"/>
    <w:rsid w:val="000B2F46"/>
    <w:rsid w:val="000B7C5B"/>
    <w:rsid w:val="000C1A26"/>
    <w:rsid w:val="000C3CBC"/>
    <w:rsid w:val="000C44EF"/>
    <w:rsid w:val="000C48A4"/>
    <w:rsid w:val="000C4F0F"/>
    <w:rsid w:val="000C5097"/>
    <w:rsid w:val="000C6C17"/>
    <w:rsid w:val="000D1290"/>
    <w:rsid w:val="000D1B36"/>
    <w:rsid w:val="000D2F79"/>
    <w:rsid w:val="000D4767"/>
    <w:rsid w:val="000D4E73"/>
    <w:rsid w:val="000D7264"/>
    <w:rsid w:val="000E074F"/>
    <w:rsid w:val="000E297D"/>
    <w:rsid w:val="000E3296"/>
    <w:rsid w:val="000E6780"/>
    <w:rsid w:val="000E74DC"/>
    <w:rsid w:val="000E7574"/>
    <w:rsid w:val="000F0F6E"/>
    <w:rsid w:val="000F7478"/>
    <w:rsid w:val="000F7D13"/>
    <w:rsid w:val="000F7DBA"/>
    <w:rsid w:val="001019BB"/>
    <w:rsid w:val="00101DCF"/>
    <w:rsid w:val="00107561"/>
    <w:rsid w:val="001125D5"/>
    <w:rsid w:val="00114A35"/>
    <w:rsid w:val="0011581A"/>
    <w:rsid w:val="00115C78"/>
    <w:rsid w:val="001173C7"/>
    <w:rsid w:val="00120F79"/>
    <w:rsid w:val="001227E6"/>
    <w:rsid w:val="001236C9"/>
    <w:rsid w:val="00123BAC"/>
    <w:rsid w:val="00125D58"/>
    <w:rsid w:val="0012686D"/>
    <w:rsid w:val="00134A38"/>
    <w:rsid w:val="00134D09"/>
    <w:rsid w:val="00137FB5"/>
    <w:rsid w:val="00144781"/>
    <w:rsid w:val="001463BC"/>
    <w:rsid w:val="001468E3"/>
    <w:rsid w:val="00146CA4"/>
    <w:rsid w:val="00146F13"/>
    <w:rsid w:val="0014707B"/>
    <w:rsid w:val="00147C05"/>
    <w:rsid w:val="00151373"/>
    <w:rsid w:val="0015146F"/>
    <w:rsid w:val="00152B1C"/>
    <w:rsid w:val="00155136"/>
    <w:rsid w:val="001576CE"/>
    <w:rsid w:val="00163320"/>
    <w:rsid w:val="00163600"/>
    <w:rsid w:val="00164293"/>
    <w:rsid w:val="00165583"/>
    <w:rsid w:val="00165AEE"/>
    <w:rsid w:val="00166816"/>
    <w:rsid w:val="0017017B"/>
    <w:rsid w:val="0017339A"/>
    <w:rsid w:val="00174AC2"/>
    <w:rsid w:val="001765F5"/>
    <w:rsid w:val="00184A5A"/>
    <w:rsid w:val="00186262"/>
    <w:rsid w:val="00190B38"/>
    <w:rsid w:val="00191918"/>
    <w:rsid w:val="0019436A"/>
    <w:rsid w:val="0019478B"/>
    <w:rsid w:val="0019577E"/>
    <w:rsid w:val="00196294"/>
    <w:rsid w:val="00196D93"/>
    <w:rsid w:val="00196F72"/>
    <w:rsid w:val="00197057"/>
    <w:rsid w:val="00197A0D"/>
    <w:rsid w:val="00197B1D"/>
    <w:rsid w:val="001A0D8B"/>
    <w:rsid w:val="001A1D92"/>
    <w:rsid w:val="001A28E3"/>
    <w:rsid w:val="001A3364"/>
    <w:rsid w:val="001A3E59"/>
    <w:rsid w:val="001A6691"/>
    <w:rsid w:val="001A7632"/>
    <w:rsid w:val="001B0772"/>
    <w:rsid w:val="001B13F5"/>
    <w:rsid w:val="001B1C03"/>
    <w:rsid w:val="001B2398"/>
    <w:rsid w:val="001B568F"/>
    <w:rsid w:val="001C0B81"/>
    <w:rsid w:val="001C426A"/>
    <w:rsid w:val="001C58A2"/>
    <w:rsid w:val="001C7538"/>
    <w:rsid w:val="001C761F"/>
    <w:rsid w:val="001D0286"/>
    <w:rsid w:val="001D0E7A"/>
    <w:rsid w:val="001D17B3"/>
    <w:rsid w:val="001D40D4"/>
    <w:rsid w:val="001D4353"/>
    <w:rsid w:val="001D4B41"/>
    <w:rsid w:val="001D4BE2"/>
    <w:rsid w:val="001D4D9A"/>
    <w:rsid w:val="001D5CEA"/>
    <w:rsid w:val="001D601E"/>
    <w:rsid w:val="001E0AA8"/>
    <w:rsid w:val="001E4993"/>
    <w:rsid w:val="001E499F"/>
    <w:rsid w:val="001E6576"/>
    <w:rsid w:val="001F27F8"/>
    <w:rsid w:val="001F2EAD"/>
    <w:rsid w:val="001F5899"/>
    <w:rsid w:val="001F6804"/>
    <w:rsid w:val="001F6A21"/>
    <w:rsid w:val="00201D4B"/>
    <w:rsid w:val="00201FC6"/>
    <w:rsid w:val="00202B14"/>
    <w:rsid w:val="00210D2C"/>
    <w:rsid w:val="00212BDF"/>
    <w:rsid w:val="00212DD5"/>
    <w:rsid w:val="00214787"/>
    <w:rsid w:val="00217517"/>
    <w:rsid w:val="0021781D"/>
    <w:rsid w:val="002205D8"/>
    <w:rsid w:val="00221972"/>
    <w:rsid w:val="00221B4C"/>
    <w:rsid w:val="002222BD"/>
    <w:rsid w:val="00222FE7"/>
    <w:rsid w:val="00224461"/>
    <w:rsid w:val="00224590"/>
    <w:rsid w:val="00224830"/>
    <w:rsid w:val="00226B3C"/>
    <w:rsid w:val="002279FF"/>
    <w:rsid w:val="002326B3"/>
    <w:rsid w:val="00234639"/>
    <w:rsid w:val="002430F6"/>
    <w:rsid w:val="00243953"/>
    <w:rsid w:val="002448DB"/>
    <w:rsid w:val="002449AE"/>
    <w:rsid w:val="0024597E"/>
    <w:rsid w:val="002469A4"/>
    <w:rsid w:val="0024791D"/>
    <w:rsid w:val="00252AF5"/>
    <w:rsid w:val="00253EDA"/>
    <w:rsid w:val="002557F1"/>
    <w:rsid w:val="00257614"/>
    <w:rsid w:val="002578F6"/>
    <w:rsid w:val="00263A10"/>
    <w:rsid w:val="002650EA"/>
    <w:rsid w:val="00267034"/>
    <w:rsid w:val="0027103E"/>
    <w:rsid w:val="002717D0"/>
    <w:rsid w:val="00271808"/>
    <w:rsid w:val="0027217E"/>
    <w:rsid w:val="0027373C"/>
    <w:rsid w:val="00282719"/>
    <w:rsid w:val="002830FA"/>
    <w:rsid w:val="00283302"/>
    <w:rsid w:val="00284231"/>
    <w:rsid w:val="00284AA3"/>
    <w:rsid w:val="00285848"/>
    <w:rsid w:val="0028658D"/>
    <w:rsid w:val="002865FE"/>
    <w:rsid w:val="00287B9A"/>
    <w:rsid w:val="00287D4B"/>
    <w:rsid w:val="0029227F"/>
    <w:rsid w:val="00292608"/>
    <w:rsid w:val="002949CD"/>
    <w:rsid w:val="00295D43"/>
    <w:rsid w:val="00297D29"/>
    <w:rsid w:val="002A0651"/>
    <w:rsid w:val="002A0AAD"/>
    <w:rsid w:val="002A39A2"/>
    <w:rsid w:val="002A3BA3"/>
    <w:rsid w:val="002B38F1"/>
    <w:rsid w:val="002B3A0F"/>
    <w:rsid w:val="002B6252"/>
    <w:rsid w:val="002B7312"/>
    <w:rsid w:val="002C0D2C"/>
    <w:rsid w:val="002C2AB5"/>
    <w:rsid w:val="002C48BB"/>
    <w:rsid w:val="002C4C5B"/>
    <w:rsid w:val="002C4EEB"/>
    <w:rsid w:val="002C5FF1"/>
    <w:rsid w:val="002D1A5F"/>
    <w:rsid w:val="002D20EC"/>
    <w:rsid w:val="002D2505"/>
    <w:rsid w:val="002D330F"/>
    <w:rsid w:val="002D374A"/>
    <w:rsid w:val="002D3CE7"/>
    <w:rsid w:val="002D411E"/>
    <w:rsid w:val="002D4AD5"/>
    <w:rsid w:val="002D760B"/>
    <w:rsid w:val="002E0012"/>
    <w:rsid w:val="002E2B71"/>
    <w:rsid w:val="002E530E"/>
    <w:rsid w:val="002E661E"/>
    <w:rsid w:val="002F0D37"/>
    <w:rsid w:val="002F1F6F"/>
    <w:rsid w:val="002F6F56"/>
    <w:rsid w:val="003005D8"/>
    <w:rsid w:val="003008A0"/>
    <w:rsid w:val="003023E9"/>
    <w:rsid w:val="00302A95"/>
    <w:rsid w:val="00303DD3"/>
    <w:rsid w:val="00303F90"/>
    <w:rsid w:val="00307F66"/>
    <w:rsid w:val="003133AE"/>
    <w:rsid w:val="0032134A"/>
    <w:rsid w:val="00321903"/>
    <w:rsid w:val="003225D6"/>
    <w:rsid w:val="003258FB"/>
    <w:rsid w:val="003301F9"/>
    <w:rsid w:val="00330B07"/>
    <w:rsid w:val="00331AB1"/>
    <w:rsid w:val="003333F8"/>
    <w:rsid w:val="00333777"/>
    <w:rsid w:val="00334BD0"/>
    <w:rsid w:val="00334EA8"/>
    <w:rsid w:val="0033609A"/>
    <w:rsid w:val="0034055D"/>
    <w:rsid w:val="00342584"/>
    <w:rsid w:val="00342618"/>
    <w:rsid w:val="00344FC4"/>
    <w:rsid w:val="00345670"/>
    <w:rsid w:val="003458CD"/>
    <w:rsid w:val="00345C9B"/>
    <w:rsid w:val="00351345"/>
    <w:rsid w:val="00352E5D"/>
    <w:rsid w:val="00353CF3"/>
    <w:rsid w:val="00354046"/>
    <w:rsid w:val="00355DFE"/>
    <w:rsid w:val="00360139"/>
    <w:rsid w:val="0036025C"/>
    <w:rsid w:val="00360897"/>
    <w:rsid w:val="00360FF4"/>
    <w:rsid w:val="00361B01"/>
    <w:rsid w:val="00366519"/>
    <w:rsid w:val="00366F8B"/>
    <w:rsid w:val="003709FA"/>
    <w:rsid w:val="00370E27"/>
    <w:rsid w:val="00370FB0"/>
    <w:rsid w:val="00372158"/>
    <w:rsid w:val="003721A4"/>
    <w:rsid w:val="0037414E"/>
    <w:rsid w:val="00377B64"/>
    <w:rsid w:val="0038057B"/>
    <w:rsid w:val="003807F0"/>
    <w:rsid w:val="00380922"/>
    <w:rsid w:val="00381425"/>
    <w:rsid w:val="0038174C"/>
    <w:rsid w:val="00381AD3"/>
    <w:rsid w:val="00381D4C"/>
    <w:rsid w:val="00381EA4"/>
    <w:rsid w:val="0038285A"/>
    <w:rsid w:val="00383F7B"/>
    <w:rsid w:val="003852E4"/>
    <w:rsid w:val="00390214"/>
    <w:rsid w:val="00392691"/>
    <w:rsid w:val="003927C1"/>
    <w:rsid w:val="003928CA"/>
    <w:rsid w:val="0039531C"/>
    <w:rsid w:val="00397054"/>
    <w:rsid w:val="003973D4"/>
    <w:rsid w:val="00397C88"/>
    <w:rsid w:val="003A0D18"/>
    <w:rsid w:val="003A18FB"/>
    <w:rsid w:val="003A2414"/>
    <w:rsid w:val="003B13C3"/>
    <w:rsid w:val="003B3903"/>
    <w:rsid w:val="003B3CEF"/>
    <w:rsid w:val="003B400D"/>
    <w:rsid w:val="003B55A5"/>
    <w:rsid w:val="003B7C30"/>
    <w:rsid w:val="003C2303"/>
    <w:rsid w:val="003C53F7"/>
    <w:rsid w:val="003D0397"/>
    <w:rsid w:val="003D24B8"/>
    <w:rsid w:val="003D2A4F"/>
    <w:rsid w:val="003D2BDF"/>
    <w:rsid w:val="003E21F2"/>
    <w:rsid w:val="003E2580"/>
    <w:rsid w:val="003E4629"/>
    <w:rsid w:val="003E5448"/>
    <w:rsid w:val="003E611D"/>
    <w:rsid w:val="003E6DF0"/>
    <w:rsid w:val="003E6E38"/>
    <w:rsid w:val="003F0881"/>
    <w:rsid w:val="003F3736"/>
    <w:rsid w:val="003F3AC4"/>
    <w:rsid w:val="003F3D7A"/>
    <w:rsid w:val="003F4175"/>
    <w:rsid w:val="003F5FB4"/>
    <w:rsid w:val="003F6521"/>
    <w:rsid w:val="003F73FD"/>
    <w:rsid w:val="003F7503"/>
    <w:rsid w:val="0040410D"/>
    <w:rsid w:val="00404734"/>
    <w:rsid w:val="00404C35"/>
    <w:rsid w:val="00405716"/>
    <w:rsid w:val="004060F8"/>
    <w:rsid w:val="00406486"/>
    <w:rsid w:val="004139E3"/>
    <w:rsid w:val="00414321"/>
    <w:rsid w:val="004148DC"/>
    <w:rsid w:val="00416853"/>
    <w:rsid w:val="0041772B"/>
    <w:rsid w:val="00420870"/>
    <w:rsid w:val="00420A00"/>
    <w:rsid w:val="00421493"/>
    <w:rsid w:val="00421E4B"/>
    <w:rsid w:val="00423AD0"/>
    <w:rsid w:val="00427C6C"/>
    <w:rsid w:val="0043046F"/>
    <w:rsid w:val="00432968"/>
    <w:rsid w:val="0043464B"/>
    <w:rsid w:val="0043464D"/>
    <w:rsid w:val="0043625C"/>
    <w:rsid w:val="004364CA"/>
    <w:rsid w:val="0044227B"/>
    <w:rsid w:val="00445A68"/>
    <w:rsid w:val="004466DE"/>
    <w:rsid w:val="0045002F"/>
    <w:rsid w:val="004526F8"/>
    <w:rsid w:val="00452940"/>
    <w:rsid w:val="00453060"/>
    <w:rsid w:val="004548C5"/>
    <w:rsid w:val="00455641"/>
    <w:rsid w:val="004567A3"/>
    <w:rsid w:val="00462279"/>
    <w:rsid w:val="0046277E"/>
    <w:rsid w:val="00467719"/>
    <w:rsid w:val="00467968"/>
    <w:rsid w:val="00471860"/>
    <w:rsid w:val="0047262D"/>
    <w:rsid w:val="00473855"/>
    <w:rsid w:val="004741A9"/>
    <w:rsid w:val="004805AD"/>
    <w:rsid w:val="00480AD3"/>
    <w:rsid w:val="004819D1"/>
    <w:rsid w:val="00482342"/>
    <w:rsid w:val="00483A4F"/>
    <w:rsid w:val="00485487"/>
    <w:rsid w:val="0048595C"/>
    <w:rsid w:val="00485A4D"/>
    <w:rsid w:val="00485B78"/>
    <w:rsid w:val="004874A0"/>
    <w:rsid w:val="00490247"/>
    <w:rsid w:val="00490D62"/>
    <w:rsid w:val="00493B9B"/>
    <w:rsid w:val="0049404C"/>
    <w:rsid w:val="0049480E"/>
    <w:rsid w:val="00495533"/>
    <w:rsid w:val="00495C28"/>
    <w:rsid w:val="004A0429"/>
    <w:rsid w:val="004A0B0E"/>
    <w:rsid w:val="004B1DE5"/>
    <w:rsid w:val="004B46CC"/>
    <w:rsid w:val="004B4E8B"/>
    <w:rsid w:val="004B65A0"/>
    <w:rsid w:val="004B664E"/>
    <w:rsid w:val="004C009D"/>
    <w:rsid w:val="004C00E3"/>
    <w:rsid w:val="004C2700"/>
    <w:rsid w:val="004C2879"/>
    <w:rsid w:val="004C2F60"/>
    <w:rsid w:val="004C3FA2"/>
    <w:rsid w:val="004C5981"/>
    <w:rsid w:val="004C5A0D"/>
    <w:rsid w:val="004C5D69"/>
    <w:rsid w:val="004C5FF7"/>
    <w:rsid w:val="004C719C"/>
    <w:rsid w:val="004D0041"/>
    <w:rsid w:val="004D1472"/>
    <w:rsid w:val="004D1979"/>
    <w:rsid w:val="004D1AE1"/>
    <w:rsid w:val="004D2E3A"/>
    <w:rsid w:val="004D35C7"/>
    <w:rsid w:val="004D38A1"/>
    <w:rsid w:val="004D51D3"/>
    <w:rsid w:val="004D57A5"/>
    <w:rsid w:val="004D6814"/>
    <w:rsid w:val="004E0DF0"/>
    <w:rsid w:val="004E2D70"/>
    <w:rsid w:val="004E3B8B"/>
    <w:rsid w:val="004E625F"/>
    <w:rsid w:val="004E637E"/>
    <w:rsid w:val="004F0D64"/>
    <w:rsid w:val="004F132D"/>
    <w:rsid w:val="004F235C"/>
    <w:rsid w:val="004F31E5"/>
    <w:rsid w:val="00500D5A"/>
    <w:rsid w:val="005015BD"/>
    <w:rsid w:val="00503209"/>
    <w:rsid w:val="00503F78"/>
    <w:rsid w:val="00504C81"/>
    <w:rsid w:val="00505A68"/>
    <w:rsid w:val="0050615B"/>
    <w:rsid w:val="005075A4"/>
    <w:rsid w:val="00510BEB"/>
    <w:rsid w:val="00511B6C"/>
    <w:rsid w:val="0051276B"/>
    <w:rsid w:val="0051442F"/>
    <w:rsid w:val="005147A5"/>
    <w:rsid w:val="00514F76"/>
    <w:rsid w:val="00515615"/>
    <w:rsid w:val="00515C37"/>
    <w:rsid w:val="0051677F"/>
    <w:rsid w:val="00516945"/>
    <w:rsid w:val="00520D56"/>
    <w:rsid w:val="00521259"/>
    <w:rsid w:val="00527061"/>
    <w:rsid w:val="00533957"/>
    <w:rsid w:val="005344AD"/>
    <w:rsid w:val="00534CBF"/>
    <w:rsid w:val="00534D9F"/>
    <w:rsid w:val="0053624D"/>
    <w:rsid w:val="005370BB"/>
    <w:rsid w:val="005373A9"/>
    <w:rsid w:val="00540226"/>
    <w:rsid w:val="0054161D"/>
    <w:rsid w:val="005419E2"/>
    <w:rsid w:val="00541BEC"/>
    <w:rsid w:val="005425B3"/>
    <w:rsid w:val="0054347F"/>
    <w:rsid w:val="00543E54"/>
    <w:rsid w:val="00544D36"/>
    <w:rsid w:val="0054616B"/>
    <w:rsid w:val="0054776D"/>
    <w:rsid w:val="00547CCE"/>
    <w:rsid w:val="00550503"/>
    <w:rsid w:val="00550B6C"/>
    <w:rsid w:val="00552281"/>
    <w:rsid w:val="0055239B"/>
    <w:rsid w:val="00553372"/>
    <w:rsid w:val="00553574"/>
    <w:rsid w:val="005618B8"/>
    <w:rsid w:val="00562B37"/>
    <w:rsid w:val="005651E4"/>
    <w:rsid w:val="0056728F"/>
    <w:rsid w:val="00567E04"/>
    <w:rsid w:val="0057078E"/>
    <w:rsid w:val="00573A7B"/>
    <w:rsid w:val="00574E12"/>
    <w:rsid w:val="005756D5"/>
    <w:rsid w:val="0058081B"/>
    <w:rsid w:val="00580BEA"/>
    <w:rsid w:val="00582C28"/>
    <w:rsid w:val="00583640"/>
    <w:rsid w:val="00583ADA"/>
    <w:rsid w:val="00584DD1"/>
    <w:rsid w:val="005900CB"/>
    <w:rsid w:val="005900CC"/>
    <w:rsid w:val="00590F58"/>
    <w:rsid w:val="00590F9E"/>
    <w:rsid w:val="00593554"/>
    <w:rsid w:val="00593E71"/>
    <w:rsid w:val="00595E7C"/>
    <w:rsid w:val="0059701F"/>
    <w:rsid w:val="00597CE1"/>
    <w:rsid w:val="005A0184"/>
    <w:rsid w:val="005A0A5B"/>
    <w:rsid w:val="005A1E0C"/>
    <w:rsid w:val="005A38CF"/>
    <w:rsid w:val="005A3A7B"/>
    <w:rsid w:val="005A5A0B"/>
    <w:rsid w:val="005A67EE"/>
    <w:rsid w:val="005A6F31"/>
    <w:rsid w:val="005A75E1"/>
    <w:rsid w:val="005A7800"/>
    <w:rsid w:val="005B32DE"/>
    <w:rsid w:val="005B3710"/>
    <w:rsid w:val="005B49A4"/>
    <w:rsid w:val="005B4F47"/>
    <w:rsid w:val="005B5C52"/>
    <w:rsid w:val="005B7777"/>
    <w:rsid w:val="005C1117"/>
    <w:rsid w:val="005C12E0"/>
    <w:rsid w:val="005C13F0"/>
    <w:rsid w:val="005C2FE0"/>
    <w:rsid w:val="005C3E38"/>
    <w:rsid w:val="005C43CD"/>
    <w:rsid w:val="005D00DB"/>
    <w:rsid w:val="005D1881"/>
    <w:rsid w:val="005D2359"/>
    <w:rsid w:val="005D2AF2"/>
    <w:rsid w:val="005D65DB"/>
    <w:rsid w:val="005D6F1A"/>
    <w:rsid w:val="005D795B"/>
    <w:rsid w:val="005D7AC0"/>
    <w:rsid w:val="005E0420"/>
    <w:rsid w:val="005E0AAC"/>
    <w:rsid w:val="005E23B1"/>
    <w:rsid w:val="005E4803"/>
    <w:rsid w:val="005E52EA"/>
    <w:rsid w:val="005E60C7"/>
    <w:rsid w:val="005F250C"/>
    <w:rsid w:val="005F3018"/>
    <w:rsid w:val="005F3294"/>
    <w:rsid w:val="005F3E28"/>
    <w:rsid w:val="005F4E27"/>
    <w:rsid w:val="005F720C"/>
    <w:rsid w:val="00600FC5"/>
    <w:rsid w:val="00603CF3"/>
    <w:rsid w:val="00604197"/>
    <w:rsid w:val="00610561"/>
    <w:rsid w:val="0061195C"/>
    <w:rsid w:val="0061230D"/>
    <w:rsid w:val="006132E9"/>
    <w:rsid w:val="00620802"/>
    <w:rsid w:val="006234FC"/>
    <w:rsid w:val="006243DA"/>
    <w:rsid w:val="0063110D"/>
    <w:rsid w:val="0063127D"/>
    <w:rsid w:val="00632688"/>
    <w:rsid w:val="00636058"/>
    <w:rsid w:val="00637173"/>
    <w:rsid w:val="006411D6"/>
    <w:rsid w:val="00642D72"/>
    <w:rsid w:val="006434C4"/>
    <w:rsid w:val="00645145"/>
    <w:rsid w:val="0064532B"/>
    <w:rsid w:val="006455AD"/>
    <w:rsid w:val="006464CB"/>
    <w:rsid w:val="00646D9B"/>
    <w:rsid w:val="00650DB6"/>
    <w:rsid w:val="00653338"/>
    <w:rsid w:val="006538B5"/>
    <w:rsid w:val="0065424E"/>
    <w:rsid w:val="00654B86"/>
    <w:rsid w:val="006555E4"/>
    <w:rsid w:val="00656CD4"/>
    <w:rsid w:val="00657591"/>
    <w:rsid w:val="00665D56"/>
    <w:rsid w:val="006669A6"/>
    <w:rsid w:val="006700C2"/>
    <w:rsid w:val="0067218F"/>
    <w:rsid w:val="006723EE"/>
    <w:rsid w:val="006725DD"/>
    <w:rsid w:val="00675748"/>
    <w:rsid w:val="006775E7"/>
    <w:rsid w:val="00680173"/>
    <w:rsid w:val="00681588"/>
    <w:rsid w:val="00681A6C"/>
    <w:rsid w:val="0068341E"/>
    <w:rsid w:val="0068707D"/>
    <w:rsid w:val="00687C74"/>
    <w:rsid w:val="006914D5"/>
    <w:rsid w:val="0069509B"/>
    <w:rsid w:val="006A3A27"/>
    <w:rsid w:val="006A57FE"/>
    <w:rsid w:val="006A5E8B"/>
    <w:rsid w:val="006A629A"/>
    <w:rsid w:val="006A7757"/>
    <w:rsid w:val="006A7C89"/>
    <w:rsid w:val="006B05A2"/>
    <w:rsid w:val="006B0880"/>
    <w:rsid w:val="006B208C"/>
    <w:rsid w:val="006B4560"/>
    <w:rsid w:val="006B5DE0"/>
    <w:rsid w:val="006C0106"/>
    <w:rsid w:val="006C0A5C"/>
    <w:rsid w:val="006C26B7"/>
    <w:rsid w:val="006C3C46"/>
    <w:rsid w:val="006C4277"/>
    <w:rsid w:val="006C457D"/>
    <w:rsid w:val="006C540D"/>
    <w:rsid w:val="006C68F8"/>
    <w:rsid w:val="006D2A64"/>
    <w:rsid w:val="006D4E95"/>
    <w:rsid w:val="006D50F2"/>
    <w:rsid w:val="006D5E89"/>
    <w:rsid w:val="006D676E"/>
    <w:rsid w:val="006D73A4"/>
    <w:rsid w:val="006E0209"/>
    <w:rsid w:val="006E0774"/>
    <w:rsid w:val="006E14E2"/>
    <w:rsid w:val="006E1919"/>
    <w:rsid w:val="006E642B"/>
    <w:rsid w:val="006F522C"/>
    <w:rsid w:val="00701028"/>
    <w:rsid w:val="007013F6"/>
    <w:rsid w:val="00704358"/>
    <w:rsid w:val="00707175"/>
    <w:rsid w:val="00707425"/>
    <w:rsid w:val="00710707"/>
    <w:rsid w:val="00711544"/>
    <w:rsid w:val="00712EDA"/>
    <w:rsid w:val="0071544E"/>
    <w:rsid w:val="007155B8"/>
    <w:rsid w:val="00716D01"/>
    <w:rsid w:val="007232A8"/>
    <w:rsid w:val="00724AD6"/>
    <w:rsid w:val="00724C6D"/>
    <w:rsid w:val="00726012"/>
    <w:rsid w:val="00727124"/>
    <w:rsid w:val="00727184"/>
    <w:rsid w:val="00727BD5"/>
    <w:rsid w:val="00727E5D"/>
    <w:rsid w:val="007301E3"/>
    <w:rsid w:val="00730856"/>
    <w:rsid w:val="007353FE"/>
    <w:rsid w:val="007355D6"/>
    <w:rsid w:val="00737C01"/>
    <w:rsid w:val="007405E6"/>
    <w:rsid w:val="00741054"/>
    <w:rsid w:val="00743999"/>
    <w:rsid w:val="007440B5"/>
    <w:rsid w:val="00745F43"/>
    <w:rsid w:val="00746FF0"/>
    <w:rsid w:val="00747A48"/>
    <w:rsid w:val="007530F9"/>
    <w:rsid w:val="007531E9"/>
    <w:rsid w:val="0075586B"/>
    <w:rsid w:val="00755B5A"/>
    <w:rsid w:val="00755C04"/>
    <w:rsid w:val="00760802"/>
    <w:rsid w:val="00761D82"/>
    <w:rsid w:val="00762976"/>
    <w:rsid w:val="007629F4"/>
    <w:rsid w:val="00763DF8"/>
    <w:rsid w:val="00764E13"/>
    <w:rsid w:val="0076530C"/>
    <w:rsid w:val="00766C1F"/>
    <w:rsid w:val="00770DBF"/>
    <w:rsid w:val="00774F6B"/>
    <w:rsid w:val="0077554A"/>
    <w:rsid w:val="00776493"/>
    <w:rsid w:val="00777EA5"/>
    <w:rsid w:val="007802FF"/>
    <w:rsid w:val="00781F4D"/>
    <w:rsid w:val="00785D1C"/>
    <w:rsid w:val="007908AF"/>
    <w:rsid w:val="00790BBD"/>
    <w:rsid w:val="0079183B"/>
    <w:rsid w:val="00792D08"/>
    <w:rsid w:val="0079404B"/>
    <w:rsid w:val="007944E5"/>
    <w:rsid w:val="00794E68"/>
    <w:rsid w:val="0079563F"/>
    <w:rsid w:val="007A0005"/>
    <w:rsid w:val="007A037B"/>
    <w:rsid w:val="007A0BBC"/>
    <w:rsid w:val="007A0C4A"/>
    <w:rsid w:val="007A4492"/>
    <w:rsid w:val="007A482A"/>
    <w:rsid w:val="007A71EF"/>
    <w:rsid w:val="007A7A62"/>
    <w:rsid w:val="007B0139"/>
    <w:rsid w:val="007B0A82"/>
    <w:rsid w:val="007B1206"/>
    <w:rsid w:val="007B3100"/>
    <w:rsid w:val="007B3C69"/>
    <w:rsid w:val="007B566D"/>
    <w:rsid w:val="007B67A7"/>
    <w:rsid w:val="007B796D"/>
    <w:rsid w:val="007C0B22"/>
    <w:rsid w:val="007C0DF7"/>
    <w:rsid w:val="007C2611"/>
    <w:rsid w:val="007C28A8"/>
    <w:rsid w:val="007C49AA"/>
    <w:rsid w:val="007C730B"/>
    <w:rsid w:val="007C7A9B"/>
    <w:rsid w:val="007C7D52"/>
    <w:rsid w:val="007C7D73"/>
    <w:rsid w:val="007D51E5"/>
    <w:rsid w:val="007D53D3"/>
    <w:rsid w:val="007D759F"/>
    <w:rsid w:val="007D7833"/>
    <w:rsid w:val="007E0597"/>
    <w:rsid w:val="007E0D25"/>
    <w:rsid w:val="007E142F"/>
    <w:rsid w:val="007E30F7"/>
    <w:rsid w:val="007E36A9"/>
    <w:rsid w:val="007E4BA8"/>
    <w:rsid w:val="007E4C84"/>
    <w:rsid w:val="007F017F"/>
    <w:rsid w:val="007F10FE"/>
    <w:rsid w:val="007F23A3"/>
    <w:rsid w:val="007F26F7"/>
    <w:rsid w:val="007F39A7"/>
    <w:rsid w:val="007F4725"/>
    <w:rsid w:val="007F4A88"/>
    <w:rsid w:val="007F4FC9"/>
    <w:rsid w:val="007F6C38"/>
    <w:rsid w:val="00800F50"/>
    <w:rsid w:val="00802DFB"/>
    <w:rsid w:val="00804382"/>
    <w:rsid w:val="00804DE4"/>
    <w:rsid w:val="008054A5"/>
    <w:rsid w:val="00806C29"/>
    <w:rsid w:val="00807AD9"/>
    <w:rsid w:val="0081324B"/>
    <w:rsid w:val="008132A1"/>
    <w:rsid w:val="0081461A"/>
    <w:rsid w:val="00814BCF"/>
    <w:rsid w:val="008154E3"/>
    <w:rsid w:val="0081673C"/>
    <w:rsid w:val="008179A3"/>
    <w:rsid w:val="00820BF4"/>
    <w:rsid w:val="00821BC4"/>
    <w:rsid w:val="00822293"/>
    <w:rsid w:val="00822A89"/>
    <w:rsid w:val="0082352C"/>
    <w:rsid w:val="00824B9C"/>
    <w:rsid w:val="00824BA8"/>
    <w:rsid w:val="00827B2A"/>
    <w:rsid w:val="00832075"/>
    <w:rsid w:val="00837A58"/>
    <w:rsid w:val="00840412"/>
    <w:rsid w:val="008410EB"/>
    <w:rsid w:val="00841792"/>
    <w:rsid w:val="00842975"/>
    <w:rsid w:val="008445AE"/>
    <w:rsid w:val="00844D9C"/>
    <w:rsid w:val="008504DD"/>
    <w:rsid w:val="00853772"/>
    <w:rsid w:val="008546EC"/>
    <w:rsid w:val="00856B00"/>
    <w:rsid w:val="00857787"/>
    <w:rsid w:val="008579B3"/>
    <w:rsid w:val="008614F7"/>
    <w:rsid w:val="00863A90"/>
    <w:rsid w:val="00863BFA"/>
    <w:rsid w:val="008666D7"/>
    <w:rsid w:val="00867A4C"/>
    <w:rsid w:val="00872144"/>
    <w:rsid w:val="008755DB"/>
    <w:rsid w:val="00875D94"/>
    <w:rsid w:val="00877F2B"/>
    <w:rsid w:val="00880A7A"/>
    <w:rsid w:val="00880CB4"/>
    <w:rsid w:val="00882743"/>
    <w:rsid w:val="00882AC2"/>
    <w:rsid w:val="0088652E"/>
    <w:rsid w:val="0089134C"/>
    <w:rsid w:val="00892111"/>
    <w:rsid w:val="008927AC"/>
    <w:rsid w:val="00892E12"/>
    <w:rsid w:val="00892F23"/>
    <w:rsid w:val="00895EEC"/>
    <w:rsid w:val="008965DB"/>
    <w:rsid w:val="008A2106"/>
    <w:rsid w:val="008A411A"/>
    <w:rsid w:val="008A5398"/>
    <w:rsid w:val="008B0192"/>
    <w:rsid w:val="008B09B4"/>
    <w:rsid w:val="008B2564"/>
    <w:rsid w:val="008B54A4"/>
    <w:rsid w:val="008B5B33"/>
    <w:rsid w:val="008B756B"/>
    <w:rsid w:val="008B7663"/>
    <w:rsid w:val="008B77BB"/>
    <w:rsid w:val="008B7884"/>
    <w:rsid w:val="008C2184"/>
    <w:rsid w:val="008C2193"/>
    <w:rsid w:val="008C2749"/>
    <w:rsid w:val="008C68A4"/>
    <w:rsid w:val="008C6D95"/>
    <w:rsid w:val="008C7D2A"/>
    <w:rsid w:val="008C7F10"/>
    <w:rsid w:val="008D005F"/>
    <w:rsid w:val="008D03D0"/>
    <w:rsid w:val="008D068C"/>
    <w:rsid w:val="008D08DF"/>
    <w:rsid w:val="008D318C"/>
    <w:rsid w:val="008D62DD"/>
    <w:rsid w:val="008E19B6"/>
    <w:rsid w:val="008E2D1D"/>
    <w:rsid w:val="008E46FE"/>
    <w:rsid w:val="008E4D51"/>
    <w:rsid w:val="008E6124"/>
    <w:rsid w:val="008E74ED"/>
    <w:rsid w:val="008E75AF"/>
    <w:rsid w:val="008E75D9"/>
    <w:rsid w:val="008F2267"/>
    <w:rsid w:val="008F2711"/>
    <w:rsid w:val="008F5738"/>
    <w:rsid w:val="008F66F8"/>
    <w:rsid w:val="008F71CF"/>
    <w:rsid w:val="00900E6D"/>
    <w:rsid w:val="009017EA"/>
    <w:rsid w:val="00904341"/>
    <w:rsid w:val="009046F9"/>
    <w:rsid w:val="009047CF"/>
    <w:rsid w:val="00904EC5"/>
    <w:rsid w:val="00905896"/>
    <w:rsid w:val="009100E3"/>
    <w:rsid w:val="00912FEE"/>
    <w:rsid w:val="00913760"/>
    <w:rsid w:val="0091464C"/>
    <w:rsid w:val="00915AED"/>
    <w:rsid w:val="00916CCA"/>
    <w:rsid w:val="009170EA"/>
    <w:rsid w:val="00923AC5"/>
    <w:rsid w:val="0092407D"/>
    <w:rsid w:val="009248E7"/>
    <w:rsid w:val="009261D6"/>
    <w:rsid w:val="00927135"/>
    <w:rsid w:val="00927ABC"/>
    <w:rsid w:val="0093011D"/>
    <w:rsid w:val="00930B1C"/>
    <w:rsid w:val="009311E3"/>
    <w:rsid w:val="00931A8C"/>
    <w:rsid w:val="009327C8"/>
    <w:rsid w:val="00932C72"/>
    <w:rsid w:val="00933D2B"/>
    <w:rsid w:val="00935756"/>
    <w:rsid w:val="00937D65"/>
    <w:rsid w:val="009444A2"/>
    <w:rsid w:val="009446CF"/>
    <w:rsid w:val="0094671D"/>
    <w:rsid w:val="00947971"/>
    <w:rsid w:val="009523FD"/>
    <w:rsid w:val="009529F5"/>
    <w:rsid w:val="00953871"/>
    <w:rsid w:val="00954331"/>
    <w:rsid w:val="00957BA9"/>
    <w:rsid w:val="00960779"/>
    <w:rsid w:val="009616A6"/>
    <w:rsid w:val="00961BCF"/>
    <w:rsid w:val="00961C74"/>
    <w:rsid w:val="0096397C"/>
    <w:rsid w:val="00963DBB"/>
    <w:rsid w:val="009658C8"/>
    <w:rsid w:val="0096594A"/>
    <w:rsid w:val="00966B20"/>
    <w:rsid w:val="0097158E"/>
    <w:rsid w:val="00971CFC"/>
    <w:rsid w:val="00972261"/>
    <w:rsid w:val="00972DC6"/>
    <w:rsid w:val="0097327D"/>
    <w:rsid w:val="00974450"/>
    <w:rsid w:val="00974FD1"/>
    <w:rsid w:val="00975CEA"/>
    <w:rsid w:val="00980548"/>
    <w:rsid w:val="00981E64"/>
    <w:rsid w:val="0098262D"/>
    <w:rsid w:val="00983CE7"/>
    <w:rsid w:val="00984AC5"/>
    <w:rsid w:val="00984C25"/>
    <w:rsid w:val="00985335"/>
    <w:rsid w:val="00985C1A"/>
    <w:rsid w:val="00987C8F"/>
    <w:rsid w:val="00993244"/>
    <w:rsid w:val="00993BCA"/>
    <w:rsid w:val="00995409"/>
    <w:rsid w:val="00996195"/>
    <w:rsid w:val="009A1486"/>
    <w:rsid w:val="009A159E"/>
    <w:rsid w:val="009A2778"/>
    <w:rsid w:val="009A2A3F"/>
    <w:rsid w:val="009A3632"/>
    <w:rsid w:val="009A41B0"/>
    <w:rsid w:val="009A5661"/>
    <w:rsid w:val="009A637F"/>
    <w:rsid w:val="009B3D50"/>
    <w:rsid w:val="009B42E3"/>
    <w:rsid w:val="009B5E48"/>
    <w:rsid w:val="009B6839"/>
    <w:rsid w:val="009B7719"/>
    <w:rsid w:val="009C1BF8"/>
    <w:rsid w:val="009C2544"/>
    <w:rsid w:val="009C4079"/>
    <w:rsid w:val="009C44B2"/>
    <w:rsid w:val="009C4D71"/>
    <w:rsid w:val="009C7D47"/>
    <w:rsid w:val="009D00CB"/>
    <w:rsid w:val="009D068D"/>
    <w:rsid w:val="009D22B4"/>
    <w:rsid w:val="009D2C39"/>
    <w:rsid w:val="009D31DA"/>
    <w:rsid w:val="009D44DA"/>
    <w:rsid w:val="009E40AB"/>
    <w:rsid w:val="009E4E50"/>
    <w:rsid w:val="009E510F"/>
    <w:rsid w:val="009E5843"/>
    <w:rsid w:val="009E6496"/>
    <w:rsid w:val="009E79ED"/>
    <w:rsid w:val="009F7825"/>
    <w:rsid w:val="009F790A"/>
    <w:rsid w:val="00A04A6C"/>
    <w:rsid w:val="00A05D6E"/>
    <w:rsid w:val="00A0655C"/>
    <w:rsid w:val="00A06E49"/>
    <w:rsid w:val="00A076E4"/>
    <w:rsid w:val="00A10612"/>
    <w:rsid w:val="00A107F0"/>
    <w:rsid w:val="00A11ED6"/>
    <w:rsid w:val="00A120AE"/>
    <w:rsid w:val="00A1269C"/>
    <w:rsid w:val="00A135C7"/>
    <w:rsid w:val="00A13C19"/>
    <w:rsid w:val="00A13E4A"/>
    <w:rsid w:val="00A145A9"/>
    <w:rsid w:val="00A14888"/>
    <w:rsid w:val="00A15FDC"/>
    <w:rsid w:val="00A202E2"/>
    <w:rsid w:val="00A21281"/>
    <w:rsid w:val="00A23E8B"/>
    <w:rsid w:val="00A25402"/>
    <w:rsid w:val="00A26D7C"/>
    <w:rsid w:val="00A27AFE"/>
    <w:rsid w:val="00A31021"/>
    <w:rsid w:val="00A3248A"/>
    <w:rsid w:val="00A32887"/>
    <w:rsid w:val="00A32914"/>
    <w:rsid w:val="00A34443"/>
    <w:rsid w:val="00A35875"/>
    <w:rsid w:val="00A37620"/>
    <w:rsid w:val="00A40CE9"/>
    <w:rsid w:val="00A42937"/>
    <w:rsid w:val="00A431D5"/>
    <w:rsid w:val="00A43769"/>
    <w:rsid w:val="00A44ABA"/>
    <w:rsid w:val="00A44C0D"/>
    <w:rsid w:val="00A46E9F"/>
    <w:rsid w:val="00A52F22"/>
    <w:rsid w:val="00A54154"/>
    <w:rsid w:val="00A57066"/>
    <w:rsid w:val="00A572E1"/>
    <w:rsid w:val="00A57A7C"/>
    <w:rsid w:val="00A61182"/>
    <w:rsid w:val="00A62485"/>
    <w:rsid w:val="00A63329"/>
    <w:rsid w:val="00A63384"/>
    <w:rsid w:val="00A63B0F"/>
    <w:rsid w:val="00A649E3"/>
    <w:rsid w:val="00A665BB"/>
    <w:rsid w:val="00A73397"/>
    <w:rsid w:val="00A7480F"/>
    <w:rsid w:val="00A7653C"/>
    <w:rsid w:val="00A76857"/>
    <w:rsid w:val="00A76EAF"/>
    <w:rsid w:val="00A84FBD"/>
    <w:rsid w:val="00A8566F"/>
    <w:rsid w:val="00A868E3"/>
    <w:rsid w:val="00A900E5"/>
    <w:rsid w:val="00A9030A"/>
    <w:rsid w:val="00A933EE"/>
    <w:rsid w:val="00A937C2"/>
    <w:rsid w:val="00A965FE"/>
    <w:rsid w:val="00A9735C"/>
    <w:rsid w:val="00AA0811"/>
    <w:rsid w:val="00AA0AB6"/>
    <w:rsid w:val="00AA2A8C"/>
    <w:rsid w:val="00AA3094"/>
    <w:rsid w:val="00AA3A24"/>
    <w:rsid w:val="00AA512E"/>
    <w:rsid w:val="00AA6922"/>
    <w:rsid w:val="00AA7819"/>
    <w:rsid w:val="00AB1D77"/>
    <w:rsid w:val="00AB2BC1"/>
    <w:rsid w:val="00AB3573"/>
    <w:rsid w:val="00AB5792"/>
    <w:rsid w:val="00AC16FF"/>
    <w:rsid w:val="00AD0300"/>
    <w:rsid w:val="00AD2915"/>
    <w:rsid w:val="00AD34C3"/>
    <w:rsid w:val="00AD3BFA"/>
    <w:rsid w:val="00AD57BE"/>
    <w:rsid w:val="00AD659B"/>
    <w:rsid w:val="00AD7AFB"/>
    <w:rsid w:val="00AD7CAB"/>
    <w:rsid w:val="00AE2018"/>
    <w:rsid w:val="00AE2A43"/>
    <w:rsid w:val="00AE3097"/>
    <w:rsid w:val="00AE4AA3"/>
    <w:rsid w:val="00AE543F"/>
    <w:rsid w:val="00AE5625"/>
    <w:rsid w:val="00AE5729"/>
    <w:rsid w:val="00AE6681"/>
    <w:rsid w:val="00AF04D1"/>
    <w:rsid w:val="00AF0803"/>
    <w:rsid w:val="00AF1032"/>
    <w:rsid w:val="00AF2664"/>
    <w:rsid w:val="00AF2A23"/>
    <w:rsid w:val="00AF32CA"/>
    <w:rsid w:val="00AF59B8"/>
    <w:rsid w:val="00AF78E8"/>
    <w:rsid w:val="00B00379"/>
    <w:rsid w:val="00B00992"/>
    <w:rsid w:val="00B00CD3"/>
    <w:rsid w:val="00B05E8B"/>
    <w:rsid w:val="00B110AE"/>
    <w:rsid w:val="00B118D7"/>
    <w:rsid w:val="00B12CB1"/>
    <w:rsid w:val="00B14ED6"/>
    <w:rsid w:val="00B225E7"/>
    <w:rsid w:val="00B22F47"/>
    <w:rsid w:val="00B25C66"/>
    <w:rsid w:val="00B25E57"/>
    <w:rsid w:val="00B267FF"/>
    <w:rsid w:val="00B3012C"/>
    <w:rsid w:val="00B32CFD"/>
    <w:rsid w:val="00B32D8F"/>
    <w:rsid w:val="00B32F92"/>
    <w:rsid w:val="00B34F50"/>
    <w:rsid w:val="00B35E29"/>
    <w:rsid w:val="00B36808"/>
    <w:rsid w:val="00B36E4C"/>
    <w:rsid w:val="00B36F44"/>
    <w:rsid w:val="00B37EC0"/>
    <w:rsid w:val="00B44967"/>
    <w:rsid w:val="00B463EA"/>
    <w:rsid w:val="00B53557"/>
    <w:rsid w:val="00B553D5"/>
    <w:rsid w:val="00B55B82"/>
    <w:rsid w:val="00B55C92"/>
    <w:rsid w:val="00B56DD2"/>
    <w:rsid w:val="00B57779"/>
    <w:rsid w:val="00B57E4B"/>
    <w:rsid w:val="00B60CA7"/>
    <w:rsid w:val="00B634A6"/>
    <w:rsid w:val="00B63649"/>
    <w:rsid w:val="00B63AD8"/>
    <w:rsid w:val="00B63D76"/>
    <w:rsid w:val="00B6540E"/>
    <w:rsid w:val="00B6766F"/>
    <w:rsid w:val="00B679DD"/>
    <w:rsid w:val="00B67A22"/>
    <w:rsid w:val="00B67F0C"/>
    <w:rsid w:val="00B70001"/>
    <w:rsid w:val="00B71F00"/>
    <w:rsid w:val="00B73133"/>
    <w:rsid w:val="00B747EA"/>
    <w:rsid w:val="00B76411"/>
    <w:rsid w:val="00B7651A"/>
    <w:rsid w:val="00B769ED"/>
    <w:rsid w:val="00B77F77"/>
    <w:rsid w:val="00B8021A"/>
    <w:rsid w:val="00B81A5F"/>
    <w:rsid w:val="00B820CF"/>
    <w:rsid w:val="00B83179"/>
    <w:rsid w:val="00B83679"/>
    <w:rsid w:val="00B836EF"/>
    <w:rsid w:val="00B83EDC"/>
    <w:rsid w:val="00B8510C"/>
    <w:rsid w:val="00B8584A"/>
    <w:rsid w:val="00B85FA0"/>
    <w:rsid w:val="00B91305"/>
    <w:rsid w:val="00BA0019"/>
    <w:rsid w:val="00BA0354"/>
    <w:rsid w:val="00BA0A0F"/>
    <w:rsid w:val="00BA4013"/>
    <w:rsid w:val="00BA634F"/>
    <w:rsid w:val="00BB0E4D"/>
    <w:rsid w:val="00BB1B1D"/>
    <w:rsid w:val="00BB2C47"/>
    <w:rsid w:val="00BB3E7A"/>
    <w:rsid w:val="00BB4BF1"/>
    <w:rsid w:val="00BB4E49"/>
    <w:rsid w:val="00BB5435"/>
    <w:rsid w:val="00BB5B6E"/>
    <w:rsid w:val="00BB7110"/>
    <w:rsid w:val="00BC0291"/>
    <w:rsid w:val="00BC167B"/>
    <w:rsid w:val="00BC193C"/>
    <w:rsid w:val="00BC2236"/>
    <w:rsid w:val="00BC3B65"/>
    <w:rsid w:val="00BC421B"/>
    <w:rsid w:val="00BC4CD4"/>
    <w:rsid w:val="00BC4F26"/>
    <w:rsid w:val="00BC7A80"/>
    <w:rsid w:val="00BD0B1F"/>
    <w:rsid w:val="00BD11E6"/>
    <w:rsid w:val="00BD1EDD"/>
    <w:rsid w:val="00BD3B04"/>
    <w:rsid w:val="00BD79F3"/>
    <w:rsid w:val="00BE0640"/>
    <w:rsid w:val="00BE535C"/>
    <w:rsid w:val="00BF30D5"/>
    <w:rsid w:val="00BF3805"/>
    <w:rsid w:val="00BF3C56"/>
    <w:rsid w:val="00BF6829"/>
    <w:rsid w:val="00BF7392"/>
    <w:rsid w:val="00BF7783"/>
    <w:rsid w:val="00C0030C"/>
    <w:rsid w:val="00C00EDC"/>
    <w:rsid w:val="00C015E9"/>
    <w:rsid w:val="00C01B7F"/>
    <w:rsid w:val="00C02207"/>
    <w:rsid w:val="00C03C08"/>
    <w:rsid w:val="00C03EF7"/>
    <w:rsid w:val="00C04309"/>
    <w:rsid w:val="00C04940"/>
    <w:rsid w:val="00C04AD7"/>
    <w:rsid w:val="00C050DC"/>
    <w:rsid w:val="00C0514D"/>
    <w:rsid w:val="00C1066F"/>
    <w:rsid w:val="00C17717"/>
    <w:rsid w:val="00C2273C"/>
    <w:rsid w:val="00C231A3"/>
    <w:rsid w:val="00C24061"/>
    <w:rsid w:val="00C260F3"/>
    <w:rsid w:val="00C2751C"/>
    <w:rsid w:val="00C3024A"/>
    <w:rsid w:val="00C32130"/>
    <w:rsid w:val="00C324AA"/>
    <w:rsid w:val="00C33369"/>
    <w:rsid w:val="00C3345A"/>
    <w:rsid w:val="00C33C11"/>
    <w:rsid w:val="00C33C58"/>
    <w:rsid w:val="00C34083"/>
    <w:rsid w:val="00C34352"/>
    <w:rsid w:val="00C344E9"/>
    <w:rsid w:val="00C34C33"/>
    <w:rsid w:val="00C3589F"/>
    <w:rsid w:val="00C36F41"/>
    <w:rsid w:val="00C375CE"/>
    <w:rsid w:val="00C37B28"/>
    <w:rsid w:val="00C41141"/>
    <w:rsid w:val="00C4161D"/>
    <w:rsid w:val="00C44C54"/>
    <w:rsid w:val="00C46F80"/>
    <w:rsid w:val="00C473C3"/>
    <w:rsid w:val="00C47E41"/>
    <w:rsid w:val="00C505DF"/>
    <w:rsid w:val="00C51384"/>
    <w:rsid w:val="00C522DC"/>
    <w:rsid w:val="00C52F7D"/>
    <w:rsid w:val="00C53C02"/>
    <w:rsid w:val="00C601C7"/>
    <w:rsid w:val="00C609F8"/>
    <w:rsid w:val="00C6316C"/>
    <w:rsid w:val="00C63673"/>
    <w:rsid w:val="00C6383D"/>
    <w:rsid w:val="00C63E59"/>
    <w:rsid w:val="00C63EBE"/>
    <w:rsid w:val="00C64F4F"/>
    <w:rsid w:val="00C65EF2"/>
    <w:rsid w:val="00C66B7F"/>
    <w:rsid w:val="00C704C4"/>
    <w:rsid w:val="00C73EA3"/>
    <w:rsid w:val="00C800B9"/>
    <w:rsid w:val="00C801D8"/>
    <w:rsid w:val="00C80F20"/>
    <w:rsid w:val="00C83BA3"/>
    <w:rsid w:val="00C84088"/>
    <w:rsid w:val="00C8470D"/>
    <w:rsid w:val="00C8599B"/>
    <w:rsid w:val="00C85A45"/>
    <w:rsid w:val="00C86187"/>
    <w:rsid w:val="00C862B2"/>
    <w:rsid w:val="00C86BC8"/>
    <w:rsid w:val="00C87430"/>
    <w:rsid w:val="00C90D81"/>
    <w:rsid w:val="00C90DFB"/>
    <w:rsid w:val="00C91EE9"/>
    <w:rsid w:val="00C92762"/>
    <w:rsid w:val="00C93371"/>
    <w:rsid w:val="00C9339D"/>
    <w:rsid w:val="00C955E9"/>
    <w:rsid w:val="00C96DD0"/>
    <w:rsid w:val="00CA18DA"/>
    <w:rsid w:val="00CA1CBF"/>
    <w:rsid w:val="00CA2407"/>
    <w:rsid w:val="00CA3BFA"/>
    <w:rsid w:val="00CA3DCF"/>
    <w:rsid w:val="00CA43FD"/>
    <w:rsid w:val="00CA748D"/>
    <w:rsid w:val="00CA7EFB"/>
    <w:rsid w:val="00CB01F1"/>
    <w:rsid w:val="00CB3E88"/>
    <w:rsid w:val="00CB3F76"/>
    <w:rsid w:val="00CB7474"/>
    <w:rsid w:val="00CB77CF"/>
    <w:rsid w:val="00CC2898"/>
    <w:rsid w:val="00CC470A"/>
    <w:rsid w:val="00CC5DAF"/>
    <w:rsid w:val="00CC6D6D"/>
    <w:rsid w:val="00CC72BB"/>
    <w:rsid w:val="00CD0CA0"/>
    <w:rsid w:val="00CD1155"/>
    <w:rsid w:val="00CD3590"/>
    <w:rsid w:val="00CD3604"/>
    <w:rsid w:val="00CD3C23"/>
    <w:rsid w:val="00CD50C5"/>
    <w:rsid w:val="00CE16DB"/>
    <w:rsid w:val="00CE2763"/>
    <w:rsid w:val="00CE38BA"/>
    <w:rsid w:val="00CE5B03"/>
    <w:rsid w:val="00CE69A8"/>
    <w:rsid w:val="00CE7337"/>
    <w:rsid w:val="00CF0E7A"/>
    <w:rsid w:val="00CF133F"/>
    <w:rsid w:val="00CF1B8B"/>
    <w:rsid w:val="00CF4CE3"/>
    <w:rsid w:val="00CF6AF7"/>
    <w:rsid w:val="00D045C4"/>
    <w:rsid w:val="00D106F3"/>
    <w:rsid w:val="00D1080C"/>
    <w:rsid w:val="00D113CA"/>
    <w:rsid w:val="00D11D62"/>
    <w:rsid w:val="00D12207"/>
    <w:rsid w:val="00D12410"/>
    <w:rsid w:val="00D15248"/>
    <w:rsid w:val="00D15259"/>
    <w:rsid w:val="00D174E5"/>
    <w:rsid w:val="00D178DD"/>
    <w:rsid w:val="00D25203"/>
    <w:rsid w:val="00D2688F"/>
    <w:rsid w:val="00D276B3"/>
    <w:rsid w:val="00D321C3"/>
    <w:rsid w:val="00D32556"/>
    <w:rsid w:val="00D33190"/>
    <w:rsid w:val="00D33C05"/>
    <w:rsid w:val="00D354F9"/>
    <w:rsid w:val="00D40257"/>
    <w:rsid w:val="00D41626"/>
    <w:rsid w:val="00D443DA"/>
    <w:rsid w:val="00D44E22"/>
    <w:rsid w:val="00D45B90"/>
    <w:rsid w:val="00D4747F"/>
    <w:rsid w:val="00D53225"/>
    <w:rsid w:val="00D54479"/>
    <w:rsid w:val="00D57CA7"/>
    <w:rsid w:val="00D60A27"/>
    <w:rsid w:val="00D61F5E"/>
    <w:rsid w:val="00D63A8E"/>
    <w:rsid w:val="00D6703E"/>
    <w:rsid w:val="00D679A5"/>
    <w:rsid w:val="00D70950"/>
    <w:rsid w:val="00D72395"/>
    <w:rsid w:val="00D726F8"/>
    <w:rsid w:val="00D761B0"/>
    <w:rsid w:val="00D76E66"/>
    <w:rsid w:val="00D778E6"/>
    <w:rsid w:val="00D77DFF"/>
    <w:rsid w:val="00D8054E"/>
    <w:rsid w:val="00D805F9"/>
    <w:rsid w:val="00D80F47"/>
    <w:rsid w:val="00D9214C"/>
    <w:rsid w:val="00D929B8"/>
    <w:rsid w:val="00D94001"/>
    <w:rsid w:val="00D96BD0"/>
    <w:rsid w:val="00D97D11"/>
    <w:rsid w:val="00DA2B74"/>
    <w:rsid w:val="00DA31F6"/>
    <w:rsid w:val="00DA4B78"/>
    <w:rsid w:val="00DA536C"/>
    <w:rsid w:val="00DA5814"/>
    <w:rsid w:val="00DA6CB2"/>
    <w:rsid w:val="00DB3022"/>
    <w:rsid w:val="00DB4C25"/>
    <w:rsid w:val="00DB5C8E"/>
    <w:rsid w:val="00DB60B0"/>
    <w:rsid w:val="00DB78C3"/>
    <w:rsid w:val="00DC0CFC"/>
    <w:rsid w:val="00DC3C22"/>
    <w:rsid w:val="00DC3D06"/>
    <w:rsid w:val="00DC6132"/>
    <w:rsid w:val="00DC6531"/>
    <w:rsid w:val="00DD343F"/>
    <w:rsid w:val="00DD476B"/>
    <w:rsid w:val="00DD6525"/>
    <w:rsid w:val="00DD7C5C"/>
    <w:rsid w:val="00DD7FFB"/>
    <w:rsid w:val="00DE26BB"/>
    <w:rsid w:val="00DE2DB7"/>
    <w:rsid w:val="00DE6E7D"/>
    <w:rsid w:val="00DE6F10"/>
    <w:rsid w:val="00DE7303"/>
    <w:rsid w:val="00DE733E"/>
    <w:rsid w:val="00DF0185"/>
    <w:rsid w:val="00DF0B18"/>
    <w:rsid w:val="00DF39FA"/>
    <w:rsid w:val="00DF505A"/>
    <w:rsid w:val="00DF57DE"/>
    <w:rsid w:val="00DF5B96"/>
    <w:rsid w:val="00DF6BDA"/>
    <w:rsid w:val="00DF70F4"/>
    <w:rsid w:val="00E02E77"/>
    <w:rsid w:val="00E0354F"/>
    <w:rsid w:val="00E0551F"/>
    <w:rsid w:val="00E05D67"/>
    <w:rsid w:val="00E0655D"/>
    <w:rsid w:val="00E067BE"/>
    <w:rsid w:val="00E06AB9"/>
    <w:rsid w:val="00E13CDD"/>
    <w:rsid w:val="00E17637"/>
    <w:rsid w:val="00E1795F"/>
    <w:rsid w:val="00E179CB"/>
    <w:rsid w:val="00E22BA4"/>
    <w:rsid w:val="00E22D8E"/>
    <w:rsid w:val="00E25602"/>
    <w:rsid w:val="00E25FDD"/>
    <w:rsid w:val="00E305F7"/>
    <w:rsid w:val="00E311A2"/>
    <w:rsid w:val="00E3138C"/>
    <w:rsid w:val="00E31A5F"/>
    <w:rsid w:val="00E32C93"/>
    <w:rsid w:val="00E33967"/>
    <w:rsid w:val="00E33E93"/>
    <w:rsid w:val="00E3489E"/>
    <w:rsid w:val="00E34D8E"/>
    <w:rsid w:val="00E35768"/>
    <w:rsid w:val="00E360A0"/>
    <w:rsid w:val="00E36636"/>
    <w:rsid w:val="00E37597"/>
    <w:rsid w:val="00E37A05"/>
    <w:rsid w:val="00E40741"/>
    <w:rsid w:val="00E419D5"/>
    <w:rsid w:val="00E47CC9"/>
    <w:rsid w:val="00E47F9A"/>
    <w:rsid w:val="00E529F2"/>
    <w:rsid w:val="00E52BA4"/>
    <w:rsid w:val="00E5469D"/>
    <w:rsid w:val="00E548E0"/>
    <w:rsid w:val="00E5677F"/>
    <w:rsid w:val="00E61D9E"/>
    <w:rsid w:val="00E61DE1"/>
    <w:rsid w:val="00E631BB"/>
    <w:rsid w:val="00E633DE"/>
    <w:rsid w:val="00E63F13"/>
    <w:rsid w:val="00E6570C"/>
    <w:rsid w:val="00E661A3"/>
    <w:rsid w:val="00E72FD7"/>
    <w:rsid w:val="00E73FFB"/>
    <w:rsid w:val="00E74CB9"/>
    <w:rsid w:val="00E75BE5"/>
    <w:rsid w:val="00E805D2"/>
    <w:rsid w:val="00E8492B"/>
    <w:rsid w:val="00E85447"/>
    <w:rsid w:val="00E85DD1"/>
    <w:rsid w:val="00E91C85"/>
    <w:rsid w:val="00E92528"/>
    <w:rsid w:val="00E9451D"/>
    <w:rsid w:val="00E948BB"/>
    <w:rsid w:val="00E95A27"/>
    <w:rsid w:val="00E95CEB"/>
    <w:rsid w:val="00E96BFA"/>
    <w:rsid w:val="00E9716C"/>
    <w:rsid w:val="00EA445C"/>
    <w:rsid w:val="00EA49E8"/>
    <w:rsid w:val="00EA4DEC"/>
    <w:rsid w:val="00EA6CC6"/>
    <w:rsid w:val="00EA6D9C"/>
    <w:rsid w:val="00EA70C1"/>
    <w:rsid w:val="00EB0A6D"/>
    <w:rsid w:val="00EB1CF0"/>
    <w:rsid w:val="00EB300C"/>
    <w:rsid w:val="00EB7C84"/>
    <w:rsid w:val="00EC1097"/>
    <w:rsid w:val="00EC2258"/>
    <w:rsid w:val="00EC38A1"/>
    <w:rsid w:val="00EC568C"/>
    <w:rsid w:val="00EC5F84"/>
    <w:rsid w:val="00EC60A6"/>
    <w:rsid w:val="00EC7128"/>
    <w:rsid w:val="00ED03DC"/>
    <w:rsid w:val="00ED104D"/>
    <w:rsid w:val="00ED2D42"/>
    <w:rsid w:val="00ED30E1"/>
    <w:rsid w:val="00ED4CB6"/>
    <w:rsid w:val="00ED5AC0"/>
    <w:rsid w:val="00ED739E"/>
    <w:rsid w:val="00EE09F2"/>
    <w:rsid w:val="00EE3121"/>
    <w:rsid w:val="00EE3888"/>
    <w:rsid w:val="00EE4F0A"/>
    <w:rsid w:val="00EF24A4"/>
    <w:rsid w:val="00EF28B4"/>
    <w:rsid w:val="00EF3C78"/>
    <w:rsid w:val="00F01CAD"/>
    <w:rsid w:val="00F04A9E"/>
    <w:rsid w:val="00F04BCA"/>
    <w:rsid w:val="00F05077"/>
    <w:rsid w:val="00F104EA"/>
    <w:rsid w:val="00F13810"/>
    <w:rsid w:val="00F13ABE"/>
    <w:rsid w:val="00F14BDE"/>
    <w:rsid w:val="00F1636D"/>
    <w:rsid w:val="00F20851"/>
    <w:rsid w:val="00F21233"/>
    <w:rsid w:val="00F224E5"/>
    <w:rsid w:val="00F23060"/>
    <w:rsid w:val="00F23557"/>
    <w:rsid w:val="00F23904"/>
    <w:rsid w:val="00F23B03"/>
    <w:rsid w:val="00F241A6"/>
    <w:rsid w:val="00F2768A"/>
    <w:rsid w:val="00F30D4E"/>
    <w:rsid w:val="00F31462"/>
    <w:rsid w:val="00F32132"/>
    <w:rsid w:val="00F32A46"/>
    <w:rsid w:val="00F34820"/>
    <w:rsid w:val="00F34D19"/>
    <w:rsid w:val="00F355A7"/>
    <w:rsid w:val="00F369AF"/>
    <w:rsid w:val="00F4010A"/>
    <w:rsid w:val="00F41FBC"/>
    <w:rsid w:val="00F42D56"/>
    <w:rsid w:val="00F44E8B"/>
    <w:rsid w:val="00F46AA9"/>
    <w:rsid w:val="00F46ADA"/>
    <w:rsid w:val="00F475F7"/>
    <w:rsid w:val="00F47FBA"/>
    <w:rsid w:val="00F52DE5"/>
    <w:rsid w:val="00F531DB"/>
    <w:rsid w:val="00F53524"/>
    <w:rsid w:val="00F561C0"/>
    <w:rsid w:val="00F60FA3"/>
    <w:rsid w:val="00F631CF"/>
    <w:rsid w:val="00F63CCB"/>
    <w:rsid w:val="00F647CC"/>
    <w:rsid w:val="00F65790"/>
    <w:rsid w:val="00F71834"/>
    <w:rsid w:val="00F71AB3"/>
    <w:rsid w:val="00F7640A"/>
    <w:rsid w:val="00F7683E"/>
    <w:rsid w:val="00F77B62"/>
    <w:rsid w:val="00F80846"/>
    <w:rsid w:val="00F80E77"/>
    <w:rsid w:val="00F811B3"/>
    <w:rsid w:val="00F81399"/>
    <w:rsid w:val="00F82538"/>
    <w:rsid w:val="00F84D4D"/>
    <w:rsid w:val="00F91E3A"/>
    <w:rsid w:val="00F92B89"/>
    <w:rsid w:val="00F92C95"/>
    <w:rsid w:val="00F96A5B"/>
    <w:rsid w:val="00FA2C21"/>
    <w:rsid w:val="00FA3E1A"/>
    <w:rsid w:val="00FA5364"/>
    <w:rsid w:val="00FB2D3B"/>
    <w:rsid w:val="00FB2FD6"/>
    <w:rsid w:val="00FB3756"/>
    <w:rsid w:val="00FB3857"/>
    <w:rsid w:val="00FB4B1A"/>
    <w:rsid w:val="00FB51C7"/>
    <w:rsid w:val="00FB683B"/>
    <w:rsid w:val="00FB703A"/>
    <w:rsid w:val="00FB7D3B"/>
    <w:rsid w:val="00FC1046"/>
    <w:rsid w:val="00FC23A7"/>
    <w:rsid w:val="00FC328D"/>
    <w:rsid w:val="00FC359B"/>
    <w:rsid w:val="00FC3C96"/>
    <w:rsid w:val="00FC424B"/>
    <w:rsid w:val="00FC5627"/>
    <w:rsid w:val="00FC7EE9"/>
    <w:rsid w:val="00FD107A"/>
    <w:rsid w:val="00FD1FE1"/>
    <w:rsid w:val="00FD2972"/>
    <w:rsid w:val="00FD493E"/>
    <w:rsid w:val="00FD526D"/>
    <w:rsid w:val="00FD5F01"/>
    <w:rsid w:val="00FD7FF0"/>
    <w:rsid w:val="00FE0118"/>
    <w:rsid w:val="00FE0ABD"/>
    <w:rsid w:val="00FE1315"/>
    <w:rsid w:val="00FE2603"/>
    <w:rsid w:val="00FE2D99"/>
    <w:rsid w:val="00FE5AD8"/>
    <w:rsid w:val="00FF11CB"/>
    <w:rsid w:val="00FF1709"/>
    <w:rsid w:val="00FF41FC"/>
    <w:rsid w:val="00FF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 w:type="character" w:customStyle="1" w:styleId="Ttulo1Car">
    <w:name w:val="Título 1 Car"/>
    <w:basedOn w:val="Fuentedeprrafopredeter"/>
    <w:link w:val="Ttulo1"/>
    <w:uiPriority w:val="9"/>
    <w:rsid w:val="00764E13"/>
    <w:rPr>
      <w:rFonts w:asciiTheme="majorHAnsi" w:eastAsiaTheme="majorEastAsia" w:hAnsiTheme="majorHAnsi" w:cstheme="majorBidi"/>
      <w:color w:val="2F5496" w:themeColor="accent1" w:themeShade="BF"/>
      <w:sz w:val="32"/>
      <w:szCs w:val="32"/>
    </w:rPr>
  </w:style>
  <w:style w:type="paragraph" w:customStyle="1" w:styleId="Estilo">
    <w:name w:val="Estilo"/>
    <w:basedOn w:val="Normal"/>
    <w:link w:val="EstiloCar"/>
    <w:qFormat/>
    <w:rsid w:val="00AE5625"/>
    <w:pPr>
      <w:spacing w:after="0" w:line="240" w:lineRule="auto"/>
      <w:jc w:val="both"/>
    </w:pPr>
    <w:rPr>
      <w:rFonts w:ascii="Arial" w:eastAsia="Times New Roman" w:hAnsi="Arial" w:cs="Times New Roman"/>
      <w:sz w:val="24"/>
      <w:lang w:eastAsia="en-US"/>
    </w:rPr>
  </w:style>
  <w:style w:type="character" w:customStyle="1" w:styleId="EstiloCar">
    <w:name w:val="Estilo Car"/>
    <w:link w:val="Estilo"/>
    <w:locked/>
    <w:rsid w:val="00AE5625"/>
    <w:rPr>
      <w:rFonts w:ascii="Arial" w:eastAsia="Times New Roman"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96CB2C-FEC3-4F1C-B53C-A6FA37025CE8}">
  <we:reference id="wa104382081" version="1.55.1.0" store="es-E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B58A-7619-4C6D-A10D-AF5B0A3F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4434</Words>
  <Characters>24393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61</cp:revision>
  <cp:lastPrinted>2023-10-30T14:58:00Z</cp:lastPrinted>
  <dcterms:created xsi:type="dcterms:W3CDTF">2023-10-29T03:31:00Z</dcterms:created>
  <dcterms:modified xsi:type="dcterms:W3CDTF">2024-01-24T02:53:00Z</dcterms:modified>
</cp:coreProperties>
</file>